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5BC" w:rsidRPr="00117EF3" w:rsidRDefault="00000000">
      <w:pPr>
        <w:jc w:val="center"/>
        <w:rPr>
          <w:rFonts w:ascii="Times New Roman" w:eastAsia="宋体" w:hAnsi="Times New Roman" w:cs="Times New Roman"/>
          <w:b/>
          <w:bCs/>
          <w:sz w:val="36"/>
          <w:szCs w:val="36"/>
        </w:rPr>
      </w:pPr>
      <w:r w:rsidRPr="00117EF3">
        <w:rPr>
          <w:rFonts w:ascii="Times New Roman" w:eastAsia="宋体" w:hAnsi="Times New Roman" w:cs="Times New Roman"/>
          <w:b/>
          <w:bCs/>
          <w:sz w:val="36"/>
          <w:szCs w:val="36"/>
        </w:rPr>
        <w:t>哈尔滨工业大学</w:t>
      </w:r>
    </w:p>
    <w:p w:rsidR="008A45BC" w:rsidRPr="00117EF3" w:rsidRDefault="00000000">
      <w:pPr>
        <w:jc w:val="center"/>
        <w:rPr>
          <w:rFonts w:ascii="Times New Roman" w:eastAsia="宋体" w:hAnsi="Times New Roman" w:cs="Times New Roman"/>
          <w:b/>
          <w:bCs/>
          <w:sz w:val="32"/>
          <w:szCs w:val="32"/>
        </w:rPr>
      </w:pPr>
      <w:r w:rsidRPr="00117EF3">
        <w:rPr>
          <w:rFonts w:ascii="Times New Roman" w:eastAsia="宋体" w:hAnsi="Times New Roman" w:cs="Times New Roman"/>
          <w:b/>
          <w:bCs/>
          <w:sz w:val="32"/>
          <w:szCs w:val="32"/>
        </w:rPr>
        <w:t>编译系统</w:t>
      </w:r>
      <w:r w:rsidRPr="00117EF3">
        <w:rPr>
          <w:rFonts w:ascii="Times New Roman" w:eastAsia="宋体" w:hAnsi="Times New Roman" w:cs="Times New Roman"/>
          <w:b/>
          <w:bCs/>
          <w:sz w:val="32"/>
          <w:szCs w:val="32"/>
        </w:rPr>
        <w:t xml:space="preserve"> 2023</w:t>
      </w:r>
      <w:r w:rsidRPr="00117EF3">
        <w:rPr>
          <w:rFonts w:ascii="Times New Roman" w:eastAsia="宋体" w:hAnsi="Times New Roman" w:cs="Times New Roman"/>
          <w:b/>
          <w:bCs/>
          <w:sz w:val="32"/>
          <w:szCs w:val="32"/>
        </w:rPr>
        <w:t>春</w:t>
      </w:r>
    </w:p>
    <w:p w:rsidR="008A45BC" w:rsidRPr="00117EF3" w:rsidRDefault="00000000">
      <w:pPr>
        <w:jc w:val="center"/>
        <w:rPr>
          <w:rFonts w:ascii="Times New Roman" w:eastAsia="宋体" w:hAnsi="Times New Roman" w:cs="Times New Roman"/>
          <w:b/>
          <w:bCs/>
          <w:sz w:val="32"/>
          <w:szCs w:val="32"/>
        </w:rPr>
      </w:pPr>
      <w:r w:rsidRPr="00117EF3">
        <w:rPr>
          <w:rFonts w:ascii="Times New Roman" w:eastAsia="宋体" w:hAnsi="Times New Roman" w:cs="Times New Roman"/>
          <w:b/>
          <w:bCs/>
          <w:sz w:val="32"/>
          <w:szCs w:val="32"/>
        </w:rPr>
        <w:t>实验</w:t>
      </w:r>
      <w:r w:rsidR="00AF2D94" w:rsidRPr="00117EF3">
        <w:rPr>
          <w:rFonts w:ascii="Times New Roman" w:eastAsia="宋体" w:hAnsi="Times New Roman" w:cs="Times New Roman"/>
          <w:b/>
          <w:bCs/>
          <w:sz w:val="32"/>
          <w:szCs w:val="32"/>
        </w:rPr>
        <w:t>二</w:t>
      </w:r>
    </w:p>
    <w:tbl>
      <w:tblPr>
        <w:tblStyle w:val="a7"/>
        <w:tblW w:w="0" w:type="auto"/>
        <w:jc w:val="center"/>
        <w:tblLook w:val="04A0" w:firstRow="1" w:lastRow="0" w:firstColumn="1" w:lastColumn="0" w:noHBand="0" w:noVBand="1"/>
      </w:tblPr>
      <w:tblGrid>
        <w:gridCol w:w="1413"/>
        <w:gridCol w:w="2977"/>
      </w:tblGrid>
      <w:tr w:rsidR="008A45BC" w:rsidRPr="00117EF3">
        <w:trPr>
          <w:jc w:val="center"/>
        </w:trPr>
        <w:tc>
          <w:tcPr>
            <w:tcW w:w="1413"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学院：</w:t>
            </w:r>
          </w:p>
        </w:tc>
        <w:tc>
          <w:tcPr>
            <w:tcW w:w="2977"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未来技术学院</w:t>
            </w:r>
          </w:p>
        </w:tc>
      </w:tr>
      <w:tr w:rsidR="008A45BC" w:rsidRPr="00117EF3">
        <w:trPr>
          <w:jc w:val="center"/>
        </w:trPr>
        <w:tc>
          <w:tcPr>
            <w:tcW w:w="1413"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姓名：</w:t>
            </w:r>
          </w:p>
        </w:tc>
        <w:tc>
          <w:tcPr>
            <w:tcW w:w="2977"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刘天瑞</w:t>
            </w:r>
          </w:p>
        </w:tc>
      </w:tr>
      <w:tr w:rsidR="008A45BC" w:rsidRPr="00117EF3">
        <w:trPr>
          <w:jc w:val="center"/>
        </w:trPr>
        <w:tc>
          <w:tcPr>
            <w:tcW w:w="1413"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学号：</w:t>
            </w:r>
          </w:p>
        </w:tc>
        <w:tc>
          <w:tcPr>
            <w:tcW w:w="2977"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7203610121</w:t>
            </w:r>
          </w:p>
        </w:tc>
      </w:tr>
      <w:tr w:rsidR="008A45BC" w:rsidRPr="00117EF3">
        <w:trPr>
          <w:jc w:val="center"/>
        </w:trPr>
        <w:tc>
          <w:tcPr>
            <w:tcW w:w="1413"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指导教师：</w:t>
            </w:r>
          </w:p>
        </w:tc>
        <w:tc>
          <w:tcPr>
            <w:tcW w:w="2977" w:type="dxa"/>
          </w:tcPr>
          <w:p w:rsidR="008A45BC" w:rsidRPr="00117EF3" w:rsidRDefault="00000000">
            <w:pPr>
              <w:rPr>
                <w:rFonts w:ascii="Times New Roman" w:eastAsia="宋体" w:hAnsi="Times New Roman" w:cs="Times New Roman"/>
                <w:szCs w:val="21"/>
              </w:rPr>
            </w:pPr>
            <w:r w:rsidRPr="00117EF3">
              <w:rPr>
                <w:rFonts w:ascii="Times New Roman" w:eastAsia="宋体" w:hAnsi="Times New Roman" w:cs="Times New Roman"/>
                <w:szCs w:val="21"/>
              </w:rPr>
              <w:t>朱庆福</w:t>
            </w:r>
          </w:p>
        </w:tc>
      </w:tr>
    </w:tbl>
    <w:p w:rsidR="008A45BC" w:rsidRPr="00117EF3" w:rsidRDefault="00000000">
      <w:pPr>
        <w:pStyle w:val="a8"/>
        <w:numPr>
          <w:ilvl w:val="0"/>
          <w:numId w:val="1"/>
        </w:numPr>
        <w:ind w:firstLineChars="0"/>
        <w:rPr>
          <w:rFonts w:ascii="Times New Roman" w:eastAsia="宋体" w:hAnsi="Times New Roman" w:cs="Times New Roman"/>
          <w:sz w:val="28"/>
          <w:szCs w:val="28"/>
        </w:rPr>
      </w:pPr>
      <w:r w:rsidRPr="00117EF3">
        <w:rPr>
          <w:rFonts w:ascii="Times New Roman" w:eastAsia="宋体" w:hAnsi="Times New Roman" w:cs="Times New Roman"/>
          <w:sz w:val="28"/>
          <w:szCs w:val="28"/>
        </w:rPr>
        <w:t>实验目的</w:t>
      </w:r>
    </w:p>
    <w:p w:rsidR="00AF2D94" w:rsidRPr="00117EF3" w:rsidRDefault="00AF2D94" w:rsidP="00AF2D94">
      <w:pPr>
        <w:numPr>
          <w:ilvl w:val="0"/>
          <w:numId w:val="8"/>
        </w:numPr>
        <w:rPr>
          <w:rFonts w:ascii="Times New Roman" w:eastAsia="宋体" w:hAnsi="Times New Roman" w:cs="Times New Roman"/>
          <w:szCs w:val="21"/>
        </w:rPr>
      </w:pPr>
      <w:r w:rsidRPr="00117EF3">
        <w:rPr>
          <w:rFonts w:ascii="Times New Roman" w:eastAsia="宋体" w:hAnsi="Times New Roman" w:cs="Times New Roman"/>
          <w:szCs w:val="21"/>
        </w:rPr>
        <w:t>巩固对语义分析的基本功能和原理的认识；</w:t>
      </w:r>
    </w:p>
    <w:p w:rsidR="00AF2D94" w:rsidRPr="00117EF3" w:rsidRDefault="00AF2D94" w:rsidP="00AF2D94">
      <w:pPr>
        <w:numPr>
          <w:ilvl w:val="0"/>
          <w:numId w:val="8"/>
        </w:numPr>
        <w:rPr>
          <w:rFonts w:ascii="Times New Roman" w:eastAsia="宋体" w:hAnsi="Times New Roman" w:cs="Times New Roman"/>
          <w:szCs w:val="21"/>
        </w:rPr>
      </w:pPr>
      <w:r w:rsidRPr="00117EF3">
        <w:rPr>
          <w:rFonts w:ascii="Times New Roman" w:eastAsia="宋体" w:hAnsi="Times New Roman" w:cs="Times New Roman"/>
          <w:szCs w:val="21"/>
        </w:rPr>
        <w:t>能够基于语法指导翻译的知识进行语义分析；</w:t>
      </w:r>
    </w:p>
    <w:p w:rsidR="008A45BC" w:rsidRPr="00117EF3" w:rsidRDefault="00AF2D94" w:rsidP="00AF2D94">
      <w:pPr>
        <w:numPr>
          <w:ilvl w:val="0"/>
          <w:numId w:val="8"/>
        </w:numPr>
        <w:rPr>
          <w:rFonts w:ascii="Times New Roman" w:eastAsia="宋体" w:hAnsi="Times New Roman" w:cs="Times New Roman"/>
          <w:szCs w:val="21"/>
        </w:rPr>
      </w:pPr>
      <w:r w:rsidRPr="00117EF3">
        <w:rPr>
          <w:rFonts w:ascii="Times New Roman" w:eastAsia="宋体" w:hAnsi="Times New Roman" w:cs="Times New Roman"/>
          <w:szCs w:val="21"/>
        </w:rPr>
        <w:t>理解并处理语义分析中的异常和错误。</w:t>
      </w:r>
    </w:p>
    <w:p w:rsidR="008A45BC" w:rsidRPr="00117EF3" w:rsidRDefault="00000000">
      <w:pPr>
        <w:pStyle w:val="a8"/>
        <w:numPr>
          <w:ilvl w:val="0"/>
          <w:numId w:val="1"/>
        </w:numPr>
        <w:ind w:firstLineChars="0"/>
        <w:rPr>
          <w:rFonts w:ascii="Times New Roman" w:eastAsia="宋体" w:hAnsi="Times New Roman" w:cs="Times New Roman"/>
          <w:sz w:val="28"/>
          <w:szCs w:val="28"/>
        </w:rPr>
      </w:pPr>
      <w:r w:rsidRPr="00117EF3">
        <w:rPr>
          <w:rFonts w:ascii="Times New Roman" w:eastAsia="宋体" w:hAnsi="Times New Roman" w:cs="Times New Roman"/>
          <w:sz w:val="28"/>
          <w:szCs w:val="28"/>
        </w:rPr>
        <w:t>实验内容</w:t>
      </w:r>
    </w:p>
    <w:p w:rsidR="008A45BC" w:rsidRPr="00117EF3" w:rsidRDefault="00000000">
      <w:pPr>
        <w:pStyle w:val="a8"/>
        <w:numPr>
          <w:ilvl w:val="1"/>
          <w:numId w:val="2"/>
        </w:numPr>
        <w:ind w:firstLineChars="0"/>
        <w:rPr>
          <w:rFonts w:ascii="Times New Roman" w:eastAsia="宋体" w:hAnsi="Times New Roman" w:cs="Times New Roman"/>
          <w:sz w:val="24"/>
          <w:szCs w:val="24"/>
        </w:rPr>
      </w:pPr>
      <w:r w:rsidRPr="00117EF3">
        <w:rPr>
          <w:rFonts w:ascii="Times New Roman" w:eastAsia="宋体" w:hAnsi="Times New Roman" w:cs="Times New Roman"/>
          <w:sz w:val="24"/>
          <w:szCs w:val="24"/>
        </w:rPr>
        <w:t>实验的运行环境</w:t>
      </w:r>
    </w:p>
    <w:p w:rsidR="008A45BC" w:rsidRPr="00117EF3" w:rsidRDefault="00AF2D94">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GCC Linux Release</w:t>
      </w:r>
      <w:r w:rsidRPr="00117EF3">
        <w:rPr>
          <w:rFonts w:ascii="Times New Roman" w:eastAsia="宋体" w:hAnsi="Times New Roman" w:cs="Times New Roman"/>
          <w:szCs w:val="21"/>
        </w:rPr>
        <w:t>：虚拟机</w:t>
      </w:r>
      <w:r w:rsidRPr="00117EF3">
        <w:rPr>
          <w:rFonts w:ascii="Times New Roman" w:eastAsia="宋体" w:hAnsi="Times New Roman" w:cs="Times New Roman"/>
          <w:szCs w:val="21"/>
        </w:rPr>
        <w:t>Ubuntu 20.04.1 kernel version 5.15.0-67-generic</w:t>
      </w:r>
      <w:r w:rsidRPr="00117EF3">
        <w:rPr>
          <w:rFonts w:ascii="Times New Roman" w:eastAsia="宋体" w:hAnsi="Times New Roman" w:cs="Times New Roman"/>
          <w:szCs w:val="21"/>
        </w:rPr>
        <w:t>；</w:t>
      </w:r>
      <w:r w:rsidRPr="00117EF3">
        <w:rPr>
          <w:rFonts w:ascii="Times New Roman" w:eastAsia="宋体" w:hAnsi="Times New Roman" w:cs="Times New Roman"/>
          <w:szCs w:val="21"/>
        </w:rPr>
        <w:t>GCC version 9.4.0</w:t>
      </w:r>
      <w:r w:rsidRPr="00117EF3">
        <w:rPr>
          <w:rFonts w:ascii="Times New Roman" w:eastAsia="宋体" w:hAnsi="Times New Roman" w:cs="Times New Roman"/>
          <w:szCs w:val="21"/>
        </w:rPr>
        <w:t>；</w:t>
      </w:r>
      <w:r w:rsidRPr="00117EF3">
        <w:rPr>
          <w:rFonts w:ascii="Times New Roman" w:eastAsia="宋体" w:hAnsi="Times New Roman" w:cs="Times New Roman"/>
          <w:szCs w:val="21"/>
        </w:rPr>
        <w:t>GNU Flex version 2.6.4-6.2</w:t>
      </w:r>
      <w:r w:rsidRPr="00117EF3">
        <w:rPr>
          <w:rFonts w:ascii="Times New Roman" w:eastAsia="宋体" w:hAnsi="Times New Roman" w:cs="Times New Roman"/>
          <w:szCs w:val="21"/>
        </w:rPr>
        <w:t>；</w:t>
      </w:r>
      <w:r w:rsidRPr="00117EF3">
        <w:rPr>
          <w:rFonts w:ascii="Times New Roman" w:eastAsia="宋体" w:hAnsi="Times New Roman" w:cs="Times New Roman"/>
          <w:szCs w:val="21"/>
        </w:rPr>
        <w:t>GUN Bison version 2:3.5.1</w:t>
      </w:r>
    </w:p>
    <w:p w:rsidR="008A45BC" w:rsidRPr="00117EF3" w:rsidRDefault="000B7F03">
      <w:pPr>
        <w:pStyle w:val="a8"/>
        <w:numPr>
          <w:ilvl w:val="1"/>
          <w:numId w:val="2"/>
        </w:numPr>
        <w:ind w:firstLineChars="0"/>
        <w:rPr>
          <w:rFonts w:ascii="Times New Roman" w:eastAsia="宋体" w:hAnsi="Times New Roman" w:cs="Times New Roman"/>
          <w:sz w:val="24"/>
          <w:szCs w:val="24"/>
        </w:rPr>
      </w:pPr>
      <w:r w:rsidRPr="00117EF3">
        <w:rPr>
          <w:rFonts w:ascii="Times New Roman" w:eastAsia="宋体" w:hAnsi="Times New Roman" w:cs="Times New Roman"/>
          <w:sz w:val="24"/>
          <w:szCs w:val="24"/>
        </w:rPr>
        <w:t>实验过程</w:t>
      </w:r>
    </w:p>
    <w:p w:rsidR="00C56FEC" w:rsidRPr="00117EF3" w:rsidRDefault="000B7F03"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在实验</w:t>
      </w:r>
      <w:proofErr w:type="gramStart"/>
      <w:r w:rsidRPr="00117EF3">
        <w:rPr>
          <w:rFonts w:ascii="Times New Roman" w:eastAsia="宋体" w:hAnsi="Times New Roman" w:cs="Times New Roman"/>
          <w:szCs w:val="21"/>
        </w:rPr>
        <w:t>一</w:t>
      </w:r>
      <w:proofErr w:type="gramEnd"/>
      <w:r w:rsidRPr="00117EF3">
        <w:rPr>
          <w:rFonts w:ascii="Times New Roman" w:eastAsia="宋体" w:hAnsi="Times New Roman" w:cs="Times New Roman"/>
          <w:szCs w:val="21"/>
        </w:rPr>
        <w:t>词法与语法分析基础上</w:t>
      </w:r>
      <w:r w:rsidRPr="00117EF3">
        <w:rPr>
          <w:rFonts w:ascii="Times New Roman" w:eastAsia="宋体" w:hAnsi="Times New Roman" w:cs="Times New Roman"/>
          <w:szCs w:val="21"/>
        </w:rPr>
        <w:t>加入</w:t>
      </w:r>
      <w:r w:rsidRPr="00117EF3">
        <w:rPr>
          <w:rFonts w:ascii="Times New Roman" w:eastAsia="宋体" w:hAnsi="Times New Roman" w:cs="Times New Roman"/>
          <w:szCs w:val="21"/>
        </w:rPr>
        <w:t>语义分析部分的</w:t>
      </w:r>
      <w:r w:rsidRPr="00117EF3">
        <w:rPr>
          <w:rFonts w:ascii="Times New Roman" w:eastAsia="宋体" w:hAnsi="Times New Roman" w:cs="Times New Roman"/>
          <w:szCs w:val="21"/>
        </w:rPr>
        <w:t>函数声明文法：</w:t>
      </w:r>
    </w:p>
    <w:p w:rsidR="000B7F03" w:rsidRPr="00117EF3" w:rsidRDefault="000B7F03" w:rsidP="000B7F03">
      <w:pPr>
        <w:ind w:firstLineChars="200" w:firstLine="420"/>
        <w:rPr>
          <w:rFonts w:ascii="Times New Roman" w:eastAsia="宋体" w:hAnsi="Times New Roman" w:cs="Times New Roman"/>
          <w:szCs w:val="21"/>
        </w:rPr>
      </w:pPr>
      <w:proofErr w:type="spellStart"/>
      <w:r w:rsidRPr="00117EF3">
        <w:rPr>
          <w:rFonts w:ascii="Times New Roman" w:eastAsia="宋体" w:hAnsi="Times New Roman" w:cs="Times New Roman"/>
          <w:szCs w:val="21"/>
        </w:rPr>
        <w:t>ExtDef</w:t>
      </w:r>
      <w:proofErr w:type="spellEnd"/>
      <w:r w:rsidRPr="00117EF3">
        <w:rPr>
          <w:rFonts w:ascii="Times New Roman" w:eastAsia="宋体" w:hAnsi="Times New Roman" w:cs="Times New Roman"/>
          <w:szCs w:val="21"/>
        </w:rPr>
        <w:t xml:space="preserve">-&gt;Specifier </w:t>
      </w:r>
      <w:proofErr w:type="spellStart"/>
      <w:r w:rsidRPr="00117EF3">
        <w:rPr>
          <w:rFonts w:ascii="Times New Roman" w:eastAsia="宋体" w:hAnsi="Times New Roman" w:cs="Times New Roman"/>
          <w:szCs w:val="21"/>
        </w:rPr>
        <w:t>FunDec</w:t>
      </w:r>
      <w:proofErr w:type="spellEnd"/>
      <w:r w:rsidRPr="00117EF3">
        <w:rPr>
          <w:rFonts w:ascii="Times New Roman" w:eastAsia="宋体" w:hAnsi="Times New Roman" w:cs="Times New Roman"/>
          <w:szCs w:val="21"/>
        </w:rPr>
        <w:t xml:space="preserve"> </w:t>
      </w:r>
      <w:proofErr w:type="gramStart"/>
      <w:r w:rsidRPr="00117EF3">
        <w:rPr>
          <w:rFonts w:ascii="Times New Roman" w:eastAsia="宋体" w:hAnsi="Times New Roman" w:cs="Times New Roman"/>
          <w:szCs w:val="21"/>
        </w:rPr>
        <w:t>SEMI</w:t>
      </w:r>
      <w:r w:rsidR="00E4107E" w:rsidRPr="00117EF3">
        <w:rPr>
          <w:rFonts w:ascii="Times New Roman" w:eastAsia="宋体" w:hAnsi="Times New Roman" w:cs="Times New Roman"/>
          <w:szCs w:val="21"/>
        </w:rPr>
        <w:t>(</w:t>
      </w:r>
      <w:proofErr w:type="gramEnd"/>
      <w:r w:rsidR="00E4107E" w:rsidRPr="00117EF3">
        <w:rPr>
          <w:rFonts w:ascii="Times New Roman" w:eastAsia="宋体" w:hAnsi="Times New Roman" w:cs="Times New Roman"/>
          <w:szCs w:val="21"/>
        </w:rPr>
        <w:t>)</w:t>
      </w:r>
    </w:p>
    <w:p w:rsidR="000B7F03" w:rsidRPr="00117EF3" w:rsidRDefault="000B7F03"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其中包括</w:t>
      </w:r>
      <w:r w:rsidRPr="000B7F03">
        <w:rPr>
          <w:rFonts w:ascii="Times New Roman" w:eastAsia="宋体" w:hAnsi="Times New Roman" w:cs="Times New Roman"/>
          <w:szCs w:val="21"/>
        </w:rPr>
        <w:t>符号表与函数表</w:t>
      </w:r>
      <w:r w:rsidRPr="00117EF3">
        <w:rPr>
          <w:rFonts w:ascii="Times New Roman" w:eastAsia="宋体" w:hAnsi="Times New Roman" w:cs="Times New Roman"/>
          <w:szCs w:val="21"/>
        </w:rPr>
        <w:t>如下图所示</w:t>
      </w:r>
      <w:r w:rsidRPr="000B7F03">
        <w:rPr>
          <w:rFonts w:ascii="Times New Roman" w:eastAsia="宋体" w:hAnsi="Times New Roman" w:cs="Times New Roman"/>
          <w:szCs w:val="21"/>
        </w:rPr>
        <w:t>：</w:t>
      </w:r>
    </w:p>
    <w:p w:rsidR="000B7F03" w:rsidRPr="000B7F03" w:rsidRDefault="000B7F03" w:rsidP="00E4107E">
      <w:pPr>
        <w:jc w:val="center"/>
        <w:rPr>
          <w:rFonts w:ascii="Times New Roman" w:eastAsia="宋体" w:hAnsi="Times New Roman" w:cs="Times New Roman"/>
          <w:szCs w:val="21"/>
        </w:rPr>
      </w:pPr>
      <w:r w:rsidRPr="00117EF3">
        <w:rPr>
          <w:rFonts w:ascii="Times New Roman" w:eastAsia="宋体" w:hAnsi="Times New Roman" w:cs="Times New Roman"/>
          <w:szCs w:val="21"/>
        </w:rPr>
        <w:drawing>
          <wp:inline distT="0" distB="0" distL="0" distR="0" wp14:anchorId="7BECE541" wp14:editId="55879E0F">
            <wp:extent cx="3160758" cy="205615"/>
            <wp:effectExtent l="0" t="0" r="1905" b="4445"/>
            <wp:docPr id="401857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7616" name=""/>
                    <pic:cNvPicPr/>
                  </pic:nvPicPr>
                  <pic:blipFill>
                    <a:blip r:embed="rId8"/>
                    <a:stretch>
                      <a:fillRect/>
                    </a:stretch>
                  </pic:blipFill>
                  <pic:spPr>
                    <a:xfrm>
                      <a:off x="0" y="0"/>
                      <a:ext cx="3365039" cy="218904"/>
                    </a:xfrm>
                    <a:prstGeom prst="rect">
                      <a:avLst/>
                    </a:prstGeom>
                  </pic:spPr>
                </pic:pic>
              </a:graphicData>
            </a:graphic>
          </wp:inline>
        </w:drawing>
      </w:r>
      <w:r w:rsidR="00E4107E" w:rsidRPr="00117EF3">
        <w:rPr>
          <w:rFonts w:ascii="Times New Roman" w:eastAsia="宋体" w:hAnsi="Times New Roman" w:cs="Times New Roman"/>
          <w:szCs w:val="21"/>
        </w:rPr>
        <w:drawing>
          <wp:inline distT="0" distB="0" distL="0" distR="0" wp14:anchorId="24AF0D80" wp14:editId="408A928F">
            <wp:extent cx="4561429" cy="1758860"/>
            <wp:effectExtent l="0" t="0" r="0" b="0"/>
            <wp:docPr id="704065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65114" name=""/>
                    <pic:cNvPicPr/>
                  </pic:nvPicPr>
                  <pic:blipFill>
                    <a:blip r:embed="rId9"/>
                    <a:stretch>
                      <a:fillRect/>
                    </a:stretch>
                  </pic:blipFill>
                  <pic:spPr>
                    <a:xfrm>
                      <a:off x="0" y="0"/>
                      <a:ext cx="4584040" cy="1767579"/>
                    </a:xfrm>
                    <a:prstGeom prst="rect">
                      <a:avLst/>
                    </a:prstGeom>
                  </pic:spPr>
                </pic:pic>
              </a:graphicData>
            </a:graphic>
          </wp:inline>
        </w:drawing>
      </w:r>
    </w:p>
    <w:p w:rsidR="000B7F03" w:rsidRPr="000B7F03" w:rsidRDefault="00E4107E" w:rsidP="00E4107E">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其中也需要</w:t>
      </w:r>
      <w:r w:rsidR="000B7F03" w:rsidRPr="000B7F03">
        <w:rPr>
          <w:rFonts w:ascii="Times New Roman" w:eastAsia="宋体" w:hAnsi="Times New Roman" w:cs="Times New Roman"/>
          <w:szCs w:val="21"/>
        </w:rPr>
        <w:t>对每个语法单元即产生式中的非终结符设置相应的函数，</w:t>
      </w:r>
      <w:r w:rsidRPr="00117EF3">
        <w:rPr>
          <w:rFonts w:ascii="Times New Roman" w:eastAsia="宋体" w:hAnsi="Times New Roman" w:cs="Times New Roman"/>
          <w:szCs w:val="21"/>
        </w:rPr>
        <w:t>再</w:t>
      </w:r>
      <w:r w:rsidR="000B7F03" w:rsidRPr="000B7F03">
        <w:rPr>
          <w:rFonts w:ascii="Times New Roman" w:eastAsia="宋体" w:hAnsi="Times New Roman" w:cs="Times New Roman"/>
          <w:szCs w:val="21"/>
        </w:rPr>
        <w:t>根据产生式进行调用。</w:t>
      </w:r>
    </w:p>
    <w:p w:rsidR="000B7F03" w:rsidRPr="000B7F03" w:rsidRDefault="00E4107E"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各部分新增程序功能如下所示</w:t>
      </w:r>
      <w:r w:rsidR="000B7F03" w:rsidRPr="000B7F03">
        <w:rPr>
          <w:rFonts w:ascii="Times New Roman" w:eastAsia="宋体" w:hAnsi="Times New Roman" w:cs="Times New Roman"/>
          <w:szCs w:val="21"/>
        </w:rPr>
        <w:t>：</w:t>
      </w:r>
    </w:p>
    <w:p w:rsidR="00E4107E" w:rsidRPr="000B7F03" w:rsidRDefault="000B7F03" w:rsidP="00E4107E">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根据子节点是否为空</w:t>
      </w:r>
      <w:r w:rsidR="00E4107E" w:rsidRPr="00117EF3">
        <w:rPr>
          <w:rFonts w:ascii="Times New Roman" w:eastAsia="宋体" w:hAnsi="Times New Roman" w:cs="Times New Roman"/>
          <w:szCs w:val="21"/>
        </w:rPr>
        <w:t>来</w:t>
      </w:r>
      <w:r w:rsidRPr="000B7F03">
        <w:rPr>
          <w:rFonts w:ascii="Times New Roman" w:eastAsia="宋体" w:hAnsi="Times New Roman" w:cs="Times New Roman"/>
          <w:szCs w:val="21"/>
        </w:rPr>
        <w:t>递归调用函数</w:t>
      </w:r>
      <w:proofErr w:type="spellStart"/>
      <w:r w:rsidRPr="000B7F03">
        <w:rPr>
          <w:rFonts w:ascii="Times New Roman" w:eastAsia="宋体" w:hAnsi="Times New Roman" w:cs="Times New Roman"/>
          <w:szCs w:val="21"/>
        </w:rPr>
        <w:t>ExtDef</w:t>
      </w:r>
      <w:proofErr w:type="spellEnd"/>
      <w:r w:rsidR="00E4107E" w:rsidRPr="00117EF3">
        <w:rPr>
          <w:rFonts w:ascii="Times New Roman" w:eastAsia="宋体" w:hAnsi="Times New Roman" w:cs="Times New Roman"/>
          <w:szCs w:val="21"/>
        </w:rPr>
        <w:t>()</w:t>
      </w:r>
      <w:r w:rsidR="00E4107E" w:rsidRPr="00117EF3">
        <w:rPr>
          <w:rFonts w:ascii="Times New Roman" w:eastAsia="宋体" w:hAnsi="Times New Roman" w:cs="Times New Roman"/>
          <w:szCs w:val="21"/>
        </w:rPr>
        <w:t>：</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Specifier</w:t>
      </w:r>
      <w:r w:rsidR="00E4107E"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E4107E" w:rsidP="00E4107E">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进行区分：</w:t>
      </w:r>
      <w:proofErr w:type="gramStart"/>
      <w:r w:rsidR="000B7F03" w:rsidRPr="000B7F03">
        <w:rPr>
          <w:rFonts w:ascii="Times New Roman" w:eastAsia="宋体" w:hAnsi="Times New Roman" w:cs="Times New Roman"/>
          <w:szCs w:val="21"/>
        </w:rPr>
        <w:t>若类型</w:t>
      </w:r>
      <w:proofErr w:type="gramEnd"/>
      <w:r w:rsidR="000B7F03" w:rsidRPr="000B7F03">
        <w:rPr>
          <w:rFonts w:ascii="Times New Roman" w:eastAsia="宋体" w:hAnsi="Times New Roman" w:cs="Times New Roman"/>
          <w:szCs w:val="21"/>
        </w:rPr>
        <w:t>为</w:t>
      </w:r>
      <w:r w:rsidR="000B7F03" w:rsidRPr="000B7F03">
        <w:rPr>
          <w:rFonts w:ascii="Times New Roman" w:eastAsia="宋体" w:hAnsi="Times New Roman" w:cs="Times New Roman"/>
          <w:szCs w:val="21"/>
        </w:rPr>
        <w:t>TYPE</w:t>
      </w:r>
      <w:r w:rsidR="000B7F03" w:rsidRPr="000B7F03">
        <w:rPr>
          <w:rFonts w:ascii="Times New Roman" w:eastAsia="宋体" w:hAnsi="Times New Roman" w:cs="Times New Roman"/>
          <w:szCs w:val="21"/>
        </w:rPr>
        <w:t>，则根据</w:t>
      </w:r>
      <w:r w:rsidRPr="00117EF3">
        <w:rPr>
          <w:rFonts w:ascii="Times New Roman" w:eastAsia="宋体" w:hAnsi="Times New Roman" w:cs="Times New Roman"/>
          <w:szCs w:val="21"/>
        </w:rPr>
        <w:t>具体</w:t>
      </w:r>
      <w:r w:rsidR="000B7F03" w:rsidRPr="000B7F03">
        <w:rPr>
          <w:rFonts w:ascii="Times New Roman" w:eastAsia="宋体" w:hAnsi="Times New Roman" w:cs="Times New Roman"/>
          <w:szCs w:val="21"/>
        </w:rPr>
        <w:t>情况设置为</w:t>
      </w:r>
      <w:r w:rsidR="000B7F03" w:rsidRPr="000B7F03">
        <w:rPr>
          <w:rFonts w:ascii="Times New Roman" w:eastAsia="宋体" w:hAnsi="Times New Roman" w:cs="Times New Roman"/>
          <w:szCs w:val="21"/>
        </w:rPr>
        <w:t>int</w:t>
      </w:r>
      <w:r w:rsidR="000B7F03" w:rsidRPr="000B7F03">
        <w:rPr>
          <w:rFonts w:ascii="Times New Roman" w:eastAsia="宋体" w:hAnsi="Times New Roman" w:cs="Times New Roman"/>
          <w:szCs w:val="21"/>
        </w:rPr>
        <w:t>或</w:t>
      </w:r>
      <w:r w:rsidR="000B7F03" w:rsidRPr="000B7F03">
        <w:rPr>
          <w:rFonts w:ascii="Times New Roman" w:eastAsia="宋体" w:hAnsi="Times New Roman" w:cs="Times New Roman"/>
          <w:szCs w:val="21"/>
        </w:rPr>
        <w:t>float</w:t>
      </w:r>
      <w:r w:rsidR="000B7F03" w:rsidRPr="000B7F03">
        <w:rPr>
          <w:rFonts w:ascii="Times New Roman" w:eastAsia="宋体" w:hAnsi="Times New Roman" w:cs="Times New Roman"/>
          <w:szCs w:val="21"/>
        </w:rPr>
        <w:t>，</w:t>
      </w:r>
      <w:proofErr w:type="gramStart"/>
      <w:r w:rsidR="000B7F03" w:rsidRPr="000B7F03">
        <w:rPr>
          <w:rFonts w:ascii="Times New Roman" w:eastAsia="宋体" w:hAnsi="Times New Roman" w:cs="Times New Roman"/>
          <w:szCs w:val="21"/>
        </w:rPr>
        <w:t>若类型</w:t>
      </w:r>
      <w:proofErr w:type="gramEnd"/>
      <w:r w:rsidR="000B7F03" w:rsidRPr="000B7F03">
        <w:rPr>
          <w:rFonts w:ascii="Times New Roman" w:eastAsia="宋体" w:hAnsi="Times New Roman" w:cs="Times New Roman"/>
          <w:szCs w:val="21"/>
        </w:rPr>
        <w:t>为</w:t>
      </w:r>
      <w:proofErr w:type="spellStart"/>
      <w:r w:rsidR="000B7F03" w:rsidRPr="000B7F03">
        <w:rPr>
          <w:rFonts w:ascii="Times New Roman" w:eastAsia="宋体" w:hAnsi="Times New Roman" w:cs="Times New Roman"/>
          <w:szCs w:val="21"/>
        </w:rPr>
        <w:t>StructSpecifier</w:t>
      </w:r>
      <w:proofErr w:type="spellEnd"/>
      <w:r w:rsidR="000B7F03" w:rsidRPr="000B7F03">
        <w:rPr>
          <w:rFonts w:ascii="Times New Roman" w:eastAsia="宋体" w:hAnsi="Times New Roman" w:cs="Times New Roman"/>
          <w:szCs w:val="21"/>
        </w:rPr>
        <w:t>，则</w:t>
      </w:r>
      <w:r w:rsidRPr="00117EF3">
        <w:rPr>
          <w:rFonts w:ascii="Times New Roman" w:eastAsia="宋体" w:hAnsi="Times New Roman" w:cs="Times New Roman"/>
          <w:szCs w:val="21"/>
        </w:rPr>
        <w:t>再</w:t>
      </w:r>
      <w:r w:rsidR="000B7F03" w:rsidRPr="000B7F03">
        <w:rPr>
          <w:rFonts w:ascii="Times New Roman" w:eastAsia="宋体" w:hAnsi="Times New Roman" w:cs="Times New Roman"/>
          <w:szCs w:val="21"/>
        </w:rPr>
        <w:t>调用函数</w:t>
      </w:r>
      <w:proofErr w:type="spellStart"/>
      <w:r w:rsidR="000B7F03" w:rsidRPr="000B7F03">
        <w:rPr>
          <w:rFonts w:ascii="Times New Roman" w:eastAsia="宋体" w:hAnsi="Times New Roman" w:cs="Times New Roman"/>
          <w:szCs w:val="21"/>
        </w:rPr>
        <w:t>StructSpecifier</w:t>
      </w:r>
      <w:proofErr w:type="spellEnd"/>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w:t>
      </w:r>
    </w:p>
    <w:p w:rsidR="000B7F03" w:rsidRPr="000B7F03" w:rsidRDefault="000B7F03" w:rsidP="000B7F03">
      <w:p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StructSpecifier</w:t>
      </w:r>
      <w:proofErr w:type="spellEnd"/>
      <w:r w:rsidR="00E4107E"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117EF3" w:rsidRDefault="000B7F03" w:rsidP="00E4107E">
      <w:pPr>
        <w:pStyle w:val="a8"/>
        <w:numPr>
          <w:ilvl w:val="3"/>
          <w:numId w:val="2"/>
        </w:numPr>
        <w:ind w:firstLineChars="0"/>
        <w:rPr>
          <w:rFonts w:ascii="Times New Roman" w:eastAsia="宋体" w:hAnsi="Times New Roman" w:cs="Times New Roman"/>
          <w:szCs w:val="21"/>
        </w:rPr>
      </w:pPr>
      <w:r w:rsidRPr="00117EF3">
        <w:rPr>
          <w:rFonts w:ascii="Times New Roman" w:eastAsia="宋体" w:hAnsi="Times New Roman" w:cs="Times New Roman"/>
          <w:szCs w:val="21"/>
        </w:rPr>
        <w:t xml:space="preserve">STRUCT </w:t>
      </w:r>
      <w:proofErr w:type="spellStart"/>
      <w:r w:rsidRPr="00117EF3">
        <w:rPr>
          <w:rFonts w:ascii="Times New Roman" w:eastAsia="宋体" w:hAnsi="Times New Roman" w:cs="Times New Roman"/>
          <w:szCs w:val="21"/>
        </w:rPr>
        <w:t>OptTag</w:t>
      </w:r>
      <w:proofErr w:type="spellEnd"/>
      <w:r w:rsidRPr="00117EF3">
        <w:rPr>
          <w:rFonts w:ascii="Times New Roman" w:eastAsia="宋体" w:hAnsi="Times New Roman" w:cs="Times New Roman"/>
          <w:szCs w:val="21"/>
        </w:rPr>
        <w:t xml:space="preserve"> LC </w:t>
      </w:r>
      <w:proofErr w:type="spellStart"/>
      <w:r w:rsidRPr="00117EF3">
        <w:rPr>
          <w:rFonts w:ascii="Times New Roman" w:eastAsia="宋体" w:hAnsi="Times New Roman" w:cs="Times New Roman"/>
          <w:szCs w:val="21"/>
        </w:rPr>
        <w:t>DefList</w:t>
      </w:r>
      <w:proofErr w:type="spellEnd"/>
      <w:r w:rsidRPr="00117EF3">
        <w:rPr>
          <w:rFonts w:ascii="Times New Roman" w:eastAsia="宋体" w:hAnsi="Times New Roman" w:cs="Times New Roman"/>
          <w:szCs w:val="21"/>
        </w:rPr>
        <w:t xml:space="preserve"> RC</w:t>
      </w:r>
    </w:p>
    <w:p w:rsidR="000B7F03" w:rsidRPr="000B7F03" w:rsidRDefault="00E4107E"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通过</w:t>
      </w:r>
      <w:r w:rsidR="000B7F03" w:rsidRPr="000B7F03">
        <w:rPr>
          <w:rFonts w:ascii="Times New Roman" w:eastAsia="宋体" w:hAnsi="Times New Roman" w:cs="Times New Roman"/>
          <w:szCs w:val="21"/>
        </w:rPr>
        <w:t>读取</w:t>
      </w:r>
      <w:proofErr w:type="spellStart"/>
      <w:r w:rsidR="000B7F03" w:rsidRPr="000B7F03">
        <w:rPr>
          <w:rFonts w:ascii="Times New Roman" w:eastAsia="宋体" w:hAnsi="Times New Roman" w:cs="Times New Roman"/>
          <w:szCs w:val="21"/>
        </w:rPr>
        <w:t>OptTag</w:t>
      </w:r>
      <w:proofErr w:type="spellEnd"/>
      <w:r w:rsidR="000B7F03" w:rsidRPr="000B7F03">
        <w:rPr>
          <w:rFonts w:ascii="Times New Roman" w:eastAsia="宋体" w:hAnsi="Times New Roman" w:cs="Times New Roman"/>
          <w:szCs w:val="21"/>
        </w:rPr>
        <w:t>中的</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信息，生成结构体名称，</w:t>
      </w:r>
      <w:r w:rsidRPr="00117EF3">
        <w:rPr>
          <w:rFonts w:ascii="Times New Roman" w:eastAsia="宋体" w:hAnsi="Times New Roman" w:cs="Times New Roman"/>
          <w:szCs w:val="21"/>
        </w:rPr>
        <w:t>再</w:t>
      </w:r>
      <w:r w:rsidR="000B7F03" w:rsidRPr="000B7F03">
        <w:rPr>
          <w:rFonts w:ascii="Times New Roman" w:eastAsia="宋体" w:hAnsi="Times New Roman" w:cs="Times New Roman"/>
          <w:szCs w:val="21"/>
        </w:rPr>
        <w:t>查找该命名是否已经被定义过。调用</w:t>
      </w:r>
      <w:proofErr w:type="spellStart"/>
      <w:r w:rsidR="000B7F03" w:rsidRPr="000B7F03">
        <w:rPr>
          <w:rFonts w:ascii="Times New Roman" w:eastAsia="宋体" w:hAnsi="Times New Roman" w:cs="Times New Roman"/>
          <w:szCs w:val="21"/>
        </w:rPr>
        <w:t>DefList</w:t>
      </w:r>
      <w:proofErr w:type="spellEnd"/>
      <w:r w:rsidRPr="00117EF3">
        <w:rPr>
          <w:rFonts w:ascii="Times New Roman" w:eastAsia="宋体" w:hAnsi="Times New Roman" w:cs="Times New Roman"/>
          <w:szCs w:val="21"/>
        </w:rPr>
        <w:t>()</w:t>
      </w:r>
      <w:r w:rsidR="000B7F03" w:rsidRPr="000B7F03">
        <w:rPr>
          <w:rFonts w:ascii="Times New Roman" w:eastAsia="宋体" w:hAnsi="Times New Roman" w:cs="Times New Roman"/>
          <w:szCs w:val="21"/>
        </w:rPr>
        <w:t>生</w:t>
      </w:r>
      <w:r w:rsidR="000B7F03" w:rsidRPr="000B7F03">
        <w:rPr>
          <w:rFonts w:ascii="Times New Roman" w:eastAsia="宋体" w:hAnsi="Times New Roman" w:cs="Times New Roman"/>
          <w:szCs w:val="21"/>
        </w:rPr>
        <w:lastRenderedPageBreak/>
        <w:t>成域，若无错误，则将该结构体加入符号表</w:t>
      </w:r>
      <w:r w:rsidRPr="00117EF3">
        <w:rPr>
          <w:rFonts w:ascii="Times New Roman" w:eastAsia="宋体" w:hAnsi="Times New Roman" w:cs="Times New Roman"/>
          <w:szCs w:val="21"/>
        </w:rPr>
        <w:t>中</w:t>
      </w:r>
      <w:r w:rsidR="000B7F03" w:rsidRPr="000B7F03">
        <w:rPr>
          <w:rFonts w:ascii="Times New Roman" w:eastAsia="宋体" w:hAnsi="Times New Roman" w:cs="Times New Roman"/>
          <w:szCs w:val="21"/>
        </w:rPr>
        <w:t>。</w:t>
      </w:r>
    </w:p>
    <w:p w:rsidR="000B7F03" w:rsidRPr="00117EF3" w:rsidRDefault="00E4107E" w:rsidP="00E4107E">
      <w:pPr>
        <w:pStyle w:val="a8"/>
        <w:numPr>
          <w:ilvl w:val="3"/>
          <w:numId w:val="2"/>
        </w:numPr>
        <w:ind w:firstLineChars="0"/>
        <w:rPr>
          <w:rFonts w:ascii="Times New Roman" w:eastAsia="宋体" w:hAnsi="Times New Roman" w:cs="Times New Roman"/>
          <w:szCs w:val="21"/>
        </w:rPr>
      </w:pPr>
      <w:r w:rsidRPr="00117EF3">
        <w:rPr>
          <w:rFonts w:ascii="Times New Roman" w:eastAsia="宋体" w:hAnsi="Times New Roman" w:cs="Times New Roman"/>
          <w:szCs w:val="21"/>
        </w:rPr>
        <w:t xml:space="preserve"> </w:t>
      </w:r>
      <w:r w:rsidR="000B7F03" w:rsidRPr="00117EF3">
        <w:rPr>
          <w:rFonts w:ascii="Times New Roman" w:eastAsia="宋体" w:hAnsi="Times New Roman" w:cs="Times New Roman"/>
          <w:szCs w:val="21"/>
        </w:rPr>
        <w:t>STRUCT Tag</w:t>
      </w:r>
    </w:p>
    <w:p w:rsidR="000B7F03" w:rsidRPr="000B7F03" w:rsidRDefault="00E4107E"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通过</w:t>
      </w:r>
      <w:r w:rsidR="000B7F03" w:rsidRPr="000B7F03">
        <w:rPr>
          <w:rFonts w:ascii="Times New Roman" w:eastAsia="宋体" w:hAnsi="Times New Roman" w:cs="Times New Roman"/>
          <w:szCs w:val="21"/>
        </w:rPr>
        <w:t>读取</w:t>
      </w:r>
      <w:r w:rsidR="000B7F03" w:rsidRPr="000B7F03">
        <w:rPr>
          <w:rFonts w:ascii="Times New Roman" w:eastAsia="宋体" w:hAnsi="Times New Roman" w:cs="Times New Roman"/>
          <w:szCs w:val="21"/>
        </w:rPr>
        <w:t>Tag</w:t>
      </w:r>
      <w:r w:rsidR="000B7F03" w:rsidRPr="000B7F03">
        <w:rPr>
          <w:rFonts w:ascii="Times New Roman" w:eastAsia="宋体" w:hAnsi="Times New Roman" w:cs="Times New Roman"/>
          <w:szCs w:val="21"/>
        </w:rPr>
        <w:t>中的</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信息，在符号表中查找，找到则返回对应类型</w:t>
      </w:r>
      <w:r w:rsidR="00C56FEC" w:rsidRPr="00117EF3">
        <w:rPr>
          <w:rFonts w:ascii="Times New Roman" w:eastAsia="宋体" w:hAnsi="Times New Roman" w:cs="Times New Roman"/>
          <w:szCs w:val="21"/>
        </w:rPr>
        <w:t>；</w:t>
      </w:r>
      <w:r w:rsidR="000B7F03" w:rsidRPr="000B7F03">
        <w:rPr>
          <w:rFonts w:ascii="Times New Roman" w:eastAsia="宋体" w:hAnsi="Times New Roman" w:cs="Times New Roman"/>
          <w:szCs w:val="21"/>
        </w:rPr>
        <w:t>否则报错。</w:t>
      </w:r>
    </w:p>
    <w:p w:rsidR="000B7F03" w:rsidRPr="000B7F03" w:rsidRDefault="000B7F03" w:rsidP="000B7F03">
      <w:pPr>
        <w:ind w:firstLineChars="200" w:firstLine="420"/>
        <w:rPr>
          <w:rFonts w:ascii="Times New Roman" w:eastAsia="宋体" w:hAnsi="Times New Roman" w:cs="Times New Roman"/>
          <w:szCs w:val="21"/>
        </w:rPr>
      </w:pPr>
      <w:proofErr w:type="spellStart"/>
      <w:proofErr w:type="gramStart"/>
      <w:r w:rsidRPr="000B7F03">
        <w:rPr>
          <w:rFonts w:ascii="Times New Roman" w:eastAsia="宋体" w:hAnsi="Times New Roman" w:cs="Times New Roman"/>
          <w:szCs w:val="21"/>
        </w:rPr>
        <w:t>DefList</w:t>
      </w:r>
      <w:proofErr w:type="spellEnd"/>
      <w:r w:rsidR="00C56FEC" w:rsidRPr="00117EF3">
        <w:rPr>
          <w:rFonts w:ascii="Times New Roman" w:eastAsia="宋体" w:hAnsi="Times New Roman" w:cs="Times New Roman"/>
          <w:szCs w:val="21"/>
        </w:rPr>
        <w:t>(</w:t>
      </w:r>
      <w:proofErr w:type="gramEnd"/>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 xml:space="preserve">, </w:t>
      </w:r>
      <w:proofErr w:type="spellStart"/>
      <w:r w:rsidRPr="000B7F03">
        <w:rPr>
          <w:rFonts w:ascii="Times New Roman" w:eastAsia="宋体" w:hAnsi="Times New Roman" w:cs="Times New Roman"/>
          <w:szCs w:val="21"/>
        </w:rPr>
        <w:t>DecList</w:t>
      </w:r>
      <w:proofErr w:type="spellEnd"/>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 xml:space="preserve">, </w:t>
      </w:r>
      <w:proofErr w:type="spellStart"/>
      <w:r w:rsidRPr="000B7F03">
        <w:rPr>
          <w:rFonts w:ascii="Times New Roman" w:eastAsia="宋体" w:hAnsi="Times New Roman" w:cs="Times New Roman"/>
          <w:szCs w:val="21"/>
        </w:rPr>
        <w:t>VarList</w:t>
      </w:r>
      <w:proofErr w:type="spellEnd"/>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 xml:space="preserve">, </w:t>
      </w:r>
      <w:proofErr w:type="spellStart"/>
      <w:r w:rsidRPr="000B7F03">
        <w:rPr>
          <w:rFonts w:ascii="Times New Roman" w:eastAsia="宋体" w:hAnsi="Times New Roman" w:cs="Times New Roman"/>
          <w:szCs w:val="21"/>
        </w:rPr>
        <w:t>ExtDecList</w:t>
      </w:r>
      <w:proofErr w:type="spellEnd"/>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 xml:space="preserve">, </w:t>
      </w:r>
      <w:proofErr w:type="spellStart"/>
      <w:r w:rsidRPr="000B7F03">
        <w:rPr>
          <w:rFonts w:ascii="Times New Roman" w:eastAsia="宋体" w:hAnsi="Times New Roman" w:cs="Times New Roman"/>
          <w:szCs w:val="21"/>
        </w:rPr>
        <w:t>StmtList</w:t>
      </w:r>
      <w:proofErr w:type="spellEnd"/>
      <w:r w:rsidR="00C56FEC" w:rsidRPr="00117EF3">
        <w:rPr>
          <w:rFonts w:ascii="Times New Roman" w:eastAsia="宋体" w:hAnsi="Times New Roman" w:cs="Times New Roman"/>
          <w:szCs w:val="21"/>
        </w:rPr>
        <w:t>()</w:t>
      </w:r>
    </w:p>
    <w:p w:rsidR="000B7F03" w:rsidRPr="000B7F03" w:rsidRDefault="00C56FEC"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上述函数</w:t>
      </w:r>
      <w:r w:rsidR="000B7F03" w:rsidRPr="000B7F03">
        <w:rPr>
          <w:rFonts w:ascii="Times New Roman" w:eastAsia="宋体" w:hAnsi="Times New Roman" w:cs="Times New Roman"/>
          <w:szCs w:val="21"/>
        </w:rPr>
        <w:t>根据产生式进行递归调用</w:t>
      </w:r>
      <w:r w:rsidRPr="00117EF3">
        <w:rPr>
          <w:rFonts w:ascii="Times New Roman" w:eastAsia="宋体" w:hAnsi="Times New Roman" w:cs="Times New Roman"/>
          <w:szCs w:val="21"/>
        </w:rPr>
        <w:t>，再</w:t>
      </w:r>
      <w:r w:rsidR="000B7F03" w:rsidRPr="000B7F03">
        <w:rPr>
          <w:rFonts w:ascii="Times New Roman" w:eastAsia="宋体" w:hAnsi="Times New Roman" w:cs="Times New Roman"/>
          <w:szCs w:val="21"/>
        </w:rPr>
        <w:t>根据</w:t>
      </w:r>
      <w:r w:rsidRPr="00117EF3">
        <w:rPr>
          <w:rFonts w:ascii="Times New Roman" w:eastAsia="宋体" w:hAnsi="Times New Roman" w:cs="Times New Roman"/>
          <w:szCs w:val="21"/>
        </w:rPr>
        <w:t>具体</w:t>
      </w:r>
      <w:r w:rsidR="000B7F03" w:rsidRPr="000B7F03">
        <w:rPr>
          <w:rFonts w:ascii="Times New Roman" w:eastAsia="宋体" w:hAnsi="Times New Roman" w:cs="Times New Roman"/>
          <w:szCs w:val="21"/>
        </w:rPr>
        <w:t>情况</w:t>
      </w:r>
      <w:r w:rsidRPr="00117EF3">
        <w:rPr>
          <w:rFonts w:ascii="Times New Roman" w:eastAsia="宋体" w:hAnsi="Times New Roman" w:cs="Times New Roman"/>
          <w:szCs w:val="21"/>
        </w:rPr>
        <w:t>将产生</w:t>
      </w:r>
      <w:r w:rsidR="000B7F03" w:rsidRPr="000B7F03">
        <w:rPr>
          <w:rFonts w:ascii="Times New Roman" w:eastAsia="宋体" w:hAnsi="Times New Roman" w:cs="Times New Roman"/>
          <w:szCs w:val="21"/>
        </w:rPr>
        <w:t>内容保存到</w:t>
      </w:r>
      <w:proofErr w:type="spellStart"/>
      <w:r w:rsidR="000B7F03" w:rsidRPr="000B7F03">
        <w:rPr>
          <w:rFonts w:ascii="Times New Roman" w:eastAsia="宋体" w:hAnsi="Times New Roman" w:cs="Times New Roman"/>
          <w:szCs w:val="21"/>
        </w:rPr>
        <w:t>FieldList</w:t>
      </w:r>
      <w:proofErr w:type="spellEnd"/>
      <w:r w:rsidRPr="00117EF3">
        <w:rPr>
          <w:rFonts w:ascii="Times New Roman" w:eastAsia="宋体" w:hAnsi="Times New Roman" w:cs="Times New Roman"/>
          <w:szCs w:val="21"/>
        </w:rPr>
        <w:t>()</w:t>
      </w:r>
      <w:r w:rsidR="000B7F03" w:rsidRPr="000B7F03">
        <w:rPr>
          <w:rFonts w:ascii="Times New Roman" w:eastAsia="宋体" w:hAnsi="Times New Roman" w:cs="Times New Roman"/>
          <w:szCs w:val="21"/>
        </w:rPr>
        <w:t>中。</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Dec</w:t>
      </w:r>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0"/>
        </w:num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VarDec</w:t>
      </w:r>
      <w:proofErr w:type="spellEnd"/>
    </w:p>
    <w:p w:rsidR="000B7F03" w:rsidRPr="000B7F03" w:rsidRDefault="00C56FEC"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先</w:t>
      </w:r>
      <w:r w:rsidR="000B7F03" w:rsidRPr="000B7F03">
        <w:rPr>
          <w:rFonts w:ascii="Times New Roman" w:eastAsia="宋体" w:hAnsi="Times New Roman" w:cs="Times New Roman"/>
          <w:szCs w:val="21"/>
        </w:rPr>
        <w:t>调用函数</w:t>
      </w:r>
      <w:proofErr w:type="spellStart"/>
      <w:r w:rsidR="000B7F03" w:rsidRPr="000B7F03">
        <w:rPr>
          <w:rFonts w:ascii="Times New Roman" w:eastAsia="宋体" w:hAnsi="Times New Roman" w:cs="Times New Roman"/>
          <w:szCs w:val="21"/>
        </w:rPr>
        <w:t>VarDec</w:t>
      </w:r>
      <w:proofErr w:type="spellEnd"/>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w:t>
      </w:r>
    </w:p>
    <w:p w:rsidR="000B7F03" w:rsidRPr="000B7F03" w:rsidRDefault="000B7F03" w:rsidP="000B7F03">
      <w:pPr>
        <w:numPr>
          <w:ilvl w:val="0"/>
          <w:numId w:val="10"/>
        </w:num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VarDec</w:t>
      </w:r>
      <w:proofErr w:type="spellEnd"/>
      <w:r w:rsidRPr="000B7F03">
        <w:rPr>
          <w:rFonts w:ascii="Times New Roman" w:eastAsia="宋体" w:hAnsi="Times New Roman" w:cs="Times New Roman"/>
          <w:szCs w:val="21"/>
        </w:rPr>
        <w:t xml:space="preserve"> ASSIGNOP Exp</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根据</w:t>
      </w:r>
      <w:r w:rsidR="00C56FEC" w:rsidRPr="00117EF3">
        <w:rPr>
          <w:rFonts w:ascii="Times New Roman" w:eastAsia="宋体" w:hAnsi="Times New Roman" w:cs="Times New Roman"/>
          <w:szCs w:val="21"/>
        </w:rPr>
        <w:t>产生式</w:t>
      </w:r>
      <w:r w:rsidRPr="000B7F03">
        <w:rPr>
          <w:rFonts w:ascii="Times New Roman" w:eastAsia="宋体" w:hAnsi="Times New Roman" w:cs="Times New Roman"/>
          <w:szCs w:val="21"/>
        </w:rPr>
        <w:t>传递</w:t>
      </w:r>
      <w:r w:rsidR="00C56FEC" w:rsidRPr="00117EF3">
        <w:rPr>
          <w:rFonts w:ascii="Times New Roman" w:eastAsia="宋体" w:hAnsi="Times New Roman" w:cs="Times New Roman"/>
          <w:szCs w:val="21"/>
        </w:rPr>
        <w:t>过来</w:t>
      </w:r>
      <w:r w:rsidRPr="000B7F03">
        <w:rPr>
          <w:rFonts w:ascii="Times New Roman" w:eastAsia="宋体" w:hAnsi="Times New Roman" w:cs="Times New Roman"/>
          <w:szCs w:val="21"/>
        </w:rPr>
        <w:t>的</w:t>
      </w:r>
      <w:r w:rsidRPr="000B7F03">
        <w:rPr>
          <w:rFonts w:ascii="Times New Roman" w:eastAsia="宋体" w:hAnsi="Times New Roman" w:cs="Times New Roman"/>
          <w:szCs w:val="21"/>
        </w:rPr>
        <w:t>judge</w:t>
      </w:r>
      <w:r w:rsidRPr="000B7F03">
        <w:rPr>
          <w:rFonts w:ascii="Times New Roman" w:eastAsia="宋体" w:hAnsi="Times New Roman" w:cs="Times New Roman"/>
          <w:szCs w:val="21"/>
        </w:rPr>
        <w:t>值</w:t>
      </w:r>
      <w:r w:rsidR="00C56FEC" w:rsidRPr="00117EF3">
        <w:rPr>
          <w:rFonts w:ascii="Times New Roman" w:eastAsia="宋体" w:hAnsi="Times New Roman" w:cs="Times New Roman"/>
          <w:szCs w:val="21"/>
        </w:rPr>
        <w:t>来进行判断</w:t>
      </w:r>
      <w:r w:rsidRPr="000B7F03">
        <w:rPr>
          <w:rFonts w:ascii="Times New Roman" w:eastAsia="宋体" w:hAnsi="Times New Roman" w:cs="Times New Roman"/>
          <w:szCs w:val="21"/>
        </w:rPr>
        <w:t>，若为</w:t>
      </w:r>
      <w:r w:rsidRPr="000B7F03">
        <w:rPr>
          <w:rFonts w:ascii="Times New Roman" w:eastAsia="宋体" w:hAnsi="Times New Roman" w:cs="Times New Roman"/>
          <w:szCs w:val="21"/>
        </w:rPr>
        <w:t>0</w:t>
      </w:r>
      <w:r w:rsidRPr="000B7F03">
        <w:rPr>
          <w:rFonts w:ascii="Times New Roman" w:eastAsia="宋体" w:hAnsi="Times New Roman" w:cs="Times New Roman"/>
          <w:szCs w:val="21"/>
        </w:rPr>
        <w:t>，则</w:t>
      </w:r>
      <w:r w:rsidR="00C56FEC" w:rsidRPr="00117EF3">
        <w:rPr>
          <w:rFonts w:ascii="Times New Roman" w:eastAsia="宋体" w:hAnsi="Times New Roman" w:cs="Times New Roman"/>
          <w:szCs w:val="21"/>
        </w:rPr>
        <w:t>用</w:t>
      </w:r>
      <w:r w:rsidRPr="000B7F03">
        <w:rPr>
          <w:rFonts w:ascii="Times New Roman" w:eastAsia="宋体" w:hAnsi="Times New Roman" w:cs="Times New Roman"/>
          <w:szCs w:val="21"/>
        </w:rPr>
        <w:t>结构体定义，对应错误类型</w:t>
      </w:r>
      <w:r w:rsidRPr="000B7F03">
        <w:rPr>
          <w:rFonts w:ascii="Times New Roman" w:eastAsia="宋体" w:hAnsi="Times New Roman" w:cs="Times New Roman"/>
          <w:szCs w:val="21"/>
        </w:rPr>
        <w:t>15</w:t>
      </w:r>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否则调用</w:t>
      </w:r>
      <w:r w:rsidR="00C56FEC"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若返回类型</w:t>
      </w:r>
      <w:r w:rsidR="00C56FEC" w:rsidRPr="00117EF3">
        <w:rPr>
          <w:rFonts w:ascii="Times New Roman" w:eastAsia="宋体" w:hAnsi="Times New Roman" w:cs="Times New Roman"/>
          <w:szCs w:val="21"/>
        </w:rPr>
        <w:t>kind</w:t>
      </w:r>
      <w:r w:rsidRPr="000B7F03">
        <w:rPr>
          <w:rFonts w:ascii="Times New Roman" w:eastAsia="宋体" w:hAnsi="Times New Roman" w:cs="Times New Roman"/>
          <w:szCs w:val="21"/>
        </w:rPr>
        <w:t>与</w:t>
      </w:r>
      <w:r w:rsidRPr="000B7F03">
        <w:rPr>
          <w:rFonts w:ascii="Times New Roman" w:eastAsia="宋体" w:hAnsi="Times New Roman" w:cs="Times New Roman"/>
          <w:szCs w:val="21"/>
        </w:rPr>
        <w:t>type</w:t>
      </w:r>
      <w:r w:rsidRPr="000B7F03">
        <w:rPr>
          <w:rFonts w:ascii="Times New Roman" w:eastAsia="宋体" w:hAnsi="Times New Roman" w:cs="Times New Roman"/>
          <w:szCs w:val="21"/>
        </w:rPr>
        <w:t>不同，则对应错误类型</w:t>
      </w:r>
      <w:r w:rsidRPr="000B7F03">
        <w:rPr>
          <w:rFonts w:ascii="Times New Roman" w:eastAsia="宋体" w:hAnsi="Times New Roman" w:cs="Times New Roman"/>
          <w:szCs w:val="21"/>
        </w:rPr>
        <w:t>5</w:t>
      </w:r>
      <w:r w:rsidRPr="000B7F03">
        <w:rPr>
          <w:rFonts w:ascii="Times New Roman" w:eastAsia="宋体" w:hAnsi="Times New Roman" w:cs="Times New Roman"/>
          <w:szCs w:val="21"/>
        </w:rPr>
        <w:t>。</w:t>
      </w:r>
    </w:p>
    <w:p w:rsidR="000B7F03" w:rsidRPr="000B7F03" w:rsidRDefault="000B7F03" w:rsidP="000B7F03">
      <w:p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VarDec</w:t>
      </w:r>
      <w:proofErr w:type="spellEnd"/>
      <w:r w:rsidR="00C56FEC"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1"/>
        </w:num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VarDec</w:t>
      </w:r>
      <w:proofErr w:type="spellEnd"/>
      <w:r w:rsidRPr="000B7F03">
        <w:rPr>
          <w:rFonts w:ascii="Times New Roman" w:eastAsia="宋体" w:hAnsi="Times New Roman" w:cs="Times New Roman"/>
          <w:szCs w:val="21"/>
        </w:rPr>
        <w:t xml:space="preserve"> LB INT RB</w:t>
      </w:r>
    </w:p>
    <w:p w:rsidR="000B7F03" w:rsidRPr="000B7F03" w:rsidRDefault="000B7F03" w:rsidP="00C56FEC">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说明类型</w:t>
      </w:r>
      <w:r w:rsidR="00C56FEC" w:rsidRPr="00117EF3">
        <w:rPr>
          <w:rFonts w:ascii="Times New Roman" w:eastAsia="宋体" w:hAnsi="Times New Roman" w:cs="Times New Roman"/>
          <w:szCs w:val="21"/>
        </w:rPr>
        <w:t>kind</w:t>
      </w:r>
      <w:r w:rsidRPr="000B7F03">
        <w:rPr>
          <w:rFonts w:ascii="Times New Roman" w:eastAsia="宋体" w:hAnsi="Times New Roman" w:cs="Times New Roman"/>
          <w:szCs w:val="21"/>
        </w:rPr>
        <w:t>为数组</w:t>
      </w:r>
      <w:r w:rsidRPr="000B7F03">
        <w:rPr>
          <w:rFonts w:ascii="Times New Roman" w:eastAsia="宋体" w:hAnsi="Times New Roman" w:cs="Times New Roman"/>
          <w:szCs w:val="21"/>
        </w:rPr>
        <w:t>ARRAY</w:t>
      </w:r>
      <w:r w:rsidRPr="000B7F03">
        <w:rPr>
          <w:rFonts w:ascii="Times New Roman" w:eastAsia="宋体" w:hAnsi="Times New Roman" w:cs="Times New Roman"/>
          <w:szCs w:val="21"/>
        </w:rPr>
        <w:t>，</w:t>
      </w:r>
      <w:r w:rsidR="00C56FEC" w:rsidRPr="00117EF3">
        <w:rPr>
          <w:rFonts w:ascii="Times New Roman" w:eastAsia="宋体" w:hAnsi="Times New Roman" w:cs="Times New Roman"/>
          <w:szCs w:val="21"/>
        </w:rPr>
        <w:t>选择</w:t>
      </w:r>
      <w:r w:rsidRPr="000B7F03">
        <w:rPr>
          <w:rFonts w:ascii="Times New Roman" w:eastAsia="宋体" w:hAnsi="Times New Roman" w:cs="Times New Roman"/>
          <w:szCs w:val="21"/>
        </w:rPr>
        <w:t>向上传递调用</w:t>
      </w:r>
      <w:proofErr w:type="spellStart"/>
      <w:r w:rsidRPr="000B7F03">
        <w:rPr>
          <w:rFonts w:ascii="Times New Roman" w:eastAsia="宋体" w:hAnsi="Times New Roman" w:cs="Times New Roman"/>
          <w:szCs w:val="21"/>
        </w:rPr>
        <w:t>VarDec</w:t>
      </w:r>
      <w:proofErr w:type="spellEnd"/>
      <w:r w:rsidRPr="000B7F0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1"/>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ID</w:t>
      </w:r>
    </w:p>
    <w:p w:rsidR="000B7F03" w:rsidRPr="000B7F03" w:rsidRDefault="00C56FEC"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首先</w:t>
      </w:r>
      <w:r w:rsidR="000B7F03" w:rsidRPr="000B7F03">
        <w:rPr>
          <w:rFonts w:ascii="Times New Roman" w:eastAsia="宋体" w:hAnsi="Times New Roman" w:cs="Times New Roman"/>
          <w:szCs w:val="21"/>
        </w:rPr>
        <w:t>创建一个</w:t>
      </w:r>
      <w:r w:rsidRPr="00117EF3">
        <w:rPr>
          <w:rFonts w:ascii="Times New Roman" w:eastAsia="宋体" w:hAnsi="Times New Roman" w:cs="Times New Roman"/>
          <w:szCs w:val="21"/>
        </w:rPr>
        <w:t>域名列表</w:t>
      </w:r>
      <w:proofErr w:type="spellStart"/>
      <w:r w:rsidR="000B7F03" w:rsidRPr="000B7F03">
        <w:rPr>
          <w:rFonts w:ascii="Times New Roman" w:eastAsia="宋体" w:hAnsi="Times New Roman" w:cs="Times New Roman"/>
          <w:szCs w:val="21"/>
        </w:rPr>
        <w:t>FieldList</w:t>
      </w:r>
      <w:proofErr w:type="spellEnd"/>
      <w:r w:rsidRPr="00117EF3">
        <w:rPr>
          <w:rFonts w:ascii="Times New Roman" w:eastAsia="宋体" w:hAnsi="Times New Roman" w:cs="Times New Roman"/>
          <w:szCs w:val="21"/>
        </w:rPr>
        <w:t>()</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再</w:t>
      </w:r>
      <w:r w:rsidR="000B7F03" w:rsidRPr="000B7F03">
        <w:rPr>
          <w:rFonts w:ascii="Times New Roman" w:eastAsia="宋体" w:hAnsi="Times New Roman" w:cs="Times New Roman"/>
          <w:szCs w:val="21"/>
        </w:rPr>
        <w:t>读取</w:t>
      </w:r>
      <w:r w:rsidRPr="00117EF3">
        <w:rPr>
          <w:rFonts w:ascii="Times New Roman" w:eastAsia="宋体" w:hAnsi="Times New Roman" w:cs="Times New Roman"/>
          <w:szCs w:val="21"/>
        </w:rPr>
        <w:t>变量</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值。函数声明的参数：返回</w:t>
      </w:r>
      <w:r w:rsidR="000B7F03" w:rsidRPr="000B7F03">
        <w:rPr>
          <w:rFonts w:ascii="Times New Roman" w:eastAsia="宋体" w:hAnsi="Times New Roman" w:cs="Times New Roman"/>
          <w:szCs w:val="21"/>
        </w:rPr>
        <w:t>type</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注意</w:t>
      </w:r>
      <w:r w:rsidR="000B7F03" w:rsidRPr="000B7F03">
        <w:rPr>
          <w:rFonts w:ascii="Times New Roman" w:eastAsia="宋体" w:hAnsi="Times New Roman" w:cs="Times New Roman"/>
          <w:szCs w:val="21"/>
        </w:rPr>
        <w:t>不加入符号表；函数定义的参数或</w:t>
      </w:r>
      <w:r w:rsidRPr="00117EF3">
        <w:rPr>
          <w:rFonts w:ascii="Times New Roman" w:eastAsia="宋体" w:hAnsi="Times New Roman" w:cs="Times New Roman"/>
          <w:szCs w:val="21"/>
        </w:rPr>
        <w:t>定义的</w:t>
      </w:r>
      <w:r w:rsidR="000B7F03" w:rsidRPr="000B7F03">
        <w:rPr>
          <w:rFonts w:ascii="Times New Roman" w:eastAsia="宋体" w:hAnsi="Times New Roman" w:cs="Times New Roman"/>
          <w:szCs w:val="21"/>
        </w:rPr>
        <w:t>变量：</w:t>
      </w:r>
      <w:r w:rsidRPr="00117EF3">
        <w:rPr>
          <w:rFonts w:ascii="Times New Roman" w:eastAsia="宋体" w:hAnsi="Times New Roman" w:cs="Times New Roman"/>
          <w:szCs w:val="21"/>
        </w:rPr>
        <w:t>需要先在</w:t>
      </w:r>
      <w:r w:rsidR="000B7F03" w:rsidRPr="000B7F03">
        <w:rPr>
          <w:rFonts w:ascii="Times New Roman" w:eastAsia="宋体" w:hAnsi="Times New Roman" w:cs="Times New Roman"/>
          <w:szCs w:val="21"/>
        </w:rPr>
        <w:t>符号表中查询，若重复</w:t>
      </w:r>
      <w:r w:rsidRPr="00117EF3">
        <w:rPr>
          <w:rFonts w:ascii="Times New Roman" w:eastAsia="宋体" w:hAnsi="Times New Roman" w:cs="Times New Roman"/>
          <w:szCs w:val="21"/>
        </w:rPr>
        <w:t>定义</w:t>
      </w:r>
      <w:r w:rsidR="000B7F03" w:rsidRPr="000B7F03">
        <w:rPr>
          <w:rFonts w:ascii="Times New Roman" w:eastAsia="宋体" w:hAnsi="Times New Roman" w:cs="Times New Roman"/>
          <w:szCs w:val="21"/>
        </w:rPr>
        <w:t>则报出错误类型</w:t>
      </w:r>
      <w:r w:rsidR="000B7F03" w:rsidRPr="000B7F03">
        <w:rPr>
          <w:rFonts w:ascii="Times New Roman" w:eastAsia="宋体" w:hAnsi="Times New Roman" w:cs="Times New Roman"/>
          <w:szCs w:val="21"/>
        </w:rPr>
        <w:t>3</w:t>
      </w:r>
      <w:r w:rsidR="000B7F03" w:rsidRPr="000B7F03">
        <w:rPr>
          <w:rFonts w:ascii="Times New Roman" w:eastAsia="宋体" w:hAnsi="Times New Roman" w:cs="Times New Roman"/>
          <w:szCs w:val="21"/>
        </w:rPr>
        <w:t>，否则加入符号表；结构体的定义：</w:t>
      </w:r>
      <w:r w:rsidRPr="00117EF3">
        <w:rPr>
          <w:rFonts w:ascii="Times New Roman" w:eastAsia="宋体" w:hAnsi="Times New Roman" w:cs="Times New Roman"/>
          <w:szCs w:val="21"/>
        </w:rPr>
        <w:t>需要先在符</w:t>
      </w:r>
      <w:r w:rsidR="000B7F03" w:rsidRPr="000B7F03">
        <w:rPr>
          <w:rFonts w:ascii="Times New Roman" w:eastAsia="宋体" w:hAnsi="Times New Roman" w:cs="Times New Roman"/>
          <w:szCs w:val="21"/>
        </w:rPr>
        <w:t>号表中查询，若重复</w:t>
      </w:r>
      <w:r w:rsidR="00EC573F" w:rsidRPr="00117EF3">
        <w:rPr>
          <w:rFonts w:ascii="Times New Roman" w:eastAsia="宋体" w:hAnsi="Times New Roman" w:cs="Times New Roman"/>
          <w:szCs w:val="21"/>
        </w:rPr>
        <w:t>定义</w:t>
      </w:r>
      <w:r w:rsidR="000B7F03" w:rsidRPr="000B7F03">
        <w:rPr>
          <w:rFonts w:ascii="Times New Roman" w:eastAsia="宋体" w:hAnsi="Times New Roman" w:cs="Times New Roman"/>
          <w:szCs w:val="21"/>
        </w:rPr>
        <w:t>则报出错误类型</w:t>
      </w:r>
      <w:r w:rsidR="000B7F03" w:rsidRPr="000B7F03">
        <w:rPr>
          <w:rFonts w:ascii="Times New Roman" w:eastAsia="宋体" w:hAnsi="Times New Roman" w:cs="Times New Roman"/>
          <w:szCs w:val="21"/>
        </w:rPr>
        <w:t>15</w:t>
      </w:r>
      <w:r w:rsidR="000B7F03" w:rsidRPr="000B7F03">
        <w:rPr>
          <w:rFonts w:ascii="Times New Roman" w:eastAsia="宋体" w:hAnsi="Times New Roman" w:cs="Times New Roman"/>
          <w:szCs w:val="21"/>
        </w:rPr>
        <w:t>，否则加入符号表。</w:t>
      </w:r>
    </w:p>
    <w:p w:rsidR="000B7F03" w:rsidRPr="000B7F03" w:rsidRDefault="000B7F03" w:rsidP="000B7F03">
      <w:p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FunDec</w:t>
      </w:r>
      <w:proofErr w:type="spellEnd"/>
      <w:r w:rsidR="00EC573F"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创建一个函数</w:t>
      </w:r>
      <w:r w:rsidRPr="000B7F03">
        <w:rPr>
          <w:rFonts w:ascii="Times New Roman" w:eastAsia="宋体" w:hAnsi="Times New Roman" w:cs="Times New Roman"/>
          <w:szCs w:val="21"/>
        </w:rPr>
        <w:t>FUNCTION</w:t>
      </w:r>
      <w:r w:rsidRPr="000B7F03">
        <w:rPr>
          <w:rFonts w:ascii="Times New Roman" w:eastAsia="宋体" w:hAnsi="Times New Roman" w:cs="Times New Roman"/>
          <w:szCs w:val="21"/>
        </w:rPr>
        <w:t>，设置对应的类型等</w:t>
      </w:r>
      <w:r w:rsidR="00EC573F" w:rsidRPr="00117EF3">
        <w:rPr>
          <w:rFonts w:ascii="Times New Roman" w:eastAsia="宋体" w:hAnsi="Times New Roman" w:cs="Times New Roman"/>
          <w:szCs w:val="21"/>
        </w:rPr>
        <w:t>参数</w:t>
      </w:r>
      <w:r w:rsidRPr="000B7F03">
        <w:rPr>
          <w:rFonts w:ascii="Times New Roman" w:eastAsia="宋体" w:hAnsi="Times New Roman" w:cs="Times New Roman"/>
          <w:szCs w:val="21"/>
        </w:rPr>
        <w:t>值。</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声明：判断是否已经加入</w:t>
      </w:r>
      <w:r w:rsidRPr="000B7F03">
        <w:rPr>
          <w:rFonts w:ascii="Times New Roman" w:eastAsia="宋体" w:hAnsi="Times New Roman" w:cs="Times New Roman"/>
          <w:szCs w:val="21"/>
        </w:rPr>
        <w:t>FUNCTION</w:t>
      </w:r>
      <w:r w:rsidRPr="000B7F03">
        <w:rPr>
          <w:rFonts w:ascii="Times New Roman" w:eastAsia="宋体" w:hAnsi="Times New Roman" w:cs="Times New Roman"/>
          <w:szCs w:val="21"/>
        </w:rPr>
        <w:t>表。</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定义：</w:t>
      </w:r>
      <w:r w:rsidR="00EC573F" w:rsidRPr="00117EF3">
        <w:rPr>
          <w:rFonts w:ascii="Times New Roman" w:eastAsia="宋体" w:hAnsi="Times New Roman" w:cs="Times New Roman"/>
          <w:szCs w:val="21"/>
        </w:rPr>
        <w:t>判断</w:t>
      </w:r>
      <w:r w:rsidRPr="000B7F03">
        <w:rPr>
          <w:rFonts w:ascii="Times New Roman" w:eastAsia="宋体" w:hAnsi="Times New Roman" w:cs="Times New Roman"/>
          <w:szCs w:val="21"/>
        </w:rPr>
        <w:t>是否已经</w:t>
      </w:r>
      <w:r w:rsidR="00EC573F" w:rsidRPr="00117EF3">
        <w:rPr>
          <w:rFonts w:ascii="Times New Roman" w:eastAsia="宋体" w:hAnsi="Times New Roman" w:cs="Times New Roman"/>
          <w:szCs w:val="21"/>
        </w:rPr>
        <w:t>被</w:t>
      </w:r>
      <w:r w:rsidRPr="000B7F03">
        <w:rPr>
          <w:rFonts w:ascii="Times New Roman" w:eastAsia="宋体" w:hAnsi="Times New Roman" w:cs="Times New Roman"/>
          <w:szCs w:val="21"/>
        </w:rPr>
        <w:t>定义过，若已</w:t>
      </w:r>
      <w:r w:rsidR="00EC573F" w:rsidRPr="00117EF3">
        <w:rPr>
          <w:rFonts w:ascii="Times New Roman" w:eastAsia="宋体" w:hAnsi="Times New Roman" w:cs="Times New Roman"/>
          <w:szCs w:val="21"/>
        </w:rPr>
        <w:t>被</w:t>
      </w:r>
      <w:r w:rsidRPr="000B7F03">
        <w:rPr>
          <w:rFonts w:ascii="Times New Roman" w:eastAsia="宋体" w:hAnsi="Times New Roman" w:cs="Times New Roman"/>
          <w:szCs w:val="21"/>
        </w:rPr>
        <w:t>定义则报出错误类型</w:t>
      </w:r>
      <w:r w:rsidRPr="000B7F03">
        <w:rPr>
          <w:rFonts w:ascii="Times New Roman" w:eastAsia="宋体" w:hAnsi="Times New Roman" w:cs="Times New Roman"/>
          <w:szCs w:val="21"/>
        </w:rPr>
        <w:t>4</w:t>
      </w:r>
      <w:r w:rsidR="00EC573F" w:rsidRPr="00117EF3">
        <w:rPr>
          <w:rFonts w:ascii="Times New Roman" w:eastAsia="宋体" w:hAnsi="Times New Roman" w:cs="Times New Roman"/>
          <w:szCs w:val="21"/>
        </w:rPr>
        <w:t>，否则加入函数表。</w:t>
      </w:r>
    </w:p>
    <w:p w:rsidR="000B7F03" w:rsidRPr="000B7F03" w:rsidRDefault="000B7F03" w:rsidP="000B7F03">
      <w:p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Stmt</w:t>
      </w:r>
      <w:proofErr w:type="spellEnd"/>
      <w:r w:rsidR="00EC573F"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2"/>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Exp SEMI</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Pr="000B7F03">
        <w:rPr>
          <w:rFonts w:ascii="Times New Roman" w:eastAsia="宋体" w:hAnsi="Times New Roman" w:cs="Times New Roman"/>
          <w:szCs w:val="21"/>
        </w:rPr>
        <w:t>。</w:t>
      </w:r>
    </w:p>
    <w:p w:rsidR="000B7F03" w:rsidRPr="000B7F03" w:rsidRDefault="000B7F03" w:rsidP="000B7F03">
      <w:pPr>
        <w:numPr>
          <w:ilvl w:val="0"/>
          <w:numId w:val="12"/>
        </w:num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CompSt</w:t>
      </w:r>
      <w:proofErr w:type="spellEnd"/>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proofErr w:type="spellStart"/>
      <w:r w:rsidRPr="000B7F03">
        <w:rPr>
          <w:rFonts w:ascii="Times New Roman" w:eastAsia="宋体" w:hAnsi="Times New Roman" w:cs="Times New Roman"/>
          <w:szCs w:val="21"/>
        </w:rPr>
        <w:t>CompSt</w:t>
      </w:r>
      <w:proofErr w:type="spellEnd"/>
      <w:r w:rsidRPr="000B7F0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2"/>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RETURN Exp SEMI</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Pr="000B7F03">
        <w:rPr>
          <w:rFonts w:ascii="Times New Roman" w:eastAsia="宋体" w:hAnsi="Times New Roman" w:cs="Times New Roman"/>
          <w:szCs w:val="21"/>
        </w:rPr>
        <w:t>，</w:t>
      </w:r>
      <w:r w:rsidR="00EC573F" w:rsidRPr="00117EF3">
        <w:rPr>
          <w:rFonts w:ascii="Times New Roman" w:eastAsia="宋体" w:hAnsi="Times New Roman" w:cs="Times New Roman"/>
          <w:szCs w:val="21"/>
        </w:rPr>
        <w:t>再将</w:t>
      </w:r>
      <w:r w:rsidRPr="000B7F03">
        <w:rPr>
          <w:rFonts w:ascii="Times New Roman" w:eastAsia="宋体" w:hAnsi="Times New Roman" w:cs="Times New Roman"/>
          <w:szCs w:val="21"/>
        </w:rPr>
        <w:t>返回值和</w:t>
      </w:r>
      <w:r w:rsidRPr="000B7F03">
        <w:rPr>
          <w:rFonts w:ascii="Times New Roman" w:eastAsia="宋体" w:hAnsi="Times New Roman" w:cs="Times New Roman"/>
          <w:szCs w:val="21"/>
        </w:rPr>
        <w:t>type</w:t>
      </w:r>
      <w:r w:rsidRPr="000B7F03">
        <w:rPr>
          <w:rFonts w:ascii="Times New Roman" w:eastAsia="宋体" w:hAnsi="Times New Roman" w:cs="Times New Roman"/>
          <w:szCs w:val="21"/>
        </w:rPr>
        <w:t>值</w:t>
      </w:r>
      <w:r w:rsidR="00EC573F" w:rsidRPr="00117EF3">
        <w:rPr>
          <w:rFonts w:ascii="Times New Roman" w:eastAsia="宋体" w:hAnsi="Times New Roman" w:cs="Times New Roman"/>
          <w:szCs w:val="21"/>
        </w:rPr>
        <w:t>进行比较</w:t>
      </w:r>
      <w:r w:rsidRPr="000B7F03">
        <w:rPr>
          <w:rFonts w:ascii="Times New Roman" w:eastAsia="宋体" w:hAnsi="Times New Roman" w:cs="Times New Roman"/>
          <w:szCs w:val="21"/>
        </w:rPr>
        <w:t>，</w:t>
      </w:r>
      <w:proofErr w:type="gramStart"/>
      <w:r w:rsidRPr="000B7F03">
        <w:rPr>
          <w:rFonts w:ascii="Times New Roman" w:eastAsia="宋体" w:hAnsi="Times New Roman" w:cs="Times New Roman"/>
          <w:szCs w:val="21"/>
        </w:rPr>
        <w:t>若不同</w:t>
      </w:r>
      <w:proofErr w:type="gramEnd"/>
      <w:r w:rsidRPr="000B7F03">
        <w:rPr>
          <w:rFonts w:ascii="Times New Roman" w:eastAsia="宋体" w:hAnsi="Times New Roman" w:cs="Times New Roman"/>
          <w:szCs w:val="21"/>
        </w:rPr>
        <w:t>则报出错误类型</w:t>
      </w:r>
      <w:r w:rsidRPr="000B7F03">
        <w:rPr>
          <w:rFonts w:ascii="Times New Roman" w:eastAsia="宋体" w:hAnsi="Times New Roman" w:cs="Times New Roman"/>
          <w:szCs w:val="21"/>
        </w:rPr>
        <w:t>8</w:t>
      </w:r>
      <w:r w:rsidRPr="000B7F03">
        <w:rPr>
          <w:rFonts w:ascii="Times New Roman" w:eastAsia="宋体" w:hAnsi="Times New Roman" w:cs="Times New Roman"/>
          <w:szCs w:val="21"/>
        </w:rPr>
        <w:t>，</w:t>
      </w:r>
      <w:r w:rsidRPr="000B7F03">
        <w:rPr>
          <w:rFonts w:ascii="Times New Roman" w:eastAsia="宋体" w:hAnsi="Times New Roman" w:cs="Times New Roman"/>
          <w:szCs w:val="21"/>
        </w:rPr>
        <w:t>return</w:t>
      </w:r>
      <w:r w:rsidRPr="000B7F03">
        <w:rPr>
          <w:rFonts w:ascii="Times New Roman" w:eastAsia="宋体" w:hAnsi="Times New Roman" w:cs="Times New Roman"/>
          <w:szCs w:val="21"/>
        </w:rPr>
        <w:t>的返回类型和函数定义类型不匹配。</w:t>
      </w:r>
    </w:p>
    <w:p w:rsidR="000B7F03" w:rsidRPr="000B7F03" w:rsidRDefault="000B7F03" w:rsidP="000B7F03">
      <w:pPr>
        <w:numPr>
          <w:ilvl w:val="0"/>
          <w:numId w:val="12"/>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IF</w:t>
      </w:r>
      <w:r w:rsidRPr="000B7F03">
        <w:rPr>
          <w:rFonts w:ascii="Times New Roman" w:eastAsia="宋体" w:hAnsi="Times New Roman" w:cs="Times New Roman"/>
          <w:szCs w:val="21"/>
        </w:rPr>
        <w:t>或</w:t>
      </w:r>
      <w:r w:rsidRPr="000B7F03">
        <w:rPr>
          <w:rFonts w:ascii="Times New Roman" w:eastAsia="宋体" w:hAnsi="Times New Roman" w:cs="Times New Roman"/>
          <w:szCs w:val="21"/>
        </w:rPr>
        <w:t>WHILE</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Pr="000B7F03">
        <w:rPr>
          <w:rFonts w:ascii="Times New Roman" w:eastAsia="宋体" w:hAnsi="Times New Roman" w:cs="Times New Roman"/>
          <w:szCs w:val="21"/>
        </w:rPr>
        <w:t>，若不是</w:t>
      </w:r>
      <w:r w:rsidRPr="000B7F03">
        <w:rPr>
          <w:rFonts w:ascii="Times New Roman" w:eastAsia="宋体" w:hAnsi="Times New Roman" w:cs="Times New Roman"/>
          <w:szCs w:val="21"/>
        </w:rPr>
        <w:t>int</w:t>
      </w:r>
      <w:r w:rsidRPr="000B7F03">
        <w:rPr>
          <w:rFonts w:ascii="Times New Roman" w:eastAsia="宋体" w:hAnsi="Times New Roman" w:cs="Times New Roman"/>
          <w:szCs w:val="21"/>
        </w:rPr>
        <w:t>类型，则报出错误类型</w:t>
      </w:r>
      <w:r w:rsidRPr="000B7F03">
        <w:rPr>
          <w:rFonts w:ascii="Times New Roman" w:eastAsia="宋体" w:hAnsi="Times New Roman" w:cs="Times New Roman"/>
          <w:szCs w:val="21"/>
        </w:rPr>
        <w:t>7</w:t>
      </w:r>
      <w:r w:rsidRPr="000B7F03">
        <w:rPr>
          <w:rFonts w:ascii="Times New Roman" w:eastAsia="宋体" w:hAnsi="Times New Roman" w:cs="Times New Roman"/>
          <w:szCs w:val="21"/>
        </w:rPr>
        <w:t>，即操作数类型不匹配</w:t>
      </w:r>
      <w:r w:rsidR="00EC573F" w:rsidRPr="00117EF3">
        <w:rPr>
          <w:rFonts w:ascii="Times New Roman" w:eastAsia="宋体" w:hAnsi="Times New Roman" w:cs="Times New Roman"/>
          <w:szCs w:val="21"/>
        </w:rPr>
        <w:t>；</w:t>
      </w:r>
      <w:r w:rsidRPr="000B7F03">
        <w:rPr>
          <w:rFonts w:ascii="Times New Roman" w:eastAsia="宋体" w:hAnsi="Times New Roman" w:cs="Times New Roman"/>
          <w:szCs w:val="21"/>
        </w:rPr>
        <w:t>否则调用</w:t>
      </w:r>
      <w:r w:rsidR="00EC573F" w:rsidRPr="00117EF3">
        <w:rPr>
          <w:rFonts w:ascii="Times New Roman" w:eastAsia="宋体" w:hAnsi="Times New Roman" w:cs="Times New Roman"/>
          <w:szCs w:val="21"/>
        </w:rPr>
        <w:t>函数</w:t>
      </w:r>
      <w:proofErr w:type="spellStart"/>
      <w:r w:rsidRPr="000B7F03">
        <w:rPr>
          <w:rFonts w:ascii="Times New Roman" w:eastAsia="宋体" w:hAnsi="Times New Roman" w:cs="Times New Roman"/>
          <w:szCs w:val="21"/>
        </w:rPr>
        <w:t>Stmt</w:t>
      </w:r>
      <w:proofErr w:type="spellEnd"/>
      <w:r w:rsidRPr="000B7F0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Exp</w:t>
      </w:r>
      <w:r w:rsidR="00EC573F" w:rsidRPr="00117EF3">
        <w:rPr>
          <w:rFonts w:ascii="Times New Roman" w:eastAsia="宋体" w:hAnsi="Times New Roman" w:cs="Times New Roman"/>
          <w:szCs w:val="21"/>
        </w:rPr>
        <w:t>()</w:t>
      </w:r>
      <w:r w:rsidRPr="000B7F03">
        <w:rPr>
          <w:rFonts w:ascii="Times New Roman" w:eastAsia="宋体" w:hAnsi="Times New Roman" w:cs="Times New Roman"/>
          <w:szCs w:val="21"/>
        </w:rPr>
        <w:t>：</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INT</w:t>
      </w:r>
      <w:r w:rsidRPr="000B7F03">
        <w:rPr>
          <w:rFonts w:ascii="Times New Roman" w:eastAsia="宋体" w:hAnsi="Times New Roman" w:cs="Times New Roman"/>
          <w:szCs w:val="21"/>
        </w:rPr>
        <w:t>或</w:t>
      </w:r>
      <w:r w:rsidRPr="000B7F03">
        <w:rPr>
          <w:rFonts w:ascii="Times New Roman" w:eastAsia="宋体" w:hAnsi="Times New Roman" w:cs="Times New Roman"/>
          <w:szCs w:val="21"/>
        </w:rPr>
        <w:t>FLOAT</w:t>
      </w:r>
    </w:p>
    <w:p w:rsidR="000B7F03" w:rsidRPr="000B7F03" w:rsidRDefault="00EC573F"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可以</w:t>
      </w:r>
      <w:r w:rsidR="000B7F03" w:rsidRPr="000B7F03">
        <w:rPr>
          <w:rFonts w:ascii="Times New Roman" w:eastAsia="宋体" w:hAnsi="Times New Roman" w:cs="Times New Roman"/>
          <w:szCs w:val="21"/>
        </w:rPr>
        <w:t>直接生成对应</w:t>
      </w:r>
      <w:r w:rsidRPr="00117EF3">
        <w:rPr>
          <w:rFonts w:ascii="Times New Roman" w:eastAsia="宋体" w:hAnsi="Times New Roman" w:cs="Times New Roman"/>
          <w:szCs w:val="21"/>
        </w:rPr>
        <w:t>类型</w:t>
      </w:r>
      <w:r w:rsidR="000B7F03" w:rsidRPr="000B7F03">
        <w:rPr>
          <w:rFonts w:ascii="Times New Roman" w:eastAsia="宋体" w:hAnsi="Times New Roman" w:cs="Times New Roman"/>
          <w:szCs w:val="21"/>
        </w:rPr>
        <w:t>type</w:t>
      </w:r>
      <w:r w:rsidR="000B7F03" w:rsidRPr="000B7F03">
        <w:rPr>
          <w:rFonts w:ascii="Times New Roman" w:eastAsia="宋体" w:hAnsi="Times New Roman" w:cs="Times New Roman"/>
          <w:szCs w:val="21"/>
        </w:rPr>
        <w:t>。</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ID</w:t>
      </w:r>
    </w:p>
    <w:p w:rsidR="000B7F03" w:rsidRPr="000B7F03" w:rsidRDefault="00EC573F"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首先</w:t>
      </w:r>
      <w:r w:rsidR="000B7F03" w:rsidRPr="000B7F03">
        <w:rPr>
          <w:rFonts w:ascii="Times New Roman" w:eastAsia="宋体" w:hAnsi="Times New Roman" w:cs="Times New Roman"/>
          <w:szCs w:val="21"/>
        </w:rPr>
        <w:t>在符号表中查找是否</w:t>
      </w:r>
      <w:r w:rsidRPr="00117EF3">
        <w:rPr>
          <w:rFonts w:ascii="Times New Roman" w:eastAsia="宋体" w:hAnsi="Times New Roman" w:cs="Times New Roman"/>
          <w:szCs w:val="21"/>
        </w:rPr>
        <w:t>已</w:t>
      </w:r>
      <w:r w:rsidR="000B7F03" w:rsidRPr="000B7F03">
        <w:rPr>
          <w:rFonts w:ascii="Times New Roman" w:eastAsia="宋体" w:hAnsi="Times New Roman" w:cs="Times New Roman"/>
          <w:szCs w:val="21"/>
        </w:rPr>
        <w:t>存在，</w:t>
      </w:r>
      <w:r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不存在则</w:t>
      </w:r>
      <w:r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w:t>
      </w:r>
      <w:r w:rsidRPr="00117EF3">
        <w:rPr>
          <w:rFonts w:ascii="Times New Roman" w:eastAsia="宋体" w:hAnsi="Times New Roman" w:cs="Times New Roman"/>
          <w:szCs w:val="21"/>
        </w:rPr>
        <w:t>型</w:t>
      </w:r>
      <w:r w:rsidR="000B7F03" w:rsidRPr="000B7F03">
        <w:rPr>
          <w:rFonts w:ascii="Times New Roman" w:eastAsia="宋体" w:hAnsi="Times New Roman" w:cs="Times New Roman"/>
          <w:szCs w:val="21"/>
        </w:rPr>
        <w:t>1</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变量未经定义就</w:t>
      </w:r>
      <w:r w:rsidRPr="00117EF3">
        <w:rPr>
          <w:rFonts w:ascii="Times New Roman" w:eastAsia="宋体" w:hAnsi="Times New Roman" w:cs="Times New Roman"/>
          <w:szCs w:val="21"/>
        </w:rPr>
        <w:t>被</w:t>
      </w:r>
      <w:r w:rsidR="000B7F03" w:rsidRPr="000B7F03">
        <w:rPr>
          <w:rFonts w:ascii="Times New Roman" w:eastAsia="宋体" w:hAnsi="Times New Roman" w:cs="Times New Roman"/>
          <w:szCs w:val="21"/>
        </w:rPr>
        <w:t>使用</w:t>
      </w:r>
      <w:r w:rsidRPr="00117EF3">
        <w:rPr>
          <w:rFonts w:ascii="Times New Roman" w:eastAsia="宋体" w:hAnsi="Times New Roman" w:cs="Times New Roman"/>
          <w:szCs w:val="21"/>
        </w:rPr>
        <w:t>；否</w:t>
      </w:r>
      <w:r w:rsidR="000B7F03" w:rsidRPr="000B7F03">
        <w:rPr>
          <w:rFonts w:ascii="Times New Roman" w:eastAsia="宋体" w:hAnsi="Times New Roman" w:cs="Times New Roman"/>
          <w:szCs w:val="21"/>
        </w:rPr>
        <w:t>则返回</w:t>
      </w:r>
      <w:proofErr w:type="spellStart"/>
      <w:r w:rsidR="000B7F03" w:rsidRPr="000B7F03">
        <w:rPr>
          <w:rFonts w:ascii="Times New Roman" w:eastAsia="宋体" w:hAnsi="Times New Roman" w:cs="Times New Roman"/>
          <w:szCs w:val="21"/>
        </w:rPr>
        <w:t>FieldList</w:t>
      </w:r>
      <w:proofErr w:type="spellEnd"/>
      <w:r w:rsidRPr="00117EF3">
        <w:rPr>
          <w:rFonts w:ascii="Times New Roman" w:eastAsia="宋体" w:hAnsi="Times New Roman" w:cs="Times New Roman"/>
          <w:szCs w:val="21"/>
        </w:rPr>
        <w:t>()</w:t>
      </w:r>
      <w:r w:rsidR="000B7F03" w:rsidRPr="000B7F03">
        <w:rPr>
          <w:rFonts w:ascii="Times New Roman" w:eastAsia="宋体" w:hAnsi="Times New Roman" w:cs="Times New Roman"/>
          <w:szCs w:val="21"/>
        </w:rPr>
        <w:t>中的</w:t>
      </w:r>
      <w:r w:rsidR="000B7F03" w:rsidRPr="000B7F03">
        <w:rPr>
          <w:rFonts w:ascii="Times New Roman" w:eastAsia="宋体" w:hAnsi="Times New Roman" w:cs="Times New Roman"/>
          <w:szCs w:val="21"/>
        </w:rPr>
        <w:t>type</w:t>
      </w:r>
      <w:r w:rsidR="000B7F03" w:rsidRPr="000B7F03">
        <w:rPr>
          <w:rFonts w:ascii="Times New Roman" w:eastAsia="宋体" w:hAnsi="Times New Roman" w:cs="Times New Roman"/>
          <w:szCs w:val="21"/>
        </w:rPr>
        <w:t>。</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MINUS Exp</w:t>
      </w:r>
      <w:r w:rsidRPr="000B7F03">
        <w:rPr>
          <w:rFonts w:ascii="Times New Roman" w:eastAsia="宋体" w:hAnsi="Times New Roman" w:cs="Times New Roman"/>
          <w:szCs w:val="21"/>
        </w:rPr>
        <w:t>或</w:t>
      </w:r>
      <w:r w:rsidRPr="000B7F03">
        <w:rPr>
          <w:rFonts w:ascii="Times New Roman" w:eastAsia="宋体" w:hAnsi="Times New Roman" w:cs="Times New Roman"/>
          <w:szCs w:val="21"/>
        </w:rPr>
        <w:t>LP Exp RP</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Pr="000B7F03">
        <w:rPr>
          <w:rFonts w:ascii="Times New Roman" w:eastAsia="宋体" w:hAnsi="Times New Roman" w:cs="Times New Roman"/>
          <w:szCs w:val="21"/>
        </w:rPr>
        <w:t>。</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NOT Exp</w:t>
      </w:r>
      <w:r w:rsidRPr="000B7F03">
        <w:rPr>
          <w:rFonts w:ascii="Times New Roman" w:eastAsia="宋体" w:hAnsi="Times New Roman" w:cs="Times New Roman"/>
          <w:szCs w:val="21"/>
        </w:rPr>
        <w:t>或</w:t>
      </w:r>
      <w:r w:rsidRPr="000B7F03">
        <w:rPr>
          <w:rFonts w:ascii="Times New Roman" w:eastAsia="宋体" w:hAnsi="Times New Roman" w:cs="Times New Roman"/>
          <w:szCs w:val="21"/>
        </w:rPr>
        <w:t>AND</w:t>
      </w:r>
      <w:r w:rsidRPr="000B7F03">
        <w:rPr>
          <w:rFonts w:ascii="Times New Roman" w:eastAsia="宋体" w:hAnsi="Times New Roman" w:cs="Times New Roman"/>
          <w:szCs w:val="21"/>
        </w:rPr>
        <w:t>或</w:t>
      </w:r>
      <w:r w:rsidRPr="000B7F03">
        <w:rPr>
          <w:rFonts w:ascii="Times New Roman" w:eastAsia="宋体" w:hAnsi="Times New Roman" w:cs="Times New Roman"/>
          <w:szCs w:val="21"/>
        </w:rPr>
        <w:t>OR</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r w:rsidR="00EC573F" w:rsidRPr="00117EF3">
        <w:rPr>
          <w:rFonts w:ascii="Times New Roman" w:eastAsia="宋体" w:hAnsi="Times New Roman" w:cs="Times New Roman"/>
          <w:szCs w:val="21"/>
        </w:rPr>
        <w:t>函数</w:t>
      </w:r>
      <w:r w:rsidRPr="000B7F03">
        <w:rPr>
          <w:rFonts w:ascii="Times New Roman" w:eastAsia="宋体" w:hAnsi="Times New Roman" w:cs="Times New Roman"/>
          <w:szCs w:val="21"/>
        </w:rPr>
        <w:t>Exp()</w:t>
      </w:r>
      <w:r w:rsidRPr="000B7F03">
        <w:rPr>
          <w:rFonts w:ascii="Times New Roman" w:eastAsia="宋体" w:hAnsi="Times New Roman" w:cs="Times New Roman"/>
          <w:szCs w:val="21"/>
        </w:rPr>
        <w:t>，若不为</w:t>
      </w:r>
      <w:r w:rsidRPr="000B7F03">
        <w:rPr>
          <w:rFonts w:ascii="Times New Roman" w:eastAsia="宋体" w:hAnsi="Times New Roman" w:cs="Times New Roman"/>
          <w:szCs w:val="21"/>
        </w:rPr>
        <w:t>int</w:t>
      </w:r>
      <w:r w:rsidRPr="000B7F03">
        <w:rPr>
          <w:rFonts w:ascii="Times New Roman" w:eastAsia="宋体" w:hAnsi="Times New Roman" w:cs="Times New Roman"/>
          <w:szCs w:val="21"/>
        </w:rPr>
        <w:t>类型，则对应</w:t>
      </w:r>
      <w:r w:rsidR="00EC573F" w:rsidRPr="00117EF3">
        <w:rPr>
          <w:rFonts w:ascii="Times New Roman" w:eastAsia="宋体" w:hAnsi="Times New Roman" w:cs="Times New Roman"/>
          <w:szCs w:val="21"/>
        </w:rPr>
        <w:t>报出</w:t>
      </w:r>
      <w:r w:rsidRPr="000B7F03">
        <w:rPr>
          <w:rFonts w:ascii="Times New Roman" w:eastAsia="宋体" w:hAnsi="Times New Roman" w:cs="Times New Roman"/>
          <w:szCs w:val="21"/>
        </w:rPr>
        <w:t>错误类型</w:t>
      </w:r>
      <w:r w:rsidRPr="000B7F03">
        <w:rPr>
          <w:rFonts w:ascii="Times New Roman" w:eastAsia="宋体" w:hAnsi="Times New Roman" w:cs="Times New Roman"/>
          <w:szCs w:val="21"/>
        </w:rPr>
        <w:t>7</w:t>
      </w:r>
      <w:r w:rsidRPr="000B7F03">
        <w:rPr>
          <w:rFonts w:ascii="Times New Roman" w:eastAsia="宋体" w:hAnsi="Times New Roman" w:cs="Times New Roman"/>
          <w:szCs w:val="21"/>
        </w:rPr>
        <w:t>，</w:t>
      </w:r>
      <w:r w:rsidR="00EC573F" w:rsidRPr="00117EF3">
        <w:rPr>
          <w:rFonts w:ascii="Times New Roman" w:eastAsia="宋体" w:hAnsi="Times New Roman" w:cs="Times New Roman"/>
          <w:szCs w:val="21"/>
        </w:rPr>
        <w:t>即</w:t>
      </w:r>
      <w:r w:rsidRPr="000B7F03">
        <w:rPr>
          <w:rFonts w:ascii="Times New Roman" w:eastAsia="宋体" w:hAnsi="Times New Roman" w:cs="Times New Roman"/>
          <w:szCs w:val="21"/>
        </w:rPr>
        <w:t>操作数类型不匹配。</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ASSIGNOP</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判断左部是否</w:t>
      </w:r>
      <w:proofErr w:type="gramStart"/>
      <w:r w:rsidRPr="000B7F03">
        <w:rPr>
          <w:rFonts w:ascii="Times New Roman" w:eastAsia="宋体" w:hAnsi="Times New Roman" w:cs="Times New Roman"/>
          <w:szCs w:val="21"/>
        </w:rPr>
        <w:t>满足左值的</w:t>
      </w:r>
      <w:proofErr w:type="gramEnd"/>
      <w:r w:rsidRPr="000B7F03">
        <w:rPr>
          <w:rFonts w:ascii="Times New Roman" w:eastAsia="宋体" w:hAnsi="Times New Roman" w:cs="Times New Roman"/>
          <w:szCs w:val="21"/>
        </w:rPr>
        <w:t>产生式，</w:t>
      </w:r>
      <w:r w:rsidR="00EC573F" w:rsidRPr="00117EF3">
        <w:rPr>
          <w:rFonts w:ascii="Times New Roman" w:eastAsia="宋体" w:hAnsi="Times New Roman" w:cs="Times New Roman"/>
          <w:szCs w:val="21"/>
        </w:rPr>
        <w:t>若</w:t>
      </w:r>
      <w:r w:rsidRPr="000B7F03">
        <w:rPr>
          <w:rFonts w:ascii="Times New Roman" w:eastAsia="宋体" w:hAnsi="Times New Roman" w:cs="Times New Roman"/>
          <w:szCs w:val="21"/>
        </w:rPr>
        <w:t>不满足则对应</w:t>
      </w:r>
      <w:r w:rsidR="00EC573F" w:rsidRPr="00117EF3">
        <w:rPr>
          <w:rFonts w:ascii="Times New Roman" w:eastAsia="宋体" w:hAnsi="Times New Roman" w:cs="Times New Roman"/>
          <w:szCs w:val="21"/>
        </w:rPr>
        <w:t>报出</w:t>
      </w:r>
      <w:r w:rsidRPr="000B7F03">
        <w:rPr>
          <w:rFonts w:ascii="Times New Roman" w:eastAsia="宋体" w:hAnsi="Times New Roman" w:cs="Times New Roman"/>
          <w:szCs w:val="21"/>
        </w:rPr>
        <w:t>错误类型</w:t>
      </w:r>
      <w:r w:rsidRPr="000B7F03">
        <w:rPr>
          <w:rFonts w:ascii="Times New Roman" w:eastAsia="宋体" w:hAnsi="Times New Roman" w:cs="Times New Roman"/>
          <w:szCs w:val="21"/>
        </w:rPr>
        <w:t>6</w:t>
      </w:r>
      <w:r w:rsidRPr="000B7F03">
        <w:rPr>
          <w:rFonts w:ascii="Times New Roman" w:eastAsia="宋体" w:hAnsi="Times New Roman" w:cs="Times New Roman"/>
          <w:szCs w:val="21"/>
        </w:rPr>
        <w:t>，</w:t>
      </w:r>
      <w:r w:rsidR="00EC573F" w:rsidRPr="00117EF3">
        <w:rPr>
          <w:rFonts w:ascii="Times New Roman" w:eastAsia="宋体" w:hAnsi="Times New Roman" w:cs="Times New Roman"/>
          <w:szCs w:val="21"/>
        </w:rPr>
        <w:t>即</w:t>
      </w:r>
      <w:r w:rsidRPr="000B7F03">
        <w:rPr>
          <w:rFonts w:ascii="Times New Roman" w:eastAsia="宋体" w:hAnsi="Times New Roman" w:cs="Times New Roman"/>
          <w:szCs w:val="21"/>
        </w:rPr>
        <w:t>赋值号左边出现一个</w:t>
      </w:r>
      <w:proofErr w:type="gramStart"/>
      <w:r w:rsidRPr="000B7F03">
        <w:rPr>
          <w:rFonts w:ascii="Times New Roman" w:eastAsia="宋体" w:hAnsi="Times New Roman" w:cs="Times New Roman"/>
          <w:szCs w:val="21"/>
        </w:rPr>
        <w:t>只有右值的</w:t>
      </w:r>
      <w:proofErr w:type="gramEnd"/>
      <w:r w:rsidRPr="000B7F03">
        <w:rPr>
          <w:rFonts w:ascii="Times New Roman" w:eastAsia="宋体" w:hAnsi="Times New Roman" w:cs="Times New Roman"/>
          <w:szCs w:val="21"/>
        </w:rPr>
        <w:lastRenderedPageBreak/>
        <w:t>表达式</w:t>
      </w:r>
      <w:r w:rsidR="00EC573F" w:rsidRPr="00117EF3">
        <w:rPr>
          <w:rFonts w:ascii="Times New Roman" w:eastAsia="宋体" w:hAnsi="Times New Roman" w:cs="Times New Roman"/>
          <w:szCs w:val="21"/>
        </w:rPr>
        <w:t>；</w:t>
      </w:r>
      <w:r w:rsidRPr="000B7F03">
        <w:rPr>
          <w:rFonts w:ascii="Times New Roman" w:eastAsia="宋体" w:hAnsi="Times New Roman" w:cs="Times New Roman"/>
          <w:szCs w:val="21"/>
        </w:rPr>
        <w:t>若左右</w:t>
      </w:r>
      <w:r w:rsidRPr="000B7F03">
        <w:rPr>
          <w:rFonts w:ascii="Times New Roman" w:eastAsia="宋体" w:hAnsi="Times New Roman" w:cs="Times New Roman"/>
          <w:szCs w:val="21"/>
        </w:rPr>
        <w:t>Exp</w:t>
      </w:r>
      <w:r w:rsidRPr="000B7F03">
        <w:rPr>
          <w:rFonts w:ascii="Times New Roman" w:eastAsia="宋体" w:hAnsi="Times New Roman" w:cs="Times New Roman"/>
          <w:szCs w:val="21"/>
        </w:rPr>
        <w:t>类型不同则对应</w:t>
      </w:r>
      <w:r w:rsidR="00EC573F" w:rsidRPr="00117EF3">
        <w:rPr>
          <w:rFonts w:ascii="Times New Roman" w:eastAsia="宋体" w:hAnsi="Times New Roman" w:cs="Times New Roman"/>
          <w:szCs w:val="21"/>
        </w:rPr>
        <w:t>报出</w:t>
      </w:r>
      <w:r w:rsidRPr="000B7F03">
        <w:rPr>
          <w:rFonts w:ascii="Times New Roman" w:eastAsia="宋体" w:hAnsi="Times New Roman" w:cs="Times New Roman"/>
          <w:szCs w:val="21"/>
        </w:rPr>
        <w:t>错误类型</w:t>
      </w:r>
      <w:r w:rsidRPr="000B7F03">
        <w:rPr>
          <w:rFonts w:ascii="Times New Roman" w:eastAsia="宋体" w:hAnsi="Times New Roman" w:cs="Times New Roman"/>
          <w:szCs w:val="21"/>
        </w:rPr>
        <w:t>5</w:t>
      </w:r>
      <w:r w:rsidRPr="000B7F03">
        <w:rPr>
          <w:rFonts w:ascii="Times New Roman" w:eastAsia="宋体" w:hAnsi="Times New Roman" w:cs="Times New Roman"/>
          <w:szCs w:val="21"/>
        </w:rPr>
        <w:t>，</w:t>
      </w:r>
      <w:r w:rsidR="00EC573F" w:rsidRPr="00117EF3">
        <w:rPr>
          <w:rFonts w:ascii="Times New Roman" w:eastAsia="宋体" w:hAnsi="Times New Roman" w:cs="Times New Roman"/>
          <w:szCs w:val="21"/>
        </w:rPr>
        <w:t>即</w:t>
      </w:r>
      <w:r w:rsidRPr="000B7F03">
        <w:rPr>
          <w:rFonts w:ascii="Times New Roman" w:eastAsia="宋体" w:hAnsi="Times New Roman" w:cs="Times New Roman"/>
          <w:szCs w:val="21"/>
        </w:rPr>
        <w:t>赋值号两边表达式类型不匹配。</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RELOP</w:t>
      </w:r>
      <w:r w:rsidR="00EC573F" w:rsidRPr="00117EF3">
        <w:rPr>
          <w:rFonts w:ascii="Times New Roman" w:eastAsia="宋体" w:hAnsi="Times New Roman" w:cs="Times New Roman"/>
          <w:szCs w:val="21"/>
        </w:rPr>
        <w:t xml:space="preserve"> or </w:t>
      </w:r>
      <w:r w:rsidRPr="000B7F03">
        <w:rPr>
          <w:rFonts w:ascii="Times New Roman" w:eastAsia="宋体" w:hAnsi="Times New Roman" w:cs="Times New Roman"/>
          <w:szCs w:val="21"/>
        </w:rPr>
        <w:t>PLUS</w:t>
      </w:r>
      <w:r w:rsidR="00EC573F" w:rsidRPr="00117EF3">
        <w:rPr>
          <w:rFonts w:ascii="Times New Roman" w:eastAsia="宋体" w:hAnsi="Times New Roman" w:cs="Times New Roman"/>
          <w:szCs w:val="21"/>
        </w:rPr>
        <w:t xml:space="preserve"> or </w:t>
      </w:r>
      <w:r w:rsidRPr="000B7F03">
        <w:rPr>
          <w:rFonts w:ascii="Times New Roman" w:eastAsia="宋体" w:hAnsi="Times New Roman" w:cs="Times New Roman"/>
          <w:szCs w:val="21"/>
        </w:rPr>
        <w:t>MINUS</w:t>
      </w:r>
      <w:r w:rsidR="00EC573F" w:rsidRPr="00117EF3">
        <w:rPr>
          <w:rFonts w:ascii="Times New Roman" w:eastAsia="宋体" w:hAnsi="Times New Roman" w:cs="Times New Roman"/>
          <w:szCs w:val="21"/>
        </w:rPr>
        <w:t xml:space="preserve"> or </w:t>
      </w:r>
      <w:r w:rsidRPr="000B7F03">
        <w:rPr>
          <w:rFonts w:ascii="Times New Roman" w:eastAsia="宋体" w:hAnsi="Times New Roman" w:cs="Times New Roman"/>
          <w:szCs w:val="21"/>
        </w:rPr>
        <w:t>STAR</w:t>
      </w:r>
      <w:r w:rsidR="00EC573F" w:rsidRPr="00117EF3">
        <w:rPr>
          <w:rFonts w:ascii="Times New Roman" w:eastAsia="宋体" w:hAnsi="Times New Roman" w:cs="Times New Roman"/>
          <w:szCs w:val="21"/>
        </w:rPr>
        <w:t xml:space="preserve"> or </w:t>
      </w:r>
      <w:r w:rsidRPr="000B7F03">
        <w:rPr>
          <w:rFonts w:ascii="Times New Roman" w:eastAsia="宋体" w:hAnsi="Times New Roman" w:cs="Times New Roman"/>
          <w:szCs w:val="21"/>
        </w:rPr>
        <w:t>DIV</w:t>
      </w:r>
    </w:p>
    <w:p w:rsidR="000B7F03" w:rsidRPr="000B7F03" w:rsidRDefault="000B7F03" w:rsidP="000B7F03">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若左右表达式</w:t>
      </w:r>
      <w:r w:rsidR="00EC573F" w:rsidRPr="00117EF3">
        <w:rPr>
          <w:rFonts w:ascii="Times New Roman" w:eastAsia="宋体" w:hAnsi="Times New Roman" w:cs="Times New Roman"/>
          <w:szCs w:val="21"/>
        </w:rPr>
        <w:t>的</w:t>
      </w:r>
      <w:r w:rsidRPr="000B7F03">
        <w:rPr>
          <w:rFonts w:ascii="Times New Roman" w:eastAsia="宋体" w:hAnsi="Times New Roman" w:cs="Times New Roman"/>
          <w:szCs w:val="21"/>
        </w:rPr>
        <w:t>类型不同，则对应</w:t>
      </w:r>
      <w:r w:rsidR="00EC573F" w:rsidRPr="00117EF3">
        <w:rPr>
          <w:rFonts w:ascii="Times New Roman" w:eastAsia="宋体" w:hAnsi="Times New Roman" w:cs="Times New Roman"/>
          <w:szCs w:val="21"/>
        </w:rPr>
        <w:t>报出</w:t>
      </w:r>
      <w:r w:rsidRPr="000B7F03">
        <w:rPr>
          <w:rFonts w:ascii="Times New Roman" w:eastAsia="宋体" w:hAnsi="Times New Roman" w:cs="Times New Roman"/>
          <w:szCs w:val="21"/>
        </w:rPr>
        <w:t>错误类型</w:t>
      </w:r>
      <w:r w:rsidRPr="000B7F03">
        <w:rPr>
          <w:rFonts w:ascii="Times New Roman" w:eastAsia="宋体" w:hAnsi="Times New Roman" w:cs="Times New Roman"/>
          <w:szCs w:val="21"/>
        </w:rPr>
        <w:t>7</w:t>
      </w:r>
      <w:r w:rsidRPr="000B7F03">
        <w:rPr>
          <w:rFonts w:ascii="Times New Roman" w:eastAsia="宋体" w:hAnsi="Times New Roman" w:cs="Times New Roman"/>
          <w:szCs w:val="21"/>
        </w:rPr>
        <w:t>。</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Exp DOT ID</w:t>
      </w:r>
    </w:p>
    <w:p w:rsidR="000B7F03" w:rsidRPr="000B7F03" w:rsidRDefault="001110B2"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首先</w:t>
      </w:r>
      <w:r w:rsidR="000B7F03" w:rsidRPr="000B7F03">
        <w:rPr>
          <w:rFonts w:ascii="Times New Roman" w:eastAsia="宋体" w:hAnsi="Times New Roman" w:cs="Times New Roman"/>
          <w:szCs w:val="21"/>
        </w:rPr>
        <w:t>判断左边表达式是否为</w:t>
      </w:r>
      <w:r w:rsidR="00EC573F" w:rsidRPr="00117EF3">
        <w:rPr>
          <w:rFonts w:ascii="Times New Roman" w:eastAsia="宋体" w:hAnsi="Times New Roman" w:cs="Times New Roman"/>
          <w:szCs w:val="21"/>
        </w:rPr>
        <w:t>结构体</w:t>
      </w:r>
      <w:r w:rsidR="000B7F03" w:rsidRPr="000B7F03">
        <w:rPr>
          <w:rFonts w:ascii="Times New Roman" w:eastAsia="宋体" w:hAnsi="Times New Roman" w:cs="Times New Roman"/>
          <w:szCs w:val="21"/>
        </w:rPr>
        <w:t>STURCTURE</w:t>
      </w:r>
      <w:r w:rsidR="000B7F03" w:rsidRPr="000B7F03">
        <w:rPr>
          <w:rFonts w:ascii="Times New Roman" w:eastAsia="宋体" w:hAnsi="Times New Roman" w:cs="Times New Roman"/>
          <w:szCs w:val="21"/>
        </w:rPr>
        <w:t>类型，</w:t>
      </w:r>
      <w:r w:rsidR="00EC573F"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不是则对应</w:t>
      </w:r>
      <w:r w:rsidR="00EC573F"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13</w:t>
      </w:r>
      <w:r w:rsidR="000B7F03" w:rsidRPr="000B7F03">
        <w:rPr>
          <w:rFonts w:ascii="Times New Roman" w:eastAsia="宋体" w:hAnsi="Times New Roman" w:cs="Times New Roman"/>
          <w:szCs w:val="21"/>
        </w:rPr>
        <w:t>，即对非结构体类型变量使用</w:t>
      </w:r>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操作符</w:t>
      </w:r>
      <w:r w:rsidR="00EC573F" w:rsidRPr="00117EF3">
        <w:rPr>
          <w:rFonts w:ascii="Times New Roman" w:eastAsia="宋体" w:hAnsi="Times New Roman" w:cs="Times New Roman"/>
          <w:szCs w:val="21"/>
        </w:rPr>
        <w:t>；其次再</w:t>
      </w:r>
      <w:r w:rsidR="000B7F03" w:rsidRPr="000B7F03">
        <w:rPr>
          <w:rFonts w:ascii="Times New Roman" w:eastAsia="宋体" w:hAnsi="Times New Roman" w:cs="Times New Roman"/>
          <w:szCs w:val="21"/>
        </w:rPr>
        <w:t>判断右边</w:t>
      </w:r>
      <w:r w:rsidR="00EC573F" w:rsidRPr="00117EF3">
        <w:rPr>
          <w:rFonts w:ascii="Times New Roman" w:eastAsia="宋体" w:hAnsi="Times New Roman" w:cs="Times New Roman"/>
          <w:szCs w:val="21"/>
        </w:rPr>
        <w:t>的</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是否</w:t>
      </w:r>
      <w:r w:rsidR="00EC573F" w:rsidRPr="00117EF3">
        <w:rPr>
          <w:rFonts w:ascii="Times New Roman" w:eastAsia="宋体" w:hAnsi="Times New Roman" w:cs="Times New Roman"/>
          <w:szCs w:val="21"/>
        </w:rPr>
        <w:t>被</w:t>
      </w:r>
      <w:r w:rsidR="000B7F03" w:rsidRPr="000B7F03">
        <w:rPr>
          <w:rFonts w:ascii="Times New Roman" w:eastAsia="宋体" w:hAnsi="Times New Roman" w:cs="Times New Roman"/>
          <w:szCs w:val="21"/>
        </w:rPr>
        <w:t>定义过，</w:t>
      </w:r>
      <w:r w:rsidR="00EC573F"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未经定义则对应</w:t>
      </w:r>
      <w:r w:rsidR="00EC573F"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14</w:t>
      </w:r>
      <w:r w:rsidR="000B7F03" w:rsidRPr="000B7F03">
        <w:rPr>
          <w:rFonts w:ascii="Times New Roman" w:eastAsia="宋体" w:hAnsi="Times New Roman" w:cs="Times New Roman"/>
          <w:szCs w:val="21"/>
        </w:rPr>
        <w:t>，</w:t>
      </w:r>
      <w:r w:rsidR="00EC573F"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访问</w:t>
      </w:r>
      <w:r w:rsidR="00EC573F" w:rsidRPr="00117EF3">
        <w:rPr>
          <w:rFonts w:ascii="Times New Roman" w:eastAsia="宋体" w:hAnsi="Times New Roman" w:cs="Times New Roman"/>
          <w:szCs w:val="21"/>
        </w:rPr>
        <w:t>了</w:t>
      </w:r>
      <w:r w:rsidR="000B7F03" w:rsidRPr="000B7F03">
        <w:rPr>
          <w:rFonts w:ascii="Times New Roman" w:eastAsia="宋体" w:hAnsi="Times New Roman" w:cs="Times New Roman"/>
          <w:szCs w:val="21"/>
        </w:rPr>
        <w:t>结构体中未</w:t>
      </w:r>
      <w:r w:rsidR="00EC573F" w:rsidRPr="00117EF3">
        <w:rPr>
          <w:rFonts w:ascii="Times New Roman" w:eastAsia="宋体" w:hAnsi="Times New Roman" w:cs="Times New Roman"/>
          <w:szCs w:val="21"/>
        </w:rPr>
        <w:t>被</w:t>
      </w:r>
      <w:r w:rsidR="000B7F03" w:rsidRPr="000B7F03">
        <w:rPr>
          <w:rFonts w:ascii="Times New Roman" w:eastAsia="宋体" w:hAnsi="Times New Roman" w:cs="Times New Roman"/>
          <w:szCs w:val="21"/>
        </w:rPr>
        <w:t>定义的域。</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Exp LB Exp RB</w:t>
      </w:r>
    </w:p>
    <w:p w:rsidR="000B7F03" w:rsidRPr="000B7F03" w:rsidRDefault="001110B2"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首先</w:t>
      </w:r>
      <w:r w:rsidR="000B7F03" w:rsidRPr="000B7F03">
        <w:rPr>
          <w:rFonts w:ascii="Times New Roman" w:eastAsia="宋体" w:hAnsi="Times New Roman" w:cs="Times New Roman"/>
          <w:szCs w:val="21"/>
        </w:rPr>
        <w:t>判断左边表达式是否为数组</w:t>
      </w:r>
      <w:r w:rsidR="000B7F03" w:rsidRPr="000B7F03">
        <w:rPr>
          <w:rFonts w:ascii="Times New Roman" w:eastAsia="宋体" w:hAnsi="Times New Roman" w:cs="Times New Roman"/>
          <w:szCs w:val="21"/>
        </w:rPr>
        <w:t>ARRAY</w:t>
      </w:r>
      <w:r w:rsidR="000B7F03" w:rsidRPr="000B7F03">
        <w:rPr>
          <w:rFonts w:ascii="Times New Roman" w:eastAsia="宋体" w:hAnsi="Times New Roman" w:cs="Times New Roman"/>
          <w:szCs w:val="21"/>
        </w:rPr>
        <w:t>类型，</w:t>
      </w:r>
      <w:r w:rsidR="00EC573F"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不是则对应</w:t>
      </w:r>
      <w:r w:rsidR="00EC573F"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10</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对非数组型变量使用</w:t>
      </w:r>
      <w:r w:rsidRPr="00117EF3">
        <w:rPr>
          <w:rFonts w:ascii="Times New Roman" w:eastAsia="宋体" w:hAnsi="Times New Roman" w:cs="Times New Roman"/>
          <w:szCs w:val="21"/>
        </w:rPr>
        <w:t>了</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；其次再</w:t>
      </w:r>
      <w:r w:rsidR="000B7F03" w:rsidRPr="000B7F03">
        <w:rPr>
          <w:rFonts w:ascii="Times New Roman" w:eastAsia="宋体" w:hAnsi="Times New Roman" w:cs="Times New Roman"/>
          <w:szCs w:val="21"/>
        </w:rPr>
        <w:t>判断右边表达式是否为</w:t>
      </w:r>
      <w:r w:rsidR="000B7F03" w:rsidRPr="000B7F03">
        <w:rPr>
          <w:rFonts w:ascii="Times New Roman" w:eastAsia="宋体" w:hAnsi="Times New Roman" w:cs="Times New Roman"/>
          <w:szCs w:val="21"/>
        </w:rPr>
        <w:t>int</w:t>
      </w:r>
      <w:r w:rsidR="000B7F03" w:rsidRPr="000B7F03">
        <w:rPr>
          <w:rFonts w:ascii="Times New Roman" w:eastAsia="宋体" w:hAnsi="Times New Roman" w:cs="Times New Roman"/>
          <w:szCs w:val="21"/>
        </w:rPr>
        <w:t>类型，</w:t>
      </w:r>
      <w:r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不满足则对应</w:t>
      </w:r>
      <w:r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12</w:t>
      </w:r>
      <w:r w:rsidR="000B7F03" w:rsidRPr="000B7F03">
        <w:rPr>
          <w:rFonts w:ascii="Times New Roman" w:eastAsia="宋体" w:hAnsi="Times New Roman" w:cs="Times New Roman"/>
          <w:szCs w:val="21"/>
        </w:rPr>
        <w:t>，即数组访问操作符</w:t>
      </w:r>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中出现</w:t>
      </w:r>
      <w:r w:rsidRPr="00117EF3">
        <w:rPr>
          <w:rFonts w:ascii="Times New Roman" w:eastAsia="宋体" w:hAnsi="Times New Roman" w:cs="Times New Roman"/>
          <w:szCs w:val="21"/>
        </w:rPr>
        <w:t>了</w:t>
      </w:r>
      <w:r w:rsidR="000B7F03" w:rsidRPr="000B7F03">
        <w:rPr>
          <w:rFonts w:ascii="Times New Roman" w:eastAsia="宋体" w:hAnsi="Times New Roman" w:cs="Times New Roman"/>
          <w:szCs w:val="21"/>
        </w:rPr>
        <w:t>非整数。</w:t>
      </w:r>
    </w:p>
    <w:p w:rsidR="000B7F03" w:rsidRPr="000B7F03" w:rsidRDefault="000B7F03" w:rsidP="000B7F03">
      <w:pPr>
        <w:numPr>
          <w:ilvl w:val="0"/>
          <w:numId w:val="13"/>
        </w:num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 xml:space="preserve">ID LP </w:t>
      </w:r>
      <w:proofErr w:type="spellStart"/>
      <w:r w:rsidRPr="000B7F03">
        <w:rPr>
          <w:rFonts w:ascii="Times New Roman" w:eastAsia="宋体" w:hAnsi="Times New Roman" w:cs="Times New Roman"/>
          <w:szCs w:val="21"/>
        </w:rPr>
        <w:t>Args</w:t>
      </w:r>
      <w:proofErr w:type="spellEnd"/>
      <w:r w:rsidRPr="000B7F03">
        <w:rPr>
          <w:rFonts w:ascii="Times New Roman" w:eastAsia="宋体" w:hAnsi="Times New Roman" w:cs="Times New Roman"/>
          <w:szCs w:val="21"/>
        </w:rPr>
        <w:t xml:space="preserve"> RP</w:t>
      </w:r>
      <w:r w:rsidRPr="000B7F03">
        <w:rPr>
          <w:rFonts w:ascii="Times New Roman" w:eastAsia="宋体" w:hAnsi="Times New Roman" w:cs="Times New Roman"/>
          <w:szCs w:val="21"/>
        </w:rPr>
        <w:t>或</w:t>
      </w:r>
      <w:r w:rsidRPr="000B7F03">
        <w:rPr>
          <w:rFonts w:ascii="Times New Roman" w:eastAsia="宋体" w:hAnsi="Times New Roman" w:cs="Times New Roman"/>
          <w:szCs w:val="21"/>
        </w:rPr>
        <w:t>ID LP RP</w:t>
      </w:r>
    </w:p>
    <w:p w:rsidR="000B7F03" w:rsidRPr="000B7F03" w:rsidRDefault="001110B2" w:rsidP="000B7F0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首先</w:t>
      </w:r>
      <w:r w:rsidR="000B7F03" w:rsidRPr="000B7F03">
        <w:rPr>
          <w:rFonts w:ascii="Times New Roman" w:eastAsia="宋体" w:hAnsi="Times New Roman" w:cs="Times New Roman"/>
          <w:szCs w:val="21"/>
        </w:rPr>
        <w:t>判断左边</w:t>
      </w:r>
      <w:r w:rsidRPr="00117EF3">
        <w:rPr>
          <w:rFonts w:ascii="Times New Roman" w:eastAsia="宋体" w:hAnsi="Times New Roman" w:cs="Times New Roman"/>
          <w:szCs w:val="21"/>
        </w:rPr>
        <w:t>的</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是否在符号表</w:t>
      </w:r>
      <w:r w:rsidRPr="00117EF3">
        <w:rPr>
          <w:rFonts w:ascii="Times New Roman" w:eastAsia="宋体" w:hAnsi="Times New Roman" w:cs="Times New Roman"/>
          <w:szCs w:val="21"/>
        </w:rPr>
        <w:t>中</w:t>
      </w:r>
      <w:r w:rsidR="000B7F03" w:rsidRPr="000B7F03">
        <w:rPr>
          <w:rFonts w:ascii="Times New Roman" w:eastAsia="宋体" w:hAnsi="Times New Roman" w:cs="Times New Roman"/>
          <w:szCs w:val="21"/>
        </w:rPr>
        <w:t>，若</w:t>
      </w:r>
      <w:r w:rsidRPr="00117EF3">
        <w:rPr>
          <w:rFonts w:ascii="Times New Roman" w:eastAsia="宋体" w:hAnsi="Times New Roman" w:cs="Times New Roman"/>
          <w:szCs w:val="21"/>
        </w:rPr>
        <w:t>已存在</w:t>
      </w:r>
      <w:r w:rsidR="000B7F03" w:rsidRPr="000B7F03">
        <w:rPr>
          <w:rFonts w:ascii="Times New Roman" w:eastAsia="宋体" w:hAnsi="Times New Roman" w:cs="Times New Roman"/>
          <w:szCs w:val="21"/>
        </w:rPr>
        <w:t>则对应</w:t>
      </w:r>
      <w:r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11</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对普通变量使用</w:t>
      </w:r>
      <w:r w:rsidRPr="00117EF3">
        <w:rPr>
          <w:rFonts w:ascii="Times New Roman" w:eastAsia="宋体" w:hAnsi="Times New Roman" w:cs="Times New Roman"/>
          <w:szCs w:val="21"/>
        </w:rPr>
        <w:t>了</w:t>
      </w:r>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或</w:t>
      </w:r>
      <w:r w:rsidR="000B7F03" w:rsidRPr="000B7F03">
        <w:rPr>
          <w:rFonts w:ascii="Times New Roman" w:eastAsia="宋体" w:hAnsi="Times New Roman" w:cs="Times New Roman"/>
          <w:szCs w:val="21"/>
        </w:rPr>
        <w:t>“()”</w:t>
      </w:r>
      <w:r w:rsidR="000B7F03" w:rsidRPr="000B7F03">
        <w:rPr>
          <w:rFonts w:ascii="Times New Roman" w:eastAsia="宋体" w:hAnsi="Times New Roman" w:cs="Times New Roman"/>
          <w:szCs w:val="21"/>
        </w:rPr>
        <w:t>操作符</w:t>
      </w:r>
      <w:r w:rsidRPr="00117EF3">
        <w:rPr>
          <w:rFonts w:ascii="Times New Roman" w:eastAsia="宋体" w:hAnsi="Times New Roman" w:cs="Times New Roman"/>
          <w:szCs w:val="21"/>
        </w:rPr>
        <w:t>；其次再</w:t>
      </w:r>
      <w:r w:rsidR="000B7F03" w:rsidRPr="000B7F03">
        <w:rPr>
          <w:rFonts w:ascii="Times New Roman" w:eastAsia="宋体" w:hAnsi="Times New Roman" w:cs="Times New Roman"/>
          <w:szCs w:val="21"/>
        </w:rPr>
        <w:t>判断左边</w:t>
      </w:r>
      <w:r w:rsidRPr="00117EF3">
        <w:rPr>
          <w:rFonts w:ascii="Times New Roman" w:eastAsia="宋体" w:hAnsi="Times New Roman" w:cs="Times New Roman"/>
          <w:szCs w:val="21"/>
        </w:rPr>
        <w:t>的</w:t>
      </w:r>
      <w:r w:rsidR="000B7F03" w:rsidRPr="000B7F03">
        <w:rPr>
          <w:rFonts w:ascii="Times New Roman" w:eastAsia="宋体" w:hAnsi="Times New Roman" w:cs="Times New Roman"/>
          <w:szCs w:val="21"/>
        </w:rPr>
        <w:t>ID</w:t>
      </w:r>
      <w:r w:rsidR="000B7F03" w:rsidRPr="000B7F03">
        <w:rPr>
          <w:rFonts w:ascii="Times New Roman" w:eastAsia="宋体" w:hAnsi="Times New Roman" w:cs="Times New Roman"/>
          <w:szCs w:val="21"/>
        </w:rPr>
        <w:t>是否在</w:t>
      </w:r>
      <w:r w:rsidR="000B7F03" w:rsidRPr="000B7F03">
        <w:rPr>
          <w:rFonts w:ascii="Times New Roman" w:eastAsia="宋体" w:hAnsi="Times New Roman" w:cs="Times New Roman"/>
          <w:szCs w:val="21"/>
        </w:rPr>
        <w:t>FUNCTION</w:t>
      </w:r>
      <w:r w:rsidR="000B7F03" w:rsidRPr="000B7F03">
        <w:rPr>
          <w:rFonts w:ascii="Times New Roman" w:eastAsia="宋体" w:hAnsi="Times New Roman" w:cs="Times New Roman"/>
          <w:szCs w:val="21"/>
        </w:rPr>
        <w:t>表</w:t>
      </w:r>
      <w:r w:rsidRPr="00117EF3">
        <w:rPr>
          <w:rFonts w:ascii="Times New Roman" w:eastAsia="宋体" w:hAnsi="Times New Roman" w:cs="Times New Roman"/>
          <w:szCs w:val="21"/>
        </w:rPr>
        <w:t>中</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不在则对应</w:t>
      </w:r>
      <w:r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2</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函数在调用时未经定义</w:t>
      </w:r>
      <w:r w:rsidRPr="00117EF3">
        <w:rPr>
          <w:rFonts w:ascii="Times New Roman" w:eastAsia="宋体" w:hAnsi="Times New Roman" w:cs="Times New Roman"/>
          <w:szCs w:val="21"/>
        </w:rPr>
        <w:t>；最后</w:t>
      </w:r>
      <w:r w:rsidR="000B7F03" w:rsidRPr="000B7F03">
        <w:rPr>
          <w:rFonts w:ascii="Times New Roman" w:eastAsia="宋体" w:hAnsi="Times New Roman" w:cs="Times New Roman"/>
          <w:szCs w:val="21"/>
        </w:rPr>
        <w:t>调用</w:t>
      </w:r>
      <w:r w:rsidRPr="00117EF3">
        <w:rPr>
          <w:rFonts w:ascii="Times New Roman" w:eastAsia="宋体" w:hAnsi="Times New Roman" w:cs="Times New Roman"/>
          <w:szCs w:val="21"/>
        </w:rPr>
        <w:t>函数</w:t>
      </w:r>
      <w:proofErr w:type="spellStart"/>
      <w:r w:rsidR="000B7F03" w:rsidRPr="000B7F03">
        <w:rPr>
          <w:rFonts w:ascii="Times New Roman" w:eastAsia="宋体" w:hAnsi="Times New Roman" w:cs="Times New Roman"/>
          <w:szCs w:val="21"/>
        </w:rPr>
        <w:t>Args</w:t>
      </w:r>
      <w:proofErr w:type="spellEnd"/>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来</w:t>
      </w:r>
      <w:r w:rsidR="000B7F03" w:rsidRPr="000B7F03">
        <w:rPr>
          <w:rFonts w:ascii="Times New Roman" w:eastAsia="宋体" w:hAnsi="Times New Roman" w:cs="Times New Roman"/>
          <w:szCs w:val="21"/>
        </w:rPr>
        <w:t>判断函数参数是否符合规范，</w:t>
      </w:r>
      <w:r w:rsidRPr="00117EF3">
        <w:rPr>
          <w:rFonts w:ascii="Times New Roman" w:eastAsia="宋体" w:hAnsi="Times New Roman" w:cs="Times New Roman"/>
          <w:szCs w:val="21"/>
        </w:rPr>
        <w:t>若</w:t>
      </w:r>
      <w:r w:rsidR="000B7F03" w:rsidRPr="000B7F03">
        <w:rPr>
          <w:rFonts w:ascii="Times New Roman" w:eastAsia="宋体" w:hAnsi="Times New Roman" w:cs="Times New Roman"/>
          <w:szCs w:val="21"/>
        </w:rPr>
        <w:t>不满足则对应</w:t>
      </w:r>
      <w:r w:rsidRPr="00117EF3">
        <w:rPr>
          <w:rFonts w:ascii="Times New Roman" w:eastAsia="宋体" w:hAnsi="Times New Roman" w:cs="Times New Roman"/>
          <w:szCs w:val="21"/>
        </w:rPr>
        <w:t>报出</w:t>
      </w:r>
      <w:r w:rsidR="000B7F03" w:rsidRPr="000B7F03">
        <w:rPr>
          <w:rFonts w:ascii="Times New Roman" w:eastAsia="宋体" w:hAnsi="Times New Roman" w:cs="Times New Roman"/>
          <w:szCs w:val="21"/>
        </w:rPr>
        <w:t>错误类型</w:t>
      </w:r>
      <w:r w:rsidR="000B7F03" w:rsidRPr="000B7F03">
        <w:rPr>
          <w:rFonts w:ascii="Times New Roman" w:eastAsia="宋体" w:hAnsi="Times New Roman" w:cs="Times New Roman"/>
          <w:szCs w:val="21"/>
        </w:rPr>
        <w:t>9</w:t>
      </w:r>
      <w:r w:rsidR="000B7F03" w:rsidRPr="000B7F03">
        <w:rPr>
          <w:rFonts w:ascii="Times New Roman" w:eastAsia="宋体" w:hAnsi="Times New Roman" w:cs="Times New Roman"/>
          <w:szCs w:val="21"/>
        </w:rPr>
        <w:t>，</w:t>
      </w:r>
      <w:r w:rsidRPr="00117EF3">
        <w:rPr>
          <w:rFonts w:ascii="Times New Roman" w:eastAsia="宋体" w:hAnsi="Times New Roman" w:cs="Times New Roman"/>
          <w:szCs w:val="21"/>
        </w:rPr>
        <w:t>即</w:t>
      </w:r>
      <w:r w:rsidR="000B7F03" w:rsidRPr="000B7F03">
        <w:rPr>
          <w:rFonts w:ascii="Times New Roman" w:eastAsia="宋体" w:hAnsi="Times New Roman" w:cs="Times New Roman"/>
          <w:szCs w:val="21"/>
        </w:rPr>
        <w:t>函数调用时实参与形参的数目或类型不匹配。</w:t>
      </w:r>
    </w:p>
    <w:p w:rsidR="000B7F03" w:rsidRPr="000B7F03" w:rsidRDefault="000B7F03" w:rsidP="000B7F03">
      <w:pPr>
        <w:ind w:firstLineChars="200" w:firstLine="420"/>
        <w:rPr>
          <w:rFonts w:ascii="Times New Roman" w:eastAsia="宋体" w:hAnsi="Times New Roman" w:cs="Times New Roman"/>
          <w:szCs w:val="21"/>
        </w:rPr>
      </w:pPr>
      <w:proofErr w:type="spellStart"/>
      <w:r w:rsidRPr="000B7F03">
        <w:rPr>
          <w:rFonts w:ascii="Times New Roman" w:eastAsia="宋体" w:hAnsi="Times New Roman" w:cs="Times New Roman"/>
          <w:szCs w:val="21"/>
        </w:rPr>
        <w:t>Args</w:t>
      </w:r>
      <w:proofErr w:type="spellEnd"/>
      <w:r w:rsidRPr="000B7F03">
        <w:rPr>
          <w:rFonts w:ascii="Times New Roman" w:eastAsia="宋体" w:hAnsi="Times New Roman" w:cs="Times New Roman"/>
          <w:szCs w:val="21"/>
        </w:rPr>
        <w:t>：</w:t>
      </w:r>
    </w:p>
    <w:p w:rsidR="008A45BC" w:rsidRPr="00117EF3" w:rsidRDefault="000B7F03" w:rsidP="001110B2">
      <w:pPr>
        <w:ind w:firstLineChars="200" w:firstLine="420"/>
        <w:rPr>
          <w:rFonts w:ascii="Times New Roman" w:eastAsia="宋体" w:hAnsi="Times New Roman" w:cs="Times New Roman"/>
          <w:szCs w:val="21"/>
        </w:rPr>
      </w:pPr>
      <w:r w:rsidRPr="000B7F03">
        <w:rPr>
          <w:rFonts w:ascii="Times New Roman" w:eastAsia="宋体" w:hAnsi="Times New Roman" w:cs="Times New Roman"/>
          <w:szCs w:val="21"/>
        </w:rPr>
        <w:t>调用</w:t>
      </w:r>
      <w:proofErr w:type="spellStart"/>
      <w:r w:rsidRPr="000B7F03">
        <w:rPr>
          <w:rFonts w:ascii="Times New Roman" w:eastAsia="宋体" w:hAnsi="Times New Roman" w:cs="Times New Roman"/>
          <w:szCs w:val="21"/>
        </w:rPr>
        <w:t>FieldList</w:t>
      </w:r>
      <w:proofErr w:type="spellEnd"/>
      <w:r w:rsidRPr="000B7F03">
        <w:rPr>
          <w:rFonts w:ascii="Times New Roman" w:eastAsia="宋体" w:hAnsi="Times New Roman" w:cs="Times New Roman"/>
          <w:szCs w:val="21"/>
        </w:rPr>
        <w:t>-&gt;type</w:t>
      </w:r>
      <w:r w:rsidR="001110B2" w:rsidRPr="00117EF3">
        <w:rPr>
          <w:rFonts w:ascii="Times New Roman" w:eastAsia="宋体" w:hAnsi="Times New Roman" w:cs="Times New Roman"/>
          <w:szCs w:val="21"/>
        </w:rPr>
        <w:t xml:space="preserve"> </w:t>
      </w:r>
      <w:r w:rsidRPr="000B7F03">
        <w:rPr>
          <w:rFonts w:ascii="Times New Roman" w:eastAsia="宋体" w:hAnsi="Times New Roman" w:cs="Times New Roman"/>
          <w:szCs w:val="21"/>
        </w:rPr>
        <w:t>=</w:t>
      </w:r>
      <w:r w:rsidR="001110B2" w:rsidRPr="00117EF3">
        <w:rPr>
          <w:rFonts w:ascii="Times New Roman" w:eastAsia="宋体" w:hAnsi="Times New Roman" w:cs="Times New Roman"/>
          <w:szCs w:val="21"/>
        </w:rPr>
        <w:t xml:space="preserve"> </w:t>
      </w:r>
      <w:r w:rsidRPr="000B7F03">
        <w:rPr>
          <w:rFonts w:ascii="Times New Roman" w:eastAsia="宋体" w:hAnsi="Times New Roman" w:cs="Times New Roman"/>
          <w:szCs w:val="21"/>
        </w:rPr>
        <w:t>Exp()</w:t>
      </w:r>
      <w:r w:rsidRPr="000B7F03">
        <w:rPr>
          <w:rFonts w:ascii="Times New Roman" w:eastAsia="宋体" w:hAnsi="Times New Roman" w:cs="Times New Roman"/>
          <w:szCs w:val="21"/>
        </w:rPr>
        <w:t>，并将相连的</w:t>
      </w:r>
      <w:proofErr w:type="spellStart"/>
      <w:r w:rsidRPr="000B7F03">
        <w:rPr>
          <w:rFonts w:ascii="Times New Roman" w:eastAsia="宋体" w:hAnsi="Times New Roman" w:cs="Times New Roman"/>
          <w:szCs w:val="21"/>
        </w:rPr>
        <w:t>Args</w:t>
      </w:r>
      <w:proofErr w:type="spellEnd"/>
      <w:r w:rsidRPr="000B7F03">
        <w:rPr>
          <w:rFonts w:ascii="Times New Roman" w:eastAsia="宋体" w:hAnsi="Times New Roman" w:cs="Times New Roman"/>
          <w:szCs w:val="21"/>
        </w:rPr>
        <w:t>产生的</w:t>
      </w:r>
      <w:proofErr w:type="spellStart"/>
      <w:r w:rsidRPr="000B7F03">
        <w:rPr>
          <w:rFonts w:ascii="Times New Roman" w:eastAsia="宋体" w:hAnsi="Times New Roman" w:cs="Times New Roman"/>
          <w:szCs w:val="21"/>
        </w:rPr>
        <w:t>FieldList</w:t>
      </w:r>
      <w:proofErr w:type="spellEnd"/>
      <w:r w:rsidRPr="000B7F03">
        <w:rPr>
          <w:rFonts w:ascii="Times New Roman" w:eastAsia="宋体" w:hAnsi="Times New Roman" w:cs="Times New Roman"/>
          <w:szCs w:val="21"/>
        </w:rPr>
        <w:t>通过链表</w:t>
      </w:r>
      <w:r w:rsidR="001110B2" w:rsidRPr="00117EF3">
        <w:rPr>
          <w:rFonts w:ascii="Times New Roman" w:eastAsia="宋体" w:hAnsi="Times New Roman" w:cs="Times New Roman"/>
          <w:szCs w:val="21"/>
        </w:rPr>
        <w:t>结构</w:t>
      </w:r>
      <w:r w:rsidRPr="000B7F03">
        <w:rPr>
          <w:rFonts w:ascii="Times New Roman" w:eastAsia="宋体" w:hAnsi="Times New Roman" w:cs="Times New Roman"/>
          <w:szCs w:val="21"/>
        </w:rPr>
        <w:t>进行连接。</w:t>
      </w:r>
    </w:p>
    <w:p w:rsidR="008A45BC" w:rsidRPr="00117EF3" w:rsidRDefault="00000000">
      <w:pPr>
        <w:pStyle w:val="a8"/>
        <w:numPr>
          <w:ilvl w:val="1"/>
          <w:numId w:val="2"/>
        </w:numPr>
        <w:ind w:firstLineChars="0"/>
        <w:rPr>
          <w:rFonts w:ascii="Times New Roman" w:eastAsia="宋体" w:hAnsi="Times New Roman" w:cs="Times New Roman"/>
          <w:sz w:val="24"/>
          <w:szCs w:val="24"/>
        </w:rPr>
      </w:pPr>
      <w:r w:rsidRPr="00117EF3">
        <w:rPr>
          <w:rFonts w:ascii="Times New Roman" w:eastAsia="宋体" w:hAnsi="Times New Roman" w:cs="Times New Roman"/>
          <w:sz w:val="24"/>
          <w:szCs w:val="24"/>
        </w:rPr>
        <w:t>编译过程</w:t>
      </w:r>
    </w:p>
    <w:p w:rsidR="001110B2" w:rsidRPr="00117EF3" w:rsidRDefault="001110B2" w:rsidP="001110B2">
      <w:pPr>
        <w:pStyle w:val="a8"/>
        <w:ind w:left="420" w:firstLineChars="0" w:firstLine="0"/>
        <w:rPr>
          <w:rFonts w:ascii="Times New Roman" w:eastAsia="宋体" w:hAnsi="Times New Roman" w:cs="Times New Roman"/>
          <w:szCs w:val="21"/>
        </w:rPr>
      </w:pPr>
      <w:r w:rsidRPr="00117EF3">
        <w:rPr>
          <w:rFonts w:ascii="Times New Roman" w:eastAsia="宋体" w:hAnsi="Times New Roman" w:cs="Times New Roman"/>
          <w:szCs w:val="21"/>
        </w:rPr>
        <w:t>本次实验采用</w:t>
      </w:r>
      <w:r w:rsidRPr="00117EF3">
        <w:rPr>
          <w:rFonts w:ascii="Times New Roman" w:eastAsia="宋体" w:hAnsi="Times New Roman" w:cs="Times New Roman"/>
          <w:szCs w:val="21"/>
        </w:rPr>
        <w:t>了</w:t>
      </w:r>
      <w:proofErr w:type="spellStart"/>
      <w:r w:rsidRPr="00117EF3">
        <w:rPr>
          <w:rFonts w:ascii="Times New Roman" w:eastAsia="宋体" w:hAnsi="Times New Roman" w:cs="Times New Roman"/>
          <w:szCs w:val="21"/>
        </w:rPr>
        <w:t>Makefile</w:t>
      </w:r>
      <w:proofErr w:type="spellEnd"/>
      <w:r w:rsidRPr="00117EF3">
        <w:rPr>
          <w:rFonts w:ascii="Times New Roman" w:eastAsia="宋体" w:hAnsi="Times New Roman" w:cs="Times New Roman"/>
          <w:szCs w:val="21"/>
        </w:rPr>
        <w:t>文件</w:t>
      </w:r>
      <w:r w:rsidRPr="00117EF3">
        <w:rPr>
          <w:rFonts w:ascii="Times New Roman" w:eastAsia="宋体" w:hAnsi="Times New Roman" w:cs="Times New Roman"/>
          <w:szCs w:val="21"/>
        </w:rPr>
        <w:t>进行编译</w:t>
      </w:r>
      <w:r w:rsidRPr="00117EF3">
        <w:rPr>
          <w:rFonts w:ascii="Times New Roman" w:eastAsia="宋体" w:hAnsi="Times New Roman" w:cs="Times New Roman"/>
          <w:szCs w:val="21"/>
        </w:rPr>
        <w:t>操作，其所包含的</w:t>
      </w:r>
      <w:r w:rsidRPr="00117EF3">
        <w:rPr>
          <w:rFonts w:ascii="Times New Roman" w:eastAsia="宋体" w:hAnsi="Times New Roman" w:cs="Times New Roman"/>
          <w:szCs w:val="21"/>
        </w:rPr>
        <w:t>具体</w:t>
      </w:r>
      <w:r w:rsidRPr="00117EF3">
        <w:rPr>
          <w:rFonts w:ascii="Times New Roman" w:eastAsia="宋体" w:hAnsi="Times New Roman" w:cs="Times New Roman"/>
          <w:szCs w:val="21"/>
        </w:rPr>
        <w:t>命令行</w:t>
      </w:r>
      <w:r w:rsidRPr="00117EF3">
        <w:rPr>
          <w:rFonts w:ascii="Times New Roman" w:eastAsia="宋体" w:hAnsi="Times New Roman" w:cs="Times New Roman"/>
          <w:szCs w:val="21"/>
        </w:rPr>
        <w:t>内容如</w:t>
      </w:r>
      <w:r w:rsidR="00117EF3" w:rsidRPr="00117EF3">
        <w:rPr>
          <w:rFonts w:ascii="Times New Roman" w:eastAsia="宋体" w:hAnsi="Times New Roman" w:cs="Times New Roman"/>
          <w:szCs w:val="21"/>
        </w:rPr>
        <w:t>左</w:t>
      </w:r>
      <w:r w:rsidRPr="00117EF3">
        <w:rPr>
          <w:rFonts w:ascii="Times New Roman" w:eastAsia="宋体" w:hAnsi="Times New Roman" w:cs="Times New Roman"/>
          <w:szCs w:val="21"/>
        </w:rPr>
        <w:t>下图所示：</w:t>
      </w:r>
    </w:p>
    <w:p w:rsidR="001110B2" w:rsidRPr="00117EF3" w:rsidRDefault="001110B2" w:rsidP="00117EF3">
      <w:pPr>
        <w:rPr>
          <w:rFonts w:ascii="Times New Roman" w:eastAsia="宋体" w:hAnsi="Times New Roman" w:cs="Times New Roman"/>
          <w:szCs w:val="21"/>
        </w:rPr>
      </w:pPr>
      <w:r w:rsidRPr="00117EF3">
        <w:drawing>
          <wp:inline distT="0" distB="0" distL="0" distR="0" wp14:anchorId="219015C3" wp14:editId="16D1339A">
            <wp:extent cx="2573473" cy="1679986"/>
            <wp:effectExtent l="0" t="0" r="0" b="0"/>
            <wp:docPr id="208022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371" name=""/>
                    <pic:cNvPicPr/>
                  </pic:nvPicPr>
                  <pic:blipFill>
                    <a:blip r:embed="rId10"/>
                    <a:stretch>
                      <a:fillRect/>
                    </a:stretch>
                  </pic:blipFill>
                  <pic:spPr>
                    <a:xfrm>
                      <a:off x="0" y="0"/>
                      <a:ext cx="2621611" cy="1711411"/>
                    </a:xfrm>
                    <a:prstGeom prst="rect">
                      <a:avLst/>
                    </a:prstGeom>
                  </pic:spPr>
                </pic:pic>
              </a:graphicData>
            </a:graphic>
          </wp:inline>
        </w:drawing>
      </w:r>
      <w:r w:rsidR="00117EF3" w:rsidRPr="00117EF3">
        <w:rPr>
          <w:noProof/>
        </w:rPr>
        <w:drawing>
          <wp:inline distT="0" distB="0" distL="0" distR="0" wp14:anchorId="1C9FBA54">
            <wp:extent cx="3604744" cy="2665628"/>
            <wp:effectExtent l="0" t="0" r="0" b="1905"/>
            <wp:docPr id="2702828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162" cy="2693298"/>
                    </a:xfrm>
                    <a:prstGeom prst="rect">
                      <a:avLst/>
                    </a:prstGeom>
                    <a:noFill/>
                  </pic:spPr>
                </pic:pic>
              </a:graphicData>
            </a:graphic>
          </wp:inline>
        </w:drawing>
      </w:r>
    </w:p>
    <w:p w:rsidR="008A45BC" w:rsidRPr="00117EF3" w:rsidRDefault="00000000">
      <w:pPr>
        <w:pStyle w:val="a8"/>
        <w:numPr>
          <w:ilvl w:val="1"/>
          <w:numId w:val="2"/>
        </w:numPr>
        <w:ind w:firstLineChars="0"/>
        <w:rPr>
          <w:rFonts w:ascii="Times New Roman" w:eastAsia="宋体" w:hAnsi="Times New Roman" w:cs="Times New Roman"/>
          <w:sz w:val="24"/>
          <w:szCs w:val="24"/>
        </w:rPr>
      </w:pPr>
      <w:r w:rsidRPr="00117EF3">
        <w:rPr>
          <w:rFonts w:ascii="Times New Roman" w:eastAsia="宋体" w:hAnsi="Times New Roman" w:cs="Times New Roman"/>
          <w:sz w:val="24"/>
          <w:szCs w:val="24"/>
        </w:rPr>
        <w:t>实验结果</w:t>
      </w:r>
    </w:p>
    <w:p w:rsidR="001110B2" w:rsidRPr="00117EF3" w:rsidRDefault="00000000" w:rsidP="00117EF3">
      <w:pPr>
        <w:ind w:firstLineChars="200" w:firstLine="420"/>
        <w:rPr>
          <w:rFonts w:ascii="Times New Roman" w:eastAsia="宋体" w:hAnsi="Times New Roman" w:cs="Times New Roman"/>
          <w:szCs w:val="21"/>
        </w:rPr>
      </w:pPr>
      <w:r w:rsidRPr="00117EF3">
        <w:rPr>
          <w:rFonts w:ascii="Times New Roman" w:eastAsia="宋体" w:hAnsi="Times New Roman" w:cs="Times New Roman"/>
          <w:szCs w:val="21"/>
        </w:rPr>
        <w:t>这里我就仅仅展示一下必做内容的</w:t>
      </w:r>
      <w:r w:rsidR="001110B2" w:rsidRPr="00117EF3">
        <w:rPr>
          <w:rFonts w:ascii="Times New Roman" w:eastAsia="宋体" w:hAnsi="Times New Roman" w:cs="Times New Roman"/>
          <w:szCs w:val="21"/>
        </w:rPr>
        <w:t>17</w:t>
      </w:r>
      <w:r w:rsidR="001110B2" w:rsidRPr="00117EF3">
        <w:rPr>
          <w:rFonts w:ascii="Times New Roman" w:eastAsia="宋体" w:hAnsi="Times New Roman" w:cs="Times New Roman"/>
          <w:szCs w:val="21"/>
        </w:rPr>
        <w:t>个以样例为模板的</w:t>
      </w:r>
      <w:r w:rsidRPr="00117EF3">
        <w:rPr>
          <w:rFonts w:ascii="Times New Roman" w:eastAsia="宋体" w:hAnsi="Times New Roman" w:cs="Times New Roman"/>
          <w:szCs w:val="21"/>
        </w:rPr>
        <w:t>标准分析结果</w:t>
      </w:r>
      <w:r w:rsidR="001110B2" w:rsidRPr="00117EF3">
        <w:rPr>
          <w:rFonts w:ascii="Times New Roman" w:eastAsia="宋体" w:hAnsi="Times New Roman" w:cs="Times New Roman"/>
          <w:szCs w:val="21"/>
        </w:rPr>
        <w:t>，</w:t>
      </w:r>
      <w:r w:rsidRPr="00117EF3">
        <w:rPr>
          <w:rFonts w:ascii="Times New Roman" w:eastAsia="宋体" w:hAnsi="Times New Roman" w:cs="Times New Roman"/>
          <w:szCs w:val="21"/>
        </w:rPr>
        <w:t>如</w:t>
      </w:r>
      <w:r w:rsidR="00117EF3" w:rsidRPr="00117EF3">
        <w:rPr>
          <w:rFonts w:ascii="Times New Roman" w:eastAsia="宋体" w:hAnsi="Times New Roman" w:cs="Times New Roman"/>
          <w:szCs w:val="21"/>
        </w:rPr>
        <w:t>右上</w:t>
      </w:r>
      <w:r w:rsidRPr="00117EF3">
        <w:rPr>
          <w:rFonts w:ascii="Times New Roman" w:eastAsia="宋体" w:hAnsi="Times New Roman" w:cs="Times New Roman"/>
          <w:szCs w:val="21"/>
        </w:rPr>
        <w:t>图所示：</w:t>
      </w:r>
    </w:p>
    <w:p w:rsidR="008A45BC" w:rsidRPr="00117EF3" w:rsidRDefault="00000000">
      <w:pPr>
        <w:pStyle w:val="a8"/>
        <w:numPr>
          <w:ilvl w:val="0"/>
          <w:numId w:val="1"/>
        </w:numPr>
        <w:ind w:firstLineChars="0"/>
        <w:rPr>
          <w:rFonts w:ascii="Times New Roman" w:eastAsia="宋体" w:hAnsi="Times New Roman" w:cs="Times New Roman"/>
          <w:sz w:val="24"/>
          <w:szCs w:val="24"/>
        </w:rPr>
      </w:pPr>
      <w:r w:rsidRPr="00117EF3">
        <w:rPr>
          <w:rFonts w:ascii="Times New Roman" w:eastAsia="宋体" w:hAnsi="Times New Roman" w:cs="Times New Roman"/>
          <w:sz w:val="24"/>
          <w:szCs w:val="24"/>
        </w:rPr>
        <w:t>实验总结与收</w:t>
      </w:r>
      <w:r w:rsidR="001110B2" w:rsidRPr="00117EF3">
        <w:rPr>
          <w:rFonts w:ascii="Times New Roman" w:eastAsia="宋体" w:hAnsi="Times New Roman" w:cs="Times New Roman"/>
          <w:sz w:val="24"/>
          <w:szCs w:val="24"/>
        </w:rPr>
        <w:t>获</w:t>
      </w:r>
    </w:p>
    <w:p w:rsidR="00117EF3" w:rsidRPr="00117EF3" w:rsidRDefault="00117EF3" w:rsidP="00117EF3">
      <w:pPr>
        <w:ind w:firstLineChars="200" w:firstLine="420"/>
        <w:rPr>
          <w:rFonts w:ascii="Times New Roman" w:eastAsia="宋体" w:hAnsi="Times New Roman" w:cs="Times New Roman" w:hint="eastAsia"/>
          <w:szCs w:val="21"/>
        </w:rPr>
      </w:pPr>
      <w:r w:rsidRPr="00117EF3">
        <w:rPr>
          <w:rFonts w:ascii="Times New Roman" w:eastAsia="宋体" w:hAnsi="Times New Roman" w:cs="Times New Roman"/>
          <w:szCs w:val="21"/>
        </w:rPr>
        <w:t>答：</w:t>
      </w:r>
      <w:r>
        <w:rPr>
          <w:rFonts w:ascii="Times New Roman" w:eastAsia="宋体" w:hAnsi="Times New Roman" w:cs="Times New Roman" w:hint="eastAsia"/>
          <w:szCs w:val="21"/>
        </w:rPr>
        <w:t>通过本次实验，我主要学会了如何实现简单的语义分析任务。首先需要明确的是本</w:t>
      </w:r>
      <w:r w:rsidRPr="00117EF3">
        <w:rPr>
          <w:rFonts w:ascii="Times New Roman" w:eastAsia="宋体" w:hAnsi="Times New Roman" w:cs="Times New Roman" w:hint="eastAsia"/>
          <w:szCs w:val="21"/>
        </w:rPr>
        <w:t>实验在实验一</w:t>
      </w:r>
      <w:r>
        <w:rPr>
          <w:rFonts w:ascii="Times New Roman" w:eastAsia="宋体" w:hAnsi="Times New Roman" w:cs="Times New Roman" w:hint="eastAsia"/>
          <w:szCs w:val="21"/>
        </w:rPr>
        <w:t>所构建的语法树的</w:t>
      </w:r>
      <w:r w:rsidRPr="00117EF3">
        <w:rPr>
          <w:rFonts w:ascii="Times New Roman" w:eastAsia="宋体" w:hAnsi="Times New Roman" w:cs="Times New Roman" w:hint="eastAsia"/>
          <w:szCs w:val="21"/>
        </w:rPr>
        <w:t>基础上完成</w:t>
      </w:r>
      <w:r>
        <w:rPr>
          <w:rFonts w:ascii="Times New Roman" w:eastAsia="宋体" w:hAnsi="Times New Roman" w:cs="Times New Roman" w:hint="eastAsia"/>
          <w:szCs w:val="21"/>
        </w:rPr>
        <w:t>，并且</w:t>
      </w:r>
      <w:r w:rsidRPr="00117EF3">
        <w:rPr>
          <w:rFonts w:ascii="Times New Roman" w:eastAsia="宋体" w:hAnsi="Times New Roman" w:cs="Times New Roman" w:hint="eastAsia"/>
          <w:szCs w:val="21"/>
        </w:rPr>
        <w:t>实验二仍然需要对语法树进行遍历</w:t>
      </w:r>
      <w:r>
        <w:rPr>
          <w:rFonts w:ascii="Times New Roman" w:eastAsia="宋体" w:hAnsi="Times New Roman" w:cs="Times New Roman" w:hint="eastAsia"/>
          <w:szCs w:val="21"/>
        </w:rPr>
        <w:t>从而</w:t>
      </w:r>
      <w:r w:rsidRPr="00117EF3">
        <w:rPr>
          <w:rFonts w:ascii="Times New Roman" w:eastAsia="宋体" w:hAnsi="Times New Roman" w:cs="Times New Roman" w:hint="eastAsia"/>
          <w:szCs w:val="21"/>
        </w:rPr>
        <w:t>进行符号表的相关操作以及类型的构造与检查。</w:t>
      </w:r>
      <w:r>
        <w:rPr>
          <w:rFonts w:ascii="Times New Roman" w:eastAsia="宋体" w:hAnsi="Times New Roman" w:cs="Times New Roman" w:hint="eastAsia"/>
          <w:szCs w:val="21"/>
        </w:rPr>
        <w:t>但是</w:t>
      </w:r>
      <w:r w:rsidRPr="00117EF3">
        <w:rPr>
          <w:rFonts w:ascii="Times New Roman" w:eastAsia="宋体" w:hAnsi="Times New Roman" w:cs="Times New Roman"/>
          <w:szCs w:val="21"/>
        </w:rPr>
        <w:t>与实验一</w:t>
      </w:r>
      <w:r>
        <w:rPr>
          <w:rFonts w:ascii="Times New Roman" w:eastAsia="宋体" w:hAnsi="Times New Roman" w:cs="Times New Roman" w:hint="eastAsia"/>
          <w:szCs w:val="21"/>
        </w:rPr>
        <w:t>所</w:t>
      </w:r>
      <w:r w:rsidRPr="00117EF3">
        <w:rPr>
          <w:rFonts w:ascii="Times New Roman" w:eastAsia="宋体" w:hAnsi="Times New Roman" w:cs="Times New Roman"/>
          <w:szCs w:val="21"/>
        </w:rPr>
        <w:t>不同的是</w:t>
      </w:r>
      <w:r>
        <w:rPr>
          <w:rFonts w:ascii="Times New Roman" w:eastAsia="宋体" w:hAnsi="Times New Roman" w:cs="Times New Roman" w:hint="eastAsia"/>
          <w:szCs w:val="21"/>
        </w:rPr>
        <w:t>本次实验并</w:t>
      </w:r>
      <w:r w:rsidRPr="00117EF3">
        <w:rPr>
          <w:rFonts w:ascii="Times New Roman" w:eastAsia="宋体" w:hAnsi="Times New Roman" w:cs="Times New Roman"/>
          <w:szCs w:val="21"/>
        </w:rPr>
        <w:t>不再借助已有</w:t>
      </w:r>
      <w:r>
        <w:rPr>
          <w:rFonts w:ascii="Times New Roman" w:eastAsia="宋体" w:hAnsi="Times New Roman" w:cs="Times New Roman" w:hint="eastAsia"/>
          <w:szCs w:val="21"/>
        </w:rPr>
        <w:t>现成</w:t>
      </w:r>
      <w:r w:rsidRPr="00117EF3">
        <w:rPr>
          <w:rFonts w:ascii="Times New Roman" w:eastAsia="宋体" w:hAnsi="Times New Roman" w:cs="Times New Roman"/>
          <w:szCs w:val="21"/>
        </w:rPr>
        <w:t>的工具，所有的任务都必须手写代码来完成。</w:t>
      </w:r>
      <w:r>
        <w:rPr>
          <w:rFonts w:ascii="Times New Roman" w:eastAsia="宋体" w:hAnsi="Times New Roman" w:cs="Times New Roman" w:hint="eastAsia"/>
          <w:szCs w:val="21"/>
        </w:rPr>
        <w:t>除此之外</w:t>
      </w:r>
      <w:r w:rsidRPr="00117EF3">
        <w:rPr>
          <w:rFonts w:ascii="Times New Roman" w:eastAsia="宋体" w:hAnsi="Times New Roman" w:cs="Times New Roman"/>
          <w:szCs w:val="21"/>
        </w:rPr>
        <w:t>虽然语义分析在整个编译器的实现中并不是难度最大的任务，但却是最细致、琐碎的任务。因此需要</w:t>
      </w:r>
      <w:r>
        <w:rPr>
          <w:rFonts w:ascii="Times New Roman" w:eastAsia="宋体" w:hAnsi="Times New Roman" w:cs="Times New Roman" w:hint="eastAsia"/>
          <w:szCs w:val="21"/>
        </w:rPr>
        <w:t>我</w:t>
      </w:r>
      <w:r w:rsidRPr="00117EF3">
        <w:rPr>
          <w:rFonts w:ascii="Times New Roman" w:eastAsia="宋体" w:hAnsi="Times New Roman" w:cs="Times New Roman"/>
          <w:szCs w:val="21"/>
        </w:rPr>
        <w:t>用心地设计诸如符号表、变量类型</w:t>
      </w:r>
      <w:r w:rsidRPr="00117EF3">
        <w:rPr>
          <w:rFonts w:ascii="Times New Roman" w:eastAsia="宋体" w:hAnsi="Times New Roman" w:cs="Times New Roman"/>
          <w:szCs w:val="21"/>
        </w:rPr>
        <w:t>等</w:t>
      </w:r>
      <w:r w:rsidRPr="00117EF3">
        <w:rPr>
          <w:rFonts w:ascii="Times New Roman" w:eastAsia="宋体" w:hAnsi="Times New Roman" w:cs="Times New Roman"/>
          <w:szCs w:val="21"/>
        </w:rPr>
        <w:t>数据结构的实现细节，从而正确、高效地实现语义分析的各种功能。</w:t>
      </w:r>
      <w:r>
        <w:rPr>
          <w:rFonts w:ascii="Times New Roman" w:eastAsia="宋体" w:hAnsi="Times New Roman" w:cs="Times New Roman" w:hint="eastAsia"/>
          <w:szCs w:val="21"/>
        </w:rPr>
        <w:t>最后</w:t>
      </w:r>
      <w:r w:rsidRPr="00117EF3">
        <w:rPr>
          <w:rFonts w:ascii="Times New Roman" w:eastAsia="宋体" w:hAnsi="Times New Roman" w:cs="Times New Roman"/>
          <w:szCs w:val="21"/>
        </w:rPr>
        <w:t>需要注意的是，由于在后面的实验中还会用到本次实验已经写好的代码，因此保持一个</w:t>
      </w:r>
      <w:r w:rsidRPr="00117EF3">
        <w:rPr>
          <w:rFonts w:ascii="Times New Roman" w:eastAsia="宋体" w:hAnsi="Times New Roman" w:cs="Times New Roman"/>
          <w:szCs w:val="21"/>
        </w:rPr>
        <w:t>良</w:t>
      </w:r>
      <w:r w:rsidRPr="00117EF3">
        <w:rPr>
          <w:rFonts w:ascii="Times New Roman" w:eastAsia="宋体" w:hAnsi="Times New Roman" w:cs="Times New Roman"/>
          <w:szCs w:val="21"/>
        </w:rPr>
        <w:t>好的代码风格、系统地设计代码结构和各模块之间的接口对于整个实验来讲相当重要。</w:t>
      </w:r>
    </w:p>
    <w:sectPr w:rsidR="00117EF3" w:rsidRPr="00117EF3">
      <w:headerReference w:type="even" r:id="rId12"/>
      <w:headerReference w:type="default" r:id="rId13"/>
      <w:footerReference w:type="defaul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BA3" w:rsidRDefault="00403BA3">
      <w:r>
        <w:separator/>
      </w:r>
    </w:p>
  </w:endnote>
  <w:endnote w:type="continuationSeparator" w:id="0">
    <w:p w:rsidR="00403BA3" w:rsidRDefault="00403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730734"/>
      <w:docPartObj>
        <w:docPartGallery w:val="AutoText"/>
      </w:docPartObj>
    </w:sdtPr>
    <w:sdtContent>
      <w:sdt>
        <w:sdtPr>
          <w:id w:val="1728636285"/>
          <w:docPartObj>
            <w:docPartGallery w:val="AutoText"/>
          </w:docPartObj>
        </w:sdtPr>
        <w:sdtContent>
          <w:p w:rsidR="008A45BC" w:rsidRDefault="00000000">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8A45BC" w:rsidRDefault="008A45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BA3" w:rsidRDefault="00403BA3">
      <w:r>
        <w:separator/>
      </w:r>
    </w:p>
  </w:footnote>
  <w:footnote w:type="continuationSeparator" w:id="0">
    <w:p w:rsidR="00403BA3" w:rsidRDefault="00403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5BC" w:rsidRDefault="008A45BC">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5BC" w:rsidRDefault="008A45B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49B"/>
    <w:multiLevelType w:val="multilevel"/>
    <w:tmpl w:val="AEF6B37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05506B53"/>
    <w:multiLevelType w:val="multilevel"/>
    <w:tmpl w:val="2DB6F70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1B7631AE"/>
    <w:multiLevelType w:val="multilevel"/>
    <w:tmpl w:val="2D3A609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1EDB7E5B"/>
    <w:multiLevelType w:val="multilevel"/>
    <w:tmpl w:val="1EDB7E5B"/>
    <w:lvl w:ilvl="0">
      <w:start w:val="1"/>
      <w:numFmt w:val="chineseCountingThousand"/>
      <w:lvlText w:val="%1、"/>
      <w:lvlJc w:val="center"/>
      <w:pPr>
        <w:ind w:left="420" w:hanging="420"/>
      </w:pPr>
      <w:rPr>
        <w:rFonts w:hint="default"/>
      </w:rPr>
    </w:lvl>
    <w:lvl w:ilvl="1">
      <w:start w:val="1"/>
      <w:numFmt w:val="chineseCountingThousand"/>
      <w:lvlText w:val="(%2)"/>
      <w:lvlJc w:val="left"/>
      <w:pPr>
        <w:ind w:left="42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2B1DA7"/>
    <w:multiLevelType w:val="multilevel"/>
    <w:tmpl w:val="422B1DA7"/>
    <w:lvl w:ilvl="0">
      <w:start w:val="1"/>
      <w:numFmt w:val="chineseCountingThousand"/>
      <w:lvlText w:val="%1、"/>
      <w:lvlJc w:val="center"/>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694684E"/>
    <w:multiLevelType w:val="multilevel"/>
    <w:tmpl w:val="9DDA3A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4D2835CF"/>
    <w:multiLevelType w:val="multilevel"/>
    <w:tmpl w:val="4D2835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ascii="Times New Roman" w:eastAsia="宋体" w:hAnsi="Times New Roman" w:cs="Times New Roman"/>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FC32DF5"/>
    <w:multiLevelType w:val="multilevel"/>
    <w:tmpl w:val="4FC32DF5"/>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8" w15:restartNumberingAfterBreak="0">
    <w:nsid w:val="52A01104"/>
    <w:multiLevelType w:val="multilevel"/>
    <w:tmpl w:val="52A01104"/>
    <w:lvl w:ilvl="0">
      <w:start w:val="1"/>
      <w:numFmt w:val="decimal"/>
      <w:lvlText w:val="%1."/>
      <w:lvlJc w:val="left"/>
      <w:pPr>
        <w:ind w:left="846"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38A28AD"/>
    <w:multiLevelType w:val="multilevel"/>
    <w:tmpl w:val="41AA9A1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15:restartNumberingAfterBreak="0">
    <w:nsid w:val="5B162571"/>
    <w:multiLevelType w:val="multilevel"/>
    <w:tmpl w:val="5B162571"/>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1" w15:restartNumberingAfterBreak="0">
    <w:nsid w:val="6D2D298C"/>
    <w:multiLevelType w:val="multilevel"/>
    <w:tmpl w:val="12164F4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15:restartNumberingAfterBreak="0">
    <w:nsid w:val="71966399"/>
    <w:multiLevelType w:val="multilevel"/>
    <w:tmpl w:val="719663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ascii="Times New Roman" w:eastAsia="宋体" w:hAnsi="Times New Roman" w:cs="Times New Roman"/>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483305646">
    <w:abstractNumId w:val="4"/>
  </w:num>
  <w:num w:numId="2" w16cid:durableId="15080210">
    <w:abstractNumId w:val="3"/>
  </w:num>
  <w:num w:numId="3" w16cid:durableId="1350763987">
    <w:abstractNumId w:val="10"/>
  </w:num>
  <w:num w:numId="4" w16cid:durableId="194662571">
    <w:abstractNumId w:val="12"/>
  </w:num>
  <w:num w:numId="5" w16cid:durableId="1156189002">
    <w:abstractNumId w:val="6"/>
  </w:num>
  <w:num w:numId="6" w16cid:durableId="784039043">
    <w:abstractNumId w:val="7"/>
  </w:num>
  <w:num w:numId="7" w16cid:durableId="2016640300">
    <w:abstractNumId w:val="8"/>
  </w:num>
  <w:num w:numId="8" w16cid:durableId="1126970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00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2055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13062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244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08868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hkOWUxMTQ1MDQ1YzM2MWJmYmUyNjNkOWU0MDJjNDEifQ=="/>
  </w:docVars>
  <w:rsids>
    <w:rsidRoot w:val="00B4361D"/>
    <w:rsid w:val="00036CDE"/>
    <w:rsid w:val="00051ACA"/>
    <w:rsid w:val="000A03E5"/>
    <w:rsid w:val="000B7F03"/>
    <w:rsid w:val="000E7097"/>
    <w:rsid w:val="001110B2"/>
    <w:rsid w:val="00117EF3"/>
    <w:rsid w:val="00174BCB"/>
    <w:rsid w:val="001B7E3C"/>
    <w:rsid w:val="001F7A9C"/>
    <w:rsid w:val="003155E1"/>
    <w:rsid w:val="00342FDB"/>
    <w:rsid w:val="00362636"/>
    <w:rsid w:val="003A6C5F"/>
    <w:rsid w:val="003E7206"/>
    <w:rsid w:val="00403BA3"/>
    <w:rsid w:val="00403F1F"/>
    <w:rsid w:val="00421A92"/>
    <w:rsid w:val="00463F59"/>
    <w:rsid w:val="004956B7"/>
    <w:rsid w:val="005804F9"/>
    <w:rsid w:val="00591B98"/>
    <w:rsid w:val="005F1ED0"/>
    <w:rsid w:val="005F6341"/>
    <w:rsid w:val="00633FC8"/>
    <w:rsid w:val="007767F8"/>
    <w:rsid w:val="007F519C"/>
    <w:rsid w:val="008A45BC"/>
    <w:rsid w:val="00923DDE"/>
    <w:rsid w:val="00995808"/>
    <w:rsid w:val="009C1BC6"/>
    <w:rsid w:val="009D43E8"/>
    <w:rsid w:val="009E4BE6"/>
    <w:rsid w:val="009E6DE3"/>
    <w:rsid w:val="00A010D3"/>
    <w:rsid w:val="00A02652"/>
    <w:rsid w:val="00A1574F"/>
    <w:rsid w:val="00A167A3"/>
    <w:rsid w:val="00A76E4C"/>
    <w:rsid w:val="00AD7AFB"/>
    <w:rsid w:val="00AF2D94"/>
    <w:rsid w:val="00B4361D"/>
    <w:rsid w:val="00B7544E"/>
    <w:rsid w:val="00B91009"/>
    <w:rsid w:val="00BA23D1"/>
    <w:rsid w:val="00BE0A8F"/>
    <w:rsid w:val="00C24EA9"/>
    <w:rsid w:val="00C56FEC"/>
    <w:rsid w:val="00CB0FC3"/>
    <w:rsid w:val="00D25011"/>
    <w:rsid w:val="00DD1443"/>
    <w:rsid w:val="00DE1188"/>
    <w:rsid w:val="00E4107E"/>
    <w:rsid w:val="00E87C79"/>
    <w:rsid w:val="00EC573F"/>
    <w:rsid w:val="00EF7126"/>
    <w:rsid w:val="00F143E1"/>
    <w:rsid w:val="00F2553D"/>
    <w:rsid w:val="00F77C03"/>
    <w:rsid w:val="00FE713A"/>
    <w:rsid w:val="41015C12"/>
    <w:rsid w:val="72444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6C7818"/>
  <w15:docId w15:val="{E8D9157C-1A50-4956-9424-C3D0BECC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2266">
      <w:bodyDiv w:val="1"/>
      <w:marLeft w:val="0"/>
      <w:marRight w:val="0"/>
      <w:marTop w:val="0"/>
      <w:marBottom w:val="0"/>
      <w:divBdr>
        <w:top w:val="none" w:sz="0" w:space="0" w:color="auto"/>
        <w:left w:val="none" w:sz="0" w:space="0" w:color="auto"/>
        <w:bottom w:val="none" w:sz="0" w:space="0" w:color="auto"/>
        <w:right w:val="none" w:sz="0" w:space="0" w:color="auto"/>
      </w:divBdr>
    </w:div>
    <w:div w:id="400490530">
      <w:bodyDiv w:val="1"/>
      <w:marLeft w:val="0"/>
      <w:marRight w:val="0"/>
      <w:marTop w:val="0"/>
      <w:marBottom w:val="0"/>
      <w:divBdr>
        <w:top w:val="none" w:sz="0" w:space="0" w:color="auto"/>
        <w:left w:val="none" w:sz="0" w:space="0" w:color="auto"/>
        <w:bottom w:val="none" w:sz="0" w:space="0" w:color="auto"/>
        <w:right w:val="none" w:sz="0" w:space="0" w:color="auto"/>
      </w:divBdr>
    </w:div>
    <w:div w:id="824860240">
      <w:bodyDiv w:val="1"/>
      <w:marLeft w:val="0"/>
      <w:marRight w:val="0"/>
      <w:marTop w:val="0"/>
      <w:marBottom w:val="0"/>
      <w:divBdr>
        <w:top w:val="none" w:sz="0" w:space="0" w:color="auto"/>
        <w:left w:val="none" w:sz="0" w:space="0" w:color="auto"/>
        <w:bottom w:val="none" w:sz="0" w:space="0" w:color="auto"/>
        <w:right w:val="none" w:sz="0" w:space="0" w:color="auto"/>
      </w:divBdr>
    </w:div>
    <w:div w:id="953365013">
      <w:bodyDiv w:val="1"/>
      <w:marLeft w:val="0"/>
      <w:marRight w:val="0"/>
      <w:marTop w:val="0"/>
      <w:marBottom w:val="0"/>
      <w:divBdr>
        <w:top w:val="none" w:sz="0" w:space="0" w:color="auto"/>
        <w:left w:val="none" w:sz="0" w:space="0" w:color="auto"/>
        <w:bottom w:val="none" w:sz="0" w:space="0" w:color="auto"/>
        <w:right w:val="none" w:sz="0" w:space="0" w:color="auto"/>
      </w:divBdr>
      <w:divsChild>
        <w:div w:id="1130905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44E-A353-48D0-B4BA-1ADA805C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 开来</dc:creator>
  <cp:lastModifiedBy>刘 天瑞</cp:lastModifiedBy>
  <cp:revision>3</cp:revision>
  <dcterms:created xsi:type="dcterms:W3CDTF">2023-04-24T04:19:00Z</dcterms:created>
  <dcterms:modified xsi:type="dcterms:W3CDTF">2023-04-24T06:58:00Z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AD1E509900E34961B34AD36896C77151</vt:lpwstr>
  </property>
</Properties>
</file>