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C1" w:rsidRPr="00D53035" w:rsidRDefault="00D53035" w:rsidP="00D53035">
      <w:pPr>
        <w:spacing w:line="360" w:lineRule="auto"/>
        <w:jc w:val="center"/>
        <w:rPr>
          <w:sz w:val="28"/>
          <w:szCs w:val="28"/>
        </w:rPr>
      </w:pPr>
      <w:r w:rsidRPr="00D53035">
        <w:rPr>
          <w:rFonts w:hint="eastAsia"/>
          <w:sz w:val="28"/>
          <w:szCs w:val="28"/>
        </w:rPr>
        <w:t>多级别</w:t>
      </w:r>
      <w:r w:rsidRPr="00D53035">
        <w:rPr>
          <w:rFonts w:hint="eastAsia"/>
          <w:sz w:val="28"/>
          <w:szCs w:val="28"/>
        </w:rPr>
        <w:t>MACD</w:t>
      </w:r>
      <w:r w:rsidRPr="00D53035">
        <w:rPr>
          <w:rFonts w:hint="eastAsia"/>
          <w:sz w:val="28"/>
          <w:szCs w:val="28"/>
        </w:rPr>
        <w:t>底背离指标编写思路</w:t>
      </w:r>
      <w:r>
        <w:rPr>
          <w:rFonts w:hint="eastAsia"/>
          <w:sz w:val="28"/>
          <w:szCs w:val="28"/>
        </w:rPr>
        <w:t>20190619</w:t>
      </w:r>
    </w:p>
    <w:p w:rsidR="00D53035" w:rsidRDefault="00F95FF6" w:rsidP="00D53035">
      <w:pPr>
        <w:spacing w:line="360" w:lineRule="auto"/>
        <w:rPr>
          <w:sz w:val="24"/>
          <w:szCs w:val="24"/>
        </w:rPr>
      </w:pPr>
      <w:r>
        <w:rPr>
          <w:rFonts w:hint="eastAsia"/>
          <w:sz w:val="24"/>
          <w:szCs w:val="24"/>
        </w:rPr>
        <w:t>一、</w:t>
      </w:r>
      <w:proofErr w:type="spellStart"/>
      <w:r w:rsidR="0033003A">
        <w:rPr>
          <w:rFonts w:hint="eastAsia"/>
          <w:sz w:val="24"/>
          <w:szCs w:val="24"/>
        </w:rPr>
        <w:t>dif</w:t>
      </w:r>
      <w:proofErr w:type="spellEnd"/>
      <w:r w:rsidR="0033003A">
        <w:rPr>
          <w:rFonts w:hint="eastAsia"/>
          <w:sz w:val="24"/>
          <w:szCs w:val="24"/>
        </w:rPr>
        <w:t>回抽</w:t>
      </w:r>
      <w:r w:rsidR="0033003A">
        <w:rPr>
          <w:rFonts w:hint="eastAsia"/>
          <w:sz w:val="24"/>
          <w:szCs w:val="24"/>
        </w:rPr>
        <w:t>0</w:t>
      </w:r>
      <w:r w:rsidR="0033003A">
        <w:rPr>
          <w:rFonts w:hint="eastAsia"/>
          <w:sz w:val="24"/>
          <w:szCs w:val="24"/>
        </w:rPr>
        <w:t>轴、</w:t>
      </w:r>
      <w:r>
        <w:rPr>
          <w:rFonts w:hint="eastAsia"/>
          <w:sz w:val="24"/>
          <w:szCs w:val="24"/>
        </w:rPr>
        <w:t>5</w:t>
      </w:r>
      <w:r>
        <w:rPr>
          <w:rFonts w:hint="eastAsia"/>
          <w:sz w:val="24"/>
          <w:szCs w:val="24"/>
        </w:rPr>
        <w:t>分、</w:t>
      </w:r>
      <w:r>
        <w:rPr>
          <w:rFonts w:hint="eastAsia"/>
          <w:sz w:val="24"/>
          <w:szCs w:val="24"/>
        </w:rPr>
        <w:t>15</w:t>
      </w:r>
      <w:r>
        <w:rPr>
          <w:rFonts w:hint="eastAsia"/>
          <w:sz w:val="24"/>
          <w:szCs w:val="24"/>
        </w:rPr>
        <w:t>分、</w:t>
      </w:r>
      <w:r>
        <w:rPr>
          <w:rFonts w:hint="eastAsia"/>
          <w:sz w:val="24"/>
          <w:szCs w:val="24"/>
        </w:rPr>
        <w:t>30</w:t>
      </w:r>
      <w:r>
        <w:rPr>
          <w:rFonts w:hint="eastAsia"/>
          <w:sz w:val="24"/>
          <w:szCs w:val="24"/>
        </w:rPr>
        <w:t>分、</w:t>
      </w:r>
      <w:r>
        <w:rPr>
          <w:rFonts w:hint="eastAsia"/>
          <w:sz w:val="24"/>
          <w:szCs w:val="24"/>
        </w:rPr>
        <w:t>60</w:t>
      </w:r>
      <w:r>
        <w:rPr>
          <w:rFonts w:hint="eastAsia"/>
          <w:sz w:val="24"/>
          <w:szCs w:val="24"/>
        </w:rPr>
        <w:t>分、日线、周线</w:t>
      </w:r>
      <w:r w:rsidR="004C67AC">
        <w:rPr>
          <w:rFonts w:hint="eastAsia"/>
          <w:sz w:val="24"/>
          <w:szCs w:val="24"/>
        </w:rPr>
        <w:t>背离</w:t>
      </w:r>
      <w:r w:rsidR="0033003A">
        <w:rPr>
          <w:rFonts w:hint="eastAsia"/>
          <w:sz w:val="24"/>
          <w:szCs w:val="24"/>
        </w:rPr>
        <w:t>等</w:t>
      </w:r>
      <w:r>
        <w:rPr>
          <w:rFonts w:hint="eastAsia"/>
          <w:sz w:val="24"/>
          <w:szCs w:val="24"/>
        </w:rPr>
        <w:t>指标</w:t>
      </w:r>
      <w:r w:rsidR="004C67AC">
        <w:rPr>
          <w:rFonts w:hint="eastAsia"/>
          <w:sz w:val="24"/>
          <w:szCs w:val="24"/>
        </w:rPr>
        <w:t>均</w:t>
      </w:r>
      <w:r>
        <w:rPr>
          <w:rFonts w:hint="eastAsia"/>
          <w:sz w:val="24"/>
          <w:szCs w:val="24"/>
        </w:rPr>
        <w:t>可</w:t>
      </w:r>
      <w:r w:rsidRPr="003A225F">
        <w:rPr>
          <w:rFonts w:hint="eastAsia"/>
          <w:color w:val="FFFF00"/>
          <w:sz w:val="24"/>
          <w:szCs w:val="24"/>
          <w:highlight w:val="red"/>
        </w:rPr>
        <w:t>单独使用</w:t>
      </w:r>
      <w:r w:rsidR="004C67AC">
        <w:rPr>
          <w:rFonts w:hint="eastAsia"/>
          <w:sz w:val="24"/>
          <w:szCs w:val="24"/>
        </w:rPr>
        <w:t>，也可任意两个或两个以上结合起来使用</w:t>
      </w:r>
      <w:r>
        <w:rPr>
          <w:rFonts w:hint="eastAsia"/>
          <w:sz w:val="24"/>
          <w:szCs w:val="24"/>
        </w:rPr>
        <w:t>；</w:t>
      </w:r>
    </w:p>
    <w:p w:rsidR="00D53035" w:rsidRPr="00EE7592" w:rsidRDefault="0033003A" w:rsidP="003A225F">
      <w:pPr>
        <w:spacing w:line="360" w:lineRule="auto"/>
        <w:rPr>
          <w:sz w:val="24"/>
          <w:szCs w:val="24"/>
        </w:rPr>
      </w:pPr>
      <w:r>
        <w:rPr>
          <w:rFonts w:hint="eastAsia"/>
          <w:sz w:val="24"/>
          <w:szCs w:val="24"/>
        </w:rPr>
        <w:t>二、</w:t>
      </w:r>
      <w:r w:rsidR="00B513D3">
        <w:rPr>
          <w:rFonts w:hint="eastAsia"/>
          <w:sz w:val="24"/>
          <w:szCs w:val="24"/>
        </w:rPr>
        <w:t>可通过“</w:t>
      </w:r>
      <w:r w:rsidR="00B513D3">
        <w:rPr>
          <w:rFonts w:hint="eastAsia"/>
          <w:sz w:val="24"/>
          <w:szCs w:val="24"/>
        </w:rPr>
        <w:t>AND</w:t>
      </w:r>
      <w:r w:rsidR="00B513D3">
        <w:rPr>
          <w:rFonts w:hint="eastAsia"/>
          <w:sz w:val="24"/>
          <w:szCs w:val="24"/>
        </w:rPr>
        <w:t>”或“</w:t>
      </w:r>
      <w:r w:rsidR="00B513D3">
        <w:rPr>
          <w:rFonts w:hint="eastAsia"/>
          <w:sz w:val="24"/>
          <w:szCs w:val="24"/>
        </w:rPr>
        <w:t>OR</w:t>
      </w:r>
      <w:r w:rsidR="00B513D3">
        <w:rPr>
          <w:rFonts w:hint="eastAsia"/>
          <w:sz w:val="24"/>
          <w:szCs w:val="24"/>
        </w:rPr>
        <w:t>”</w:t>
      </w:r>
    </w:p>
    <w:p w:rsidR="00D53035" w:rsidRDefault="004C67AC" w:rsidP="00D53035">
      <w:pPr>
        <w:spacing w:line="360" w:lineRule="auto"/>
        <w:rPr>
          <w:sz w:val="24"/>
          <w:szCs w:val="24"/>
        </w:rPr>
      </w:pPr>
      <w:r>
        <w:rPr>
          <w:rFonts w:hint="eastAsia"/>
          <w:sz w:val="24"/>
          <w:szCs w:val="24"/>
        </w:rPr>
        <w:t>（</w:t>
      </w:r>
      <w:r w:rsidR="00A15E3C">
        <w:rPr>
          <w:rFonts w:hint="eastAsia"/>
          <w:sz w:val="24"/>
          <w:szCs w:val="24"/>
        </w:rPr>
        <w:t>一</w:t>
      </w:r>
      <w:r>
        <w:rPr>
          <w:rFonts w:hint="eastAsia"/>
          <w:sz w:val="24"/>
          <w:szCs w:val="24"/>
        </w:rPr>
        <w:t>）多级别单独背离，可通过“</w:t>
      </w:r>
      <w:r>
        <w:rPr>
          <w:rFonts w:hint="eastAsia"/>
          <w:sz w:val="24"/>
          <w:szCs w:val="24"/>
        </w:rPr>
        <w:t>AND</w:t>
      </w:r>
      <w:r>
        <w:rPr>
          <w:rFonts w:hint="eastAsia"/>
          <w:sz w:val="24"/>
          <w:szCs w:val="24"/>
        </w:rPr>
        <w:t>”或“</w:t>
      </w:r>
      <w:r>
        <w:rPr>
          <w:rFonts w:hint="eastAsia"/>
          <w:sz w:val="24"/>
          <w:szCs w:val="24"/>
        </w:rPr>
        <w:t>OR</w:t>
      </w:r>
      <w:r>
        <w:rPr>
          <w:rFonts w:hint="eastAsia"/>
          <w:sz w:val="24"/>
          <w:szCs w:val="24"/>
        </w:rPr>
        <w:t>”选项随意组合来使用，具体如下：</w:t>
      </w:r>
    </w:p>
    <w:p w:rsidR="004C67AC" w:rsidRPr="003A225F" w:rsidRDefault="003A225F" w:rsidP="00D53035">
      <w:pPr>
        <w:spacing w:line="360" w:lineRule="auto"/>
        <w:rPr>
          <w:sz w:val="24"/>
          <w:szCs w:val="24"/>
        </w:rPr>
      </w:pPr>
      <w:r>
        <w:rPr>
          <w:rFonts w:hint="eastAsia"/>
          <w:sz w:val="24"/>
          <w:szCs w:val="24"/>
        </w:rPr>
        <w:t>1</w:t>
      </w:r>
      <w:r>
        <w:rPr>
          <w:rFonts w:hint="eastAsia"/>
          <w:sz w:val="24"/>
          <w:szCs w:val="24"/>
        </w:rPr>
        <w:t>、当多个指标用</w:t>
      </w:r>
      <w:r>
        <w:rPr>
          <w:rFonts w:hint="eastAsia"/>
          <w:sz w:val="24"/>
          <w:szCs w:val="24"/>
        </w:rPr>
        <w:t>AND</w:t>
      </w:r>
      <w:r>
        <w:rPr>
          <w:rFonts w:hint="eastAsia"/>
          <w:sz w:val="24"/>
          <w:szCs w:val="24"/>
        </w:rPr>
        <w:t>时</w:t>
      </w:r>
    </w:p>
    <w:p w:rsidR="00D53035" w:rsidRDefault="00331ADF" w:rsidP="00D53035">
      <w:pPr>
        <w:spacing w:line="360" w:lineRule="auto"/>
        <w:rPr>
          <w:sz w:val="24"/>
          <w:szCs w:val="24"/>
        </w:rPr>
      </w:pPr>
      <w:r>
        <w:rPr>
          <w:rFonts w:hint="eastAsia"/>
          <w:sz w:val="24"/>
          <w:szCs w:val="24"/>
        </w:rPr>
        <w:t>如果选用</w:t>
      </w:r>
      <w:r>
        <w:rPr>
          <w:rFonts w:hint="eastAsia"/>
          <w:sz w:val="24"/>
          <w:szCs w:val="24"/>
        </w:rPr>
        <w:t>AND</w:t>
      </w:r>
      <w:r>
        <w:rPr>
          <w:rFonts w:hint="eastAsia"/>
          <w:sz w:val="24"/>
          <w:szCs w:val="24"/>
        </w:rPr>
        <w:t>来运用多个指标时，则以最高级别的时间段为准，在该高级别时间段就包含多个低级别时间段</w:t>
      </w:r>
      <w:r w:rsidR="00A15E3C">
        <w:rPr>
          <w:rFonts w:hint="eastAsia"/>
          <w:sz w:val="24"/>
          <w:szCs w:val="24"/>
        </w:rPr>
        <w:t>，则只要一个时间段内符合条件，即可认为该股票在这两个级别都符合条件。</w:t>
      </w:r>
    </w:p>
    <w:p w:rsidR="00A15E3C" w:rsidRDefault="00A15E3C" w:rsidP="00D53035">
      <w:pPr>
        <w:spacing w:line="360" w:lineRule="auto"/>
        <w:rPr>
          <w:sz w:val="24"/>
          <w:szCs w:val="24"/>
        </w:rPr>
      </w:pPr>
      <w:r>
        <w:rPr>
          <w:rFonts w:hint="eastAsia"/>
          <w:sz w:val="24"/>
          <w:szCs w:val="24"/>
        </w:rPr>
        <w:t>如：我</w:t>
      </w:r>
      <w:r w:rsidR="00A95780">
        <w:rPr>
          <w:rFonts w:hint="eastAsia"/>
          <w:sz w:val="24"/>
          <w:szCs w:val="24"/>
        </w:rPr>
        <w:t>在</w:t>
      </w:r>
      <w:r w:rsidR="00A95780">
        <w:rPr>
          <w:rFonts w:hint="eastAsia"/>
          <w:sz w:val="24"/>
          <w:szCs w:val="24"/>
        </w:rPr>
        <w:t>2019</w:t>
      </w:r>
      <w:r w:rsidR="00A95780">
        <w:rPr>
          <w:rFonts w:hint="eastAsia"/>
          <w:sz w:val="24"/>
          <w:szCs w:val="24"/>
        </w:rPr>
        <w:t>年</w:t>
      </w:r>
      <w:r w:rsidR="00A95780">
        <w:rPr>
          <w:rFonts w:hint="eastAsia"/>
          <w:sz w:val="24"/>
          <w:szCs w:val="24"/>
        </w:rPr>
        <w:t>6</w:t>
      </w:r>
      <w:r w:rsidR="00A95780">
        <w:rPr>
          <w:rFonts w:hint="eastAsia"/>
          <w:sz w:val="24"/>
          <w:szCs w:val="24"/>
        </w:rPr>
        <w:t>月</w:t>
      </w:r>
      <w:r w:rsidR="00A95780">
        <w:rPr>
          <w:rFonts w:hint="eastAsia"/>
          <w:sz w:val="24"/>
          <w:szCs w:val="24"/>
        </w:rPr>
        <w:t>29</w:t>
      </w:r>
      <w:r w:rsidR="00A95780">
        <w:rPr>
          <w:rFonts w:hint="eastAsia"/>
          <w:sz w:val="24"/>
          <w:szCs w:val="24"/>
        </w:rPr>
        <w:t>日</w:t>
      </w:r>
      <w:r>
        <w:rPr>
          <w:rFonts w:hint="eastAsia"/>
          <w:sz w:val="24"/>
          <w:szCs w:val="24"/>
        </w:rPr>
        <w:t>选用</w:t>
      </w:r>
      <w:proofErr w:type="gramStart"/>
      <w:r>
        <w:rPr>
          <w:rFonts w:hint="eastAsia"/>
          <w:sz w:val="24"/>
          <w:szCs w:val="24"/>
        </w:rPr>
        <w:t>日线底背离</w:t>
      </w:r>
      <w:proofErr w:type="gramEnd"/>
      <w:r>
        <w:rPr>
          <w:rFonts w:hint="eastAsia"/>
          <w:sz w:val="24"/>
          <w:szCs w:val="24"/>
        </w:rPr>
        <w:t>和</w:t>
      </w:r>
      <w:r w:rsidR="00A95780">
        <w:rPr>
          <w:rFonts w:hint="eastAsia"/>
          <w:sz w:val="24"/>
          <w:szCs w:val="24"/>
        </w:rPr>
        <w:t>（</w:t>
      </w:r>
      <w:r w:rsidR="00A95780">
        <w:rPr>
          <w:rFonts w:hint="eastAsia"/>
          <w:sz w:val="24"/>
          <w:szCs w:val="24"/>
        </w:rPr>
        <w:t>AND</w:t>
      </w:r>
      <w:r w:rsidR="00A95780">
        <w:rPr>
          <w:rFonts w:hint="eastAsia"/>
          <w:sz w:val="24"/>
          <w:szCs w:val="24"/>
        </w:rPr>
        <w:t>）</w:t>
      </w:r>
      <w:r>
        <w:rPr>
          <w:rFonts w:hint="eastAsia"/>
          <w:sz w:val="24"/>
          <w:szCs w:val="24"/>
        </w:rPr>
        <w:t>30</w:t>
      </w:r>
      <w:r>
        <w:rPr>
          <w:rFonts w:hint="eastAsia"/>
          <w:sz w:val="24"/>
          <w:szCs w:val="24"/>
        </w:rPr>
        <w:t>分钟底背离指标时，</w:t>
      </w:r>
      <w:r w:rsidR="00264AB1">
        <w:rPr>
          <w:rFonts w:hint="eastAsia"/>
          <w:sz w:val="24"/>
          <w:szCs w:val="24"/>
        </w:rPr>
        <w:t>只要当日发生日线级别的底背离，且在该日线级别下的</w:t>
      </w:r>
      <w:r w:rsidR="00264AB1">
        <w:rPr>
          <w:rFonts w:hint="eastAsia"/>
          <w:sz w:val="24"/>
          <w:szCs w:val="24"/>
        </w:rPr>
        <w:t>8</w:t>
      </w:r>
      <w:r w:rsidR="00264AB1">
        <w:rPr>
          <w:rFonts w:hint="eastAsia"/>
          <w:sz w:val="24"/>
          <w:szCs w:val="24"/>
        </w:rPr>
        <w:t>个</w:t>
      </w:r>
      <w:r w:rsidR="00264AB1">
        <w:rPr>
          <w:rFonts w:hint="eastAsia"/>
          <w:sz w:val="24"/>
          <w:szCs w:val="24"/>
        </w:rPr>
        <w:t>30</w:t>
      </w:r>
      <w:r w:rsidR="00264AB1">
        <w:rPr>
          <w:rFonts w:hint="eastAsia"/>
          <w:sz w:val="24"/>
          <w:szCs w:val="24"/>
        </w:rPr>
        <w:t>分钟周期内</w:t>
      </w:r>
      <w:r w:rsidR="00AD634D">
        <w:rPr>
          <w:rFonts w:hint="eastAsia"/>
          <w:sz w:val="24"/>
          <w:szCs w:val="24"/>
        </w:rPr>
        <w:t>，如果有一个</w:t>
      </w:r>
      <w:r w:rsidR="00AD634D">
        <w:rPr>
          <w:rFonts w:hint="eastAsia"/>
          <w:sz w:val="24"/>
          <w:szCs w:val="24"/>
        </w:rPr>
        <w:t>30</w:t>
      </w:r>
      <w:r w:rsidR="00AD634D">
        <w:rPr>
          <w:rFonts w:hint="eastAsia"/>
          <w:sz w:val="24"/>
          <w:szCs w:val="24"/>
        </w:rPr>
        <w:t>分钟周期发生底背离，就符合</w:t>
      </w:r>
      <w:r w:rsidR="00AD634D">
        <w:rPr>
          <w:rFonts w:hint="eastAsia"/>
          <w:sz w:val="24"/>
          <w:szCs w:val="24"/>
        </w:rPr>
        <w:t>AND</w:t>
      </w:r>
      <w:r w:rsidR="00AD634D">
        <w:rPr>
          <w:rFonts w:hint="eastAsia"/>
          <w:sz w:val="24"/>
          <w:szCs w:val="24"/>
        </w:rPr>
        <w:t>的要求。</w:t>
      </w:r>
    </w:p>
    <w:p w:rsidR="00287163" w:rsidRDefault="00AD634D" w:rsidP="00D53035">
      <w:pPr>
        <w:spacing w:line="360" w:lineRule="auto"/>
        <w:rPr>
          <w:sz w:val="24"/>
          <w:szCs w:val="24"/>
        </w:rPr>
      </w:pPr>
      <w:r>
        <w:rPr>
          <w:rFonts w:hint="eastAsia"/>
          <w:sz w:val="24"/>
          <w:szCs w:val="24"/>
        </w:rPr>
        <w:t>额外啰嗦一句：日线级别发生底背离后，在</w:t>
      </w:r>
      <w:r>
        <w:rPr>
          <w:rFonts w:hint="eastAsia"/>
          <w:sz w:val="24"/>
          <w:szCs w:val="24"/>
        </w:rPr>
        <w:t>8</w:t>
      </w:r>
      <w:r>
        <w:rPr>
          <w:rFonts w:hint="eastAsia"/>
          <w:sz w:val="24"/>
          <w:szCs w:val="24"/>
        </w:rPr>
        <w:t>个</w:t>
      </w:r>
      <w:r>
        <w:rPr>
          <w:rFonts w:hint="eastAsia"/>
          <w:sz w:val="24"/>
          <w:szCs w:val="24"/>
        </w:rPr>
        <w:t>30</w:t>
      </w:r>
      <w:r>
        <w:rPr>
          <w:rFonts w:hint="eastAsia"/>
          <w:sz w:val="24"/>
          <w:szCs w:val="24"/>
        </w:rPr>
        <w:t>分钟周期内可能发生好多次的</w:t>
      </w:r>
      <w:r>
        <w:rPr>
          <w:rFonts w:hint="eastAsia"/>
          <w:sz w:val="24"/>
          <w:szCs w:val="24"/>
        </w:rPr>
        <w:t>DIF</w:t>
      </w:r>
      <w:r>
        <w:rPr>
          <w:rFonts w:hint="eastAsia"/>
          <w:sz w:val="24"/>
          <w:szCs w:val="24"/>
        </w:rPr>
        <w:t>金叉。我们假定</w:t>
      </w:r>
      <w:r w:rsidR="00E3737D">
        <w:rPr>
          <w:rFonts w:hint="eastAsia"/>
          <w:sz w:val="24"/>
          <w:szCs w:val="24"/>
        </w:rPr>
        <w:t>发生</w:t>
      </w:r>
      <w:r w:rsidR="00E3737D">
        <w:rPr>
          <w:rFonts w:hint="eastAsia"/>
          <w:sz w:val="24"/>
          <w:szCs w:val="24"/>
        </w:rPr>
        <w:t>3</w:t>
      </w:r>
      <w:r w:rsidR="00E3737D">
        <w:rPr>
          <w:rFonts w:hint="eastAsia"/>
          <w:sz w:val="24"/>
          <w:szCs w:val="24"/>
        </w:rPr>
        <w:t>次金叉，记做金叉</w:t>
      </w:r>
      <w:r w:rsidR="00E3737D">
        <w:rPr>
          <w:rFonts w:hint="eastAsia"/>
          <w:sz w:val="24"/>
          <w:szCs w:val="24"/>
        </w:rPr>
        <w:t>1</w:t>
      </w:r>
      <w:r w:rsidR="00E3737D">
        <w:rPr>
          <w:rFonts w:hint="eastAsia"/>
          <w:sz w:val="24"/>
          <w:szCs w:val="24"/>
        </w:rPr>
        <w:t>、金叉</w:t>
      </w:r>
      <w:r w:rsidR="00E3737D">
        <w:rPr>
          <w:rFonts w:hint="eastAsia"/>
          <w:sz w:val="24"/>
          <w:szCs w:val="24"/>
        </w:rPr>
        <w:t>2</w:t>
      </w:r>
      <w:r w:rsidR="00E3737D">
        <w:rPr>
          <w:rFonts w:hint="eastAsia"/>
          <w:sz w:val="24"/>
          <w:szCs w:val="24"/>
        </w:rPr>
        <w:t>、金叉</w:t>
      </w:r>
      <w:r w:rsidR="00E3737D">
        <w:rPr>
          <w:rFonts w:hint="eastAsia"/>
          <w:sz w:val="24"/>
          <w:szCs w:val="24"/>
        </w:rPr>
        <w:t>3</w:t>
      </w:r>
      <w:r w:rsidR="00E3737D">
        <w:rPr>
          <w:rFonts w:hint="eastAsia"/>
          <w:sz w:val="24"/>
          <w:szCs w:val="24"/>
        </w:rPr>
        <w:t>，那就要回过头去，从金叉</w:t>
      </w:r>
      <w:r w:rsidR="00E3737D">
        <w:rPr>
          <w:rFonts w:hint="eastAsia"/>
          <w:sz w:val="24"/>
          <w:szCs w:val="24"/>
        </w:rPr>
        <w:t>1</w:t>
      </w:r>
      <w:r w:rsidR="00E3737D">
        <w:rPr>
          <w:rFonts w:hint="eastAsia"/>
          <w:sz w:val="24"/>
          <w:szCs w:val="24"/>
        </w:rPr>
        <w:t>处往前</w:t>
      </w:r>
      <w:r w:rsidR="00834ACE">
        <w:rPr>
          <w:rFonts w:hint="eastAsia"/>
          <w:sz w:val="24"/>
          <w:szCs w:val="24"/>
        </w:rPr>
        <w:t>（同样往前</w:t>
      </w:r>
      <w:r w:rsidR="00834ACE">
        <w:rPr>
          <w:rFonts w:hint="eastAsia"/>
          <w:sz w:val="24"/>
          <w:szCs w:val="24"/>
        </w:rPr>
        <w:t>9</w:t>
      </w:r>
      <w:r w:rsidR="00834ACE">
        <w:rPr>
          <w:rFonts w:hint="eastAsia"/>
          <w:sz w:val="24"/>
          <w:szCs w:val="24"/>
        </w:rPr>
        <w:t>个金叉处）</w:t>
      </w:r>
      <w:r w:rsidR="00E3737D">
        <w:rPr>
          <w:rFonts w:hint="eastAsia"/>
          <w:sz w:val="24"/>
          <w:szCs w:val="24"/>
        </w:rPr>
        <w:t>比较是否底背离，如果发生底背离</w:t>
      </w:r>
      <w:r w:rsidR="00834ACE">
        <w:rPr>
          <w:rFonts w:hint="eastAsia"/>
          <w:sz w:val="24"/>
          <w:szCs w:val="24"/>
        </w:rPr>
        <w:t>，则日线</w:t>
      </w:r>
      <w:r w:rsidR="00834ACE">
        <w:rPr>
          <w:rFonts w:hint="eastAsia"/>
          <w:sz w:val="24"/>
          <w:szCs w:val="24"/>
        </w:rPr>
        <w:t>AND30</w:t>
      </w:r>
      <w:r w:rsidR="00834ACE">
        <w:rPr>
          <w:rFonts w:hint="eastAsia"/>
          <w:sz w:val="24"/>
          <w:szCs w:val="24"/>
        </w:rPr>
        <w:t>分符合。</w:t>
      </w:r>
    </w:p>
    <w:p w:rsidR="00834ACE" w:rsidRDefault="00834ACE" w:rsidP="00D53035">
      <w:pPr>
        <w:spacing w:line="360" w:lineRule="auto"/>
        <w:rPr>
          <w:sz w:val="24"/>
          <w:szCs w:val="24"/>
        </w:rPr>
      </w:pPr>
      <w:r>
        <w:rPr>
          <w:rFonts w:hint="eastAsia"/>
          <w:sz w:val="24"/>
          <w:szCs w:val="24"/>
        </w:rPr>
        <w:t>同时在操作界面那里的“触发指标”处显示：日线、</w:t>
      </w:r>
      <w:r>
        <w:rPr>
          <w:rFonts w:hint="eastAsia"/>
          <w:sz w:val="24"/>
          <w:szCs w:val="24"/>
        </w:rPr>
        <w:t>30M</w:t>
      </w:r>
      <w:r>
        <w:rPr>
          <w:rFonts w:hint="eastAsia"/>
          <w:sz w:val="24"/>
          <w:szCs w:val="24"/>
        </w:rPr>
        <w:t>，这样方便人眼来看到，且清晰的知道是哪个级别发生。</w:t>
      </w:r>
    </w:p>
    <w:p w:rsidR="00287163" w:rsidRDefault="00287163" w:rsidP="00D53035">
      <w:pPr>
        <w:spacing w:line="360" w:lineRule="auto"/>
        <w:rPr>
          <w:sz w:val="24"/>
          <w:szCs w:val="24"/>
        </w:rPr>
      </w:pPr>
      <w:r>
        <w:rPr>
          <w:rFonts w:hint="eastAsia"/>
          <w:sz w:val="24"/>
          <w:szCs w:val="24"/>
        </w:rPr>
        <w:t>*</w:t>
      </w:r>
      <w:r>
        <w:rPr>
          <w:rFonts w:hint="eastAsia"/>
          <w:sz w:val="24"/>
          <w:szCs w:val="24"/>
        </w:rPr>
        <w:t>注：因为是</w:t>
      </w:r>
      <w:r>
        <w:rPr>
          <w:rFonts w:hint="eastAsia"/>
          <w:sz w:val="24"/>
          <w:szCs w:val="24"/>
        </w:rPr>
        <w:t>6</w:t>
      </w:r>
      <w:r>
        <w:rPr>
          <w:rFonts w:hint="eastAsia"/>
          <w:sz w:val="24"/>
          <w:szCs w:val="24"/>
        </w:rPr>
        <w:t>个数据库，如果日线发生底背离，则该股票就在日线数据库里面；同时，如果他在日</w:t>
      </w:r>
      <w:proofErr w:type="gramStart"/>
      <w:r>
        <w:rPr>
          <w:rFonts w:hint="eastAsia"/>
          <w:sz w:val="24"/>
          <w:szCs w:val="24"/>
        </w:rPr>
        <w:t>线时间</w:t>
      </w:r>
      <w:proofErr w:type="gramEnd"/>
      <w:r>
        <w:rPr>
          <w:rFonts w:hint="eastAsia"/>
          <w:sz w:val="24"/>
          <w:szCs w:val="24"/>
        </w:rPr>
        <w:t>段内的</w:t>
      </w:r>
      <w:r>
        <w:rPr>
          <w:rFonts w:hint="eastAsia"/>
          <w:sz w:val="24"/>
          <w:szCs w:val="24"/>
        </w:rPr>
        <w:t>8</w:t>
      </w:r>
      <w:r>
        <w:rPr>
          <w:rFonts w:hint="eastAsia"/>
          <w:sz w:val="24"/>
          <w:szCs w:val="24"/>
        </w:rPr>
        <w:t>个</w:t>
      </w:r>
      <w:r>
        <w:rPr>
          <w:rFonts w:hint="eastAsia"/>
          <w:sz w:val="24"/>
          <w:szCs w:val="24"/>
        </w:rPr>
        <w:t>30</w:t>
      </w:r>
      <w:r>
        <w:rPr>
          <w:rFonts w:hint="eastAsia"/>
          <w:sz w:val="24"/>
          <w:szCs w:val="24"/>
        </w:rPr>
        <w:t>分钟时间段内至少发生一次底背离时，他就在</w:t>
      </w:r>
      <w:r>
        <w:rPr>
          <w:rFonts w:hint="eastAsia"/>
          <w:sz w:val="24"/>
          <w:szCs w:val="24"/>
        </w:rPr>
        <w:t>30</w:t>
      </w:r>
      <w:r>
        <w:rPr>
          <w:rFonts w:hint="eastAsia"/>
          <w:sz w:val="24"/>
          <w:szCs w:val="24"/>
        </w:rPr>
        <w:t>分钟数据库里。</w:t>
      </w:r>
    </w:p>
    <w:p w:rsidR="00A205C4" w:rsidRDefault="00A205C4" w:rsidP="00D53035">
      <w:pPr>
        <w:spacing w:line="360" w:lineRule="auto"/>
        <w:rPr>
          <w:sz w:val="24"/>
          <w:szCs w:val="24"/>
        </w:rPr>
      </w:pPr>
      <w:r>
        <w:rPr>
          <w:rFonts w:hint="eastAsia"/>
          <w:sz w:val="24"/>
          <w:szCs w:val="24"/>
        </w:rPr>
        <w:t>是不是通过比对两个数据库里面，大周期覆盖时间段内的低级别发生底背离的，就筛选出来，这是一种方法。</w:t>
      </w:r>
    </w:p>
    <w:p w:rsidR="00A205C4" w:rsidRDefault="00873094" w:rsidP="00D53035">
      <w:pPr>
        <w:spacing w:line="360" w:lineRule="auto"/>
        <w:rPr>
          <w:sz w:val="24"/>
          <w:szCs w:val="24"/>
        </w:rPr>
      </w:pPr>
      <w:r>
        <w:rPr>
          <w:rFonts w:hint="eastAsia"/>
          <w:sz w:val="24"/>
          <w:szCs w:val="24"/>
        </w:rPr>
        <w:t>同时还有一种方法</w:t>
      </w:r>
      <w:r w:rsidR="00B801F0">
        <w:rPr>
          <w:rFonts w:hint="eastAsia"/>
          <w:sz w:val="24"/>
          <w:szCs w:val="24"/>
        </w:rPr>
        <w:t>（</w:t>
      </w:r>
      <w:r w:rsidR="00B801F0" w:rsidRPr="00B801F0">
        <w:rPr>
          <w:rFonts w:hint="eastAsia"/>
          <w:color w:val="FFFF00"/>
          <w:sz w:val="24"/>
          <w:szCs w:val="24"/>
          <w:highlight w:val="red"/>
        </w:rPr>
        <w:t>我在下文写</w:t>
      </w:r>
      <w:r w:rsidR="00B801F0">
        <w:rPr>
          <w:rFonts w:hint="eastAsia"/>
          <w:sz w:val="24"/>
          <w:szCs w:val="24"/>
        </w:rPr>
        <w:t>）</w:t>
      </w:r>
      <w:r>
        <w:rPr>
          <w:rFonts w:hint="eastAsia"/>
          <w:sz w:val="24"/>
          <w:szCs w:val="24"/>
        </w:rPr>
        <w:t>。</w:t>
      </w:r>
    </w:p>
    <w:p w:rsidR="00834ACE" w:rsidRPr="004C67AC" w:rsidRDefault="00834ACE" w:rsidP="00D53035">
      <w:pPr>
        <w:spacing w:line="360" w:lineRule="auto"/>
        <w:rPr>
          <w:sz w:val="24"/>
          <w:szCs w:val="24"/>
        </w:rPr>
      </w:pPr>
      <w:r>
        <w:rPr>
          <w:rFonts w:hint="eastAsia"/>
          <w:sz w:val="24"/>
          <w:szCs w:val="24"/>
        </w:rPr>
        <w:t>（二）</w:t>
      </w:r>
      <w:r w:rsidR="006C74D5">
        <w:rPr>
          <w:rFonts w:hint="eastAsia"/>
          <w:sz w:val="24"/>
          <w:szCs w:val="24"/>
        </w:rPr>
        <w:t>当多个指标用</w:t>
      </w:r>
      <w:r w:rsidR="006C74D5">
        <w:rPr>
          <w:rFonts w:hint="eastAsia"/>
          <w:sz w:val="24"/>
          <w:szCs w:val="24"/>
        </w:rPr>
        <w:t>OR</w:t>
      </w:r>
      <w:r w:rsidR="006C74D5">
        <w:rPr>
          <w:rFonts w:hint="eastAsia"/>
          <w:sz w:val="24"/>
          <w:szCs w:val="24"/>
        </w:rPr>
        <w:t>时</w:t>
      </w:r>
    </w:p>
    <w:p w:rsidR="00D53035" w:rsidRDefault="006C74D5" w:rsidP="00D53035">
      <w:pPr>
        <w:spacing w:line="360" w:lineRule="auto"/>
        <w:rPr>
          <w:sz w:val="24"/>
          <w:szCs w:val="24"/>
        </w:rPr>
      </w:pPr>
      <w:r>
        <w:rPr>
          <w:rFonts w:hint="eastAsia"/>
          <w:sz w:val="24"/>
          <w:szCs w:val="24"/>
        </w:rPr>
        <w:t>当多个周期的指标</w:t>
      </w:r>
      <w:r w:rsidR="00357945">
        <w:rPr>
          <w:rFonts w:hint="eastAsia"/>
          <w:sz w:val="24"/>
          <w:szCs w:val="24"/>
        </w:rPr>
        <w:t>选择</w:t>
      </w:r>
      <w:r>
        <w:rPr>
          <w:rFonts w:hint="eastAsia"/>
          <w:sz w:val="24"/>
          <w:szCs w:val="24"/>
        </w:rPr>
        <w:t>用</w:t>
      </w:r>
      <w:r>
        <w:rPr>
          <w:rFonts w:hint="eastAsia"/>
          <w:sz w:val="24"/>
          <w:szCs w:val="24"/>
        </w:rPr>
        <w:t>OR</w:t>
      </w:r>
      <w:r w:rsidR="00357945">
        <w:rPr>
          <w:rFonts w:hint="eastAsia"/>
          <w:sz w:val="24"/>
          <w:szCs w:val="24"/>
        </w:rPr>
        <w:t>关系</w:t>
      </w:r>
      <w:r>
        <w:rPr>
          <w:rFonts w:hint="eastAsia"/>
          <w:sz w:val="24"/>
          <w:szCs w:val="24"/>
        </w:rPr>
        <w:t>时，</w:t>
      </w:r>
      <w:r w:rsidR="00747834">
        <w:rPr>
          <w:rFonts w:hint="eastAsia"/>
          <w:sz w:val="24"/>
          <w:szCs w:val="24"/>
        </w:rPr>
        <w:t>那就是或者关系。</w:t>
      </w:r>
      <w:proofErr w:type="gramStart"/>
      <w:r w:rsidR="00747834">
        <w:rPr>
          <w:rFonts w:hint="eastAsia"/>
          <w:sz w:val="24"/>
          <w:szCs w:val="24"/>
        </w:rPr>
        <w:t>还拿日线</w:t>
      </w:r>
      <w:proofErr w:type="gramEnd"/>
      <w:r w:rsidR="00747834">
        <w:rPr>
          <w:rFonts w:hint="eastAsia"/>
          <w:sz w:val="24"/>
          <w:szCs w:val="24"/>
        </w:rPr>
        <w:t>级别和</w:t>
      </w:r>
      <w:r w:rsidR="00747834">
        <w:rPr>
          <w:rFonts w:hint="eastAsia"/>
          <w:sz w:val="24"/>
          <w:szCs w:val="24"/>
        </w:rPr>
        <w:t>30</w:t>
      </w:r>
      <w:r w:rsidR="00747834">
        <w:rPr>
          <w:rFonts w:hint="eastAsia"/>
          <w:sz w:val="24"/>
          <w:szCs w:val="24"/>
        </w:rPr>
        <w:t>分级别发生底背离时，如果选择</w:t>
      </w:r>
      <w:r w:rsidR="00747834">
        <w:rPr>
          <w:rFonts w:hint="eastAsia"/>
          <w:sz w:val="24"/>
          <w:szCs w:val="24"/>
        </w:rPr>
        <w:t>OR</w:t>
      </w:r>
      <w:r w:rsidR="00747834">
        <w:rPr>
          <w:rFonts w:hint="eastAsia"/>
          <w:sz w:val="24"/>
          <w:szCs w:val="24"/>
        </w:rPr>
        <w:t>关系，则意思是日线级别发生底背离的股票选出来，或日线级别不发生底背离，只有</w:t>
      </w:r>
      <w:r w:rsidR="00747834">
        <w:rPr>
          <w:rFonts w:hint="eastAsia"/>
          <w:sz w:val="24"/>
          <w:szCs w:val="24"/>
        </w:rPr>
        <w:t>30</w:t>
      </w:r>
      <w:r w:rsidR="00747834">
        <w:rPr>
          <w:rFonts w:hint="eastAsia"/>
          <w:sz w:val="24"/>
          <w:szCs w:val="24"/>
        </w:rPr>
        <w:t>分钟级别发生底背离时也选出来即可。</w:t>
      </w:r>
      <w:r w:rsidR="00747834">
        <w:rPr>
          <w:rFonts w:hint="eastAsia"/>
          <w:sz w:val="24"/>
          <w:szCs w:val="24"/>
        </w:rPr>
        <w:lastRenderedPageBreak/>
        <w:t>两个级别不互为条件。</w:t>
      </w:r>
    </w:p>
    <w:p w:rsidR="001E52CC" w:rsidRDefault="001E52CC" w:rsidP="00D53035">
      <w:pPr>
        <w:spacing w:line="360" w:lineRule="auto"/>
        <w:rPr>
          <w:sz w:val="24"/>
          <w:szCs w:val="24"/>
        </w:rPr>
      </w:pPr>
      <w:r>
        <w:rPr>
          <w:rFonts w:hint="eastAsia"/>
          <w:sz w:val="24"/>
          <w:szCs w:val="24"/>
        </w:rPr>
        <w:t>以上的考虑是不是这样，设的</w:t>
      </w:r>
      <w:r>
        <w:rPr>
          <w:rFonts w:hint="eastAsia"/>
          <w:sz w:val="24"/>
          <w:szCs w:val="24"/>
        </w:rPr>
        <w:t>6</w:t>
      </w:r>
      <w:r>
        <w:rPr>
          <w:rFonts w:hint="eastAsia"/>
          <w:sz w:val="24"/>
          <w:szCs w:val="24"/>
        </w:rPr>
        <w:t>个数据库，不管选不选哪个周期，软件自动把符合该周期的股票选入各个数据库，然后根据菜单列出的各个周期组合的</w:t>
      </w:r>
      <w:r>
        <w:rPr>
          <w:rFonts w:hint="eastAsia"/>
          <w:sz w:val="24"/>
          <w:szCs w:val="24"/>
        </w:rPr>
        <w:t>AND</w:t>
      </w:r>
      <w:r>
        <w:rPr>
          <w:rFonts w:hint="eastAsia"/>
          <w:sz w:val="24"/>
          <w:szCs w:val="24"/>
        </w:rPr>
        <w:t>和</w:t>
      </w:r>
      <w:r>
        <w:rPr>
          <w:rFonts w:hint="eastAsia"/>
          <w:sz w:val="24"/>
          <w:szCs w:val="24"/>
        </w:rPr>
        <w:t>OR</w:t>
      </w:r>
      <w:r>
        <w:rPr>
          <w:rFonts w:hint="eastAsia"/>
          <w:sz w:val="24"/>
          <w:szCs w:val="24"/>
        </w:rPr>
        <w:t>，来进行匹配，是这样的算法吗？</w:t>
      </w:r>
    </w:p>
    <w:p w:rsidR="001E52CC" w:rsidRDefault="001E52CC" w:rsidP="00D53035">
      <w:pPr>
        <w:spacing w:line="360" w:lineRule="auto"/>
        <w:rPr>
          <w:sz w:val="24"/>
          <w:szCs w:val="24"/>
        </w:rPr>
      </w:pPr>
      <w:r>
        <w:rPr>
          <w:rFonts w:hint="eastAsia"/>
          <w:sz w:val="24"/>
          <w:szCs w:val="24"/>
        </w:rPr>
        <w:t>如果是这样的话，那</w:t>
      </w:r>
      <w:r>
        <w:rPr>
          <w:rFonts w:hint="eastAsia"/>
          <w:sz w:val="24"/>
          <w:szCs w:val="24"/>
        </w:rPr>
        <w:t>6</w:t>
      </w:r>
      <w:r>
        <w:rPr>
          <w:rFonts w:hint="eastAsia"/>
          <w:sz w:val="24"/>
          <w:szCs w:val="24"/>
        </w:rPr>
        <w:t>个数据库我希望设置的也可以人工查看任意一个数据库里面符合相关周期的股票，不知道是不是这样，你出国回来后在当面请教你下。</w:t>
      </w:r>
    </w:p>
    <w:p w:rsidR="00BA394A" w:rsidRDefault="00BA394A" w:rsidP="00D53035">
      <w:pPr>
        <w:spacing w:line="360" w:lineRule="auto"/>
        <w:rPr>
          <w:sz w:val="24"/>
          <w:szCs w:val="24"/>
        </w:rPr>
      </w:pPr>
      <w:r>
        <w:rPr>
          <w:rFonts w:hint="eastAsia"/>
          <w:sz w:val="24"/>
          <w:szCs w:val="24"/>
        </w:rPr>
        <w:t>（三）即使人工不选择功能键</w:t>
      </w:r>
      <w:r>
        <w:rPr>
          <w:rFonts w:hint="eastAsia"/>
          <w:sz w:val="24"/>
          <w:szCs w:val="24"/>
        </w:rPr>
        <w:t>AND</w:t>
      </w:r>
      <w:r>
        <w:rPr>
          <w:rFonts w:hint="eastAsia"/>
          <w:sz w:val="24"/>
          <w:szCs w:val="24"/>
        </w:rPr>
        <w:t>或</w:t>
      </w:r>
      <w:r>
        <w:rPr>
          <w:rFonts w:hint="eastAsia"/>
          <w:sz w:val="24"/>
          <w:szCs w:val="24"/>
        </w:rPr>
        <w:t>OR,</w:t>
      </w:r>
      <w:r>
        <w:rPr>
          <w:rFonts w:hint="eastAsia"/>
          <w:sz w:val="24"/>
          <w:szCs w:val="24"/>
        </w:rPr>
        <w:t>如果大周期背离的股票，在小周期发生背离，则把该股票也进入对应的小周期数据库。举例：</w:t>
      </w:r>
    </w:p>
    <w:p w:rsidR="00BA394A" w:rsidRDefault="00BA394A" w:rsidP="00D53035">
      <w:pPr>
        <w:spacing w:line="360" w:lineRule="auto"/>
        <w:rPr>
          <w:sz w:val="24"/>
          <w:szCs w:val="24"/>
        </w:rPr>
      </w:pPr>
      <w:r>
        <w:rPr>
          <w:rFonts w:hint="eastAsia"/>
          <w:sz w:val="24"/>
          <w:szCs w:val="24"/>
        </w:rPr>
        <w:t>如果日线级别发生底背离，即使没选择</w:t>
      </w:r>
      <w:r>
        <w:rPr>
          <w:rFonts w:hint="eastAsia"/>
          <w:sz w:val="24"/>
          <w:szCs w:val="24"/>
        </w:rPr>
        <w:t>AND 30</w:t>
      </w:r>
      <w:r>
        <w:rPr>
          <w:rFonts w:hint="eastAsia"/>
          <w:sz w:val="24"/>
          <w:szCs w:val="24"/>
        </w:rPr>
        <w:t>分钟底背离，但该股票现在或未来在</w:t>
      </w:r>
      <w:r>
        <w:rPr>
          <w:rFonts w:hint="eastAsia"/>
          <w:sz w:val="24"/>
          <w:szCs w:val="24"/>
        </w:rPr>
        <w:t>30</w:t>
      </w:r>
      <w:r>
        <w:rPr>
          <w:rFonts w:hint="eastAsia"/>
          <w:sz w:val="24"/>
          <w:szCs w:val="24"/>
        </w:rPr>
        <w:t>分钟发生底背离后，也把该股票进入</w:t>
      </w:r>
      <w:r>
        <w:rPr>
          <w:rFonts w:hint="eastAsia"/>
          <w:sz w:val="24"/>
          <w:szCs w:val="24"/>
        </w:rPr>
        <w:t>30</w:t>
      </w:r>
      <w:r>
        <w:rPr>
          <w:rFonts w:hint="eastAsia"/>
          <w:sz w:val="24"/>
          <w:szCs w:val="24"/>
        </w:rPr>
        <w:t>分钟底背离数据库（各个周期数据库也增加一个“触发指标的条件”），同时在各个数据库里面触发指标里进行标注触发哪个指标</w:t>
      </w:r>
      <w:r w:rsidR="0047616D">
        <w:rPr>
          <w:rFonts w:hint="eastAsia"/>
          <w:sz w:val="24"/>
          <w:szCs w:val="24"/>
        </w:rPr>
        <w:t>（比如在</w:t>
      </w:r>
      <w:r w:rsidR="0047616D">
        <w:rPr>
          <w:rFonts w:hint="eastAsia"/>
          <w:sz w:val="24"/>
          <w:szCs w:val="24"/>
        </w:rPr>
        <w:t>30</w:t>
      </w:r>
      <w:r w:rsidR="0047616D">
        <w:rPr>
          <w:rFonts w:hint="eastAsia"/>
          <w:sz w:val="24"/>
          <w:szCs w:val="24"/>
        </w:rPr>
        <w:t>分钟底背离数据库标出触发</w:t>
      </w:r>
      <w:r w:rsidR="0047616D">
        <w:rPr>
          <w:rFonts w:hint="eastAsia"/>
          <w:sz w:val="24"/>
          <w:szCs w:val="24"/>
        </w:rPr>
        <w:t>30</w:t>
      </w:r>
      <w:r w:rsidR="0047616D">
        <w:rPr>
          <w:rFonts w:hint="eastAsia"/>
          <w:sz w:val="24"/>
          <w:szCs w:val="24"/>
        </w:rPr>
        <w:t>分和日线级别底背离，</w:t>
      </w:r>
      <w:proofErr w:type="gramStart"/>
      <w:r w:rsidR="0047616D">
        <w:rPr>
          <w:rFonts w:hint="eastAsia"/>
          <w:sz w:val="24"/>
          <w:szCs w:val="24"/>
        </w:rPr>
        <w:t>在日线底背离</w:t>
      </w:r>
      <w:proofErr w:type="gramEnd"/>
      <w:r w:rsidR="0047616D">
        <w:rPr>
          <w:rFonts w:hint="eastAsia"/>
          <w:sz w:val="24"/>
          <w:szCs w:val="24"/>
        </w:rPr>
        <w:t>数据库也标出触发日线和</w:t>
      </w:r>
      <w:r w:rsidR="0047616D">
        <w:rPr>
          <w:rFonts w:hint="eastAsia"/>
          <w:sz w:val="24"/>
          <w:szCs w:val="24"/>
        </w:rPr>
        <w:t>30</w:t>
      </w:r>
      <w:r w:rsidR="0047616D">
        <w:rPr>
          <w:rFonts w:hint="eastAsia"/>
          <w:sz w:val="24"/>
          <w:szCs w:val="24"/>
        </w:rPr>
        <w:t>分钟），这样不管看哪个数据库都一目了然</w:t>
      </w:r>
      <w:r>
        <w:rPr>
          <w:rFonts w:hint="eastAsia"/>
          <w:sz w:val="24"/>
          <w:szCs w:val="24"/>
        </w:rPr>
        <w:t>。</w:t>
      </w:r>
    </w:p>
    <w:p w:rsidR="00080169" w:rsidRPr="0047616D" w:rsidRDefault="00080169" w:rsidP="00D53035">
      <w:pPr>
        <w:spacing w:line="360" w:lineRule="auto"/>
        <w:rPr>
          <w:sz w:val="24"/>
          <w:szCs w:val="24"/>
        </w:rPr>
      </w:pPr>
      <w:r>
        <w:rPr>
          <w:rFonts w:hint="eastAsia"/>
          <w:sz w:val="24"/>
          <w:szCs w:val="24"/>
        </w:rPr>
        <w:t>各个级别数据库都把东方</w:t>
      </w:r>
      <w:proofErr w:type="gramStart"/>
      <w:r>
        <w:rPr>
          <w:rFonts w:hint="eastAsia"/>
          <w:sz w:val="24"/>
          <w:szCs w:val="24"/>
        </w:rPr>
        <w:t>财富网爬</w:t>
      </w:r>
      <w:proofErr w:type="gramEnd"/>
      <w:r>
        <w:rPr>
          <w:rFonts w:hint="eastAsia"/>
          <w:sz w:val="24"/>
          <w:szCs w:val="24"/>
        </w:rPr>
        <w:t>下来的净资金流入，以及行业名称，行业排名、行业净资金流入一起带上。</w:t>
      </w:r>
    </w:p>
    <w:p w:rsidR="001E52CC" w:rsidRDefault="009704B0" w:rsidP="00D53035">
      <w:pPr>
        <w:spacing w:line="360" w:lineRule="auto"/>
        <w:rPr>
          <w:sz w:val="24"/>
          <w:szCs w:val="24"/>
        </w:rPr>
      </w:pPr>
      <w:r>
        <w:rPr>
          <w:rFonts w:hint="eastAsia"/>
          <w:sz w:val="24"/>
          <w:szCs w:val="24"/>
        </w:rPr>
        <w:t>三、数据库的其他要求</w:t>
      </w:r>
    </w:p>
    <w:p w:rsidR="009704B0" w:rsidRPr="006C74D5" w:rsidRDefault="009704B0" w:rsidP="00D53035">
      <w:pPr>
        <w:spacing w:line="360" w:lineRule="auto"/>
        <w:rPr>
          <w:sz w:val="24"/>
          <w:szCs w:val="24"/>
        </w:rPr>
      </w:pPr>
      <w:r>
        <w:rPr>
          <w:rFonts w:hint="eastAsia"/>
          <w:sz w:val="24"/>
          <w:szCs w:val="24"/>
        </w:rPr>
        <w:t>如果这样，可能就要六个数据库，同时在操作桌面上把这些数据库连接起来？</w:t>
      </w:r>
    </w:p>
    <w:p w:rsidR="00EE7592" w:rsidRPr="00163CFA" w:rsidRDefault="00163CFA" w:rsidP="00D53035">
      <w:pPr>
        <w:spacing w:line="360" w:lineRule="auto"/>
        <w:rPr>
          <w:sz w:val="24"/>
          <w:szCs w:val="24"/>
        </w:rPr>
      </w:pPr>
      <w:r>
        <w:rPr>
          <w:rFonts w:hint="eastAsia"/>
          <w:sz w:val="24"/>
          <w:szCs w:val="24"/>
        </w:rPr>
        <w:t>操作桌面显示的</w:t>
      </w:r>
    </w:p>
    <w:p w:rsidR="00EE7592" w:rsidRDefault="00EE7592" w:rsidP="00D53035">
      <w:pPr>
        <w:spacing w:line="360" w:lineRule="auto"/>
        <w:rPr>
          <w:sz w:val="24"/>
          <w:szCs w:val="24"/>
        </w:rPr>
      </w:pPr>
    </w:p>
    <w:p w:rsidR="00EE7592" w:rsidRDefault="00EE7592" w:rsidP="00D53035">
      <w:pPr>
        <w:spacing w:line="360" w:lineRule="auto"/>
        <w:rPr>
          <w:rFonts w:hint="eastAsia"/>
          <w:sz w:val="24"/>
          <w:szCs w:val="24"/>
        </w:rPr>
      </w:pPr>
      <w:bookmarkStart w:id="0" w:name="_GoBack"/>
      <w:bookmarkEnd w:id="0"/>
    </w:p>
    <w:p w:rsidR="00EE7592" w:rsidRDefault="00742AFB" w:rsidP="00D53035">
      <w:pPr>
        <w:spacing w:line="360" w:lineRule="auto"/>
        <w:rPr>
          <w:sz w:val="24"/>
          <w:szCs w:val="24"/>
        </w:rPr>
      </w:pPr>
      <w:r>
        <w:rPr>
          <w:sz w:val="24"/>
          <w:szCs w:val="24"/>
        </w:rPr>
        <w:t>如果能把</w:t>
      </w:r>
      <w:proofErr w:type="gramStart"/>
      <w:r>
        <w:rPr>
          <w:sz w:val="24"/>
          <w:szCs w:val="24"/>
        </w:rPr>
        <w:t>通达信</w:t>
      </w:r>
      <w:proofErr w:type="gramEnd"/>
      <w:r>
        <w:rPr>
          <w:sz w:val="24"/>
          <w:szCs w:val="24"/>
        </w:rPr>
        <w:t>的行业板块结合起来</w:t>
      </w:r>
      <w:r>
        <w:rPr>
          <w:rFonts w:hint="eastAsia"/>
          <w:sz w:val="24"/>
          <w:szCs w:val="24"/>
        </w:rPr>
        <w:t>，</w:t>
      </w:r>
      <w:r>
        <w:rPr>
          <w:sz w:val="24"/>
          <w:szCs w:val="24"/>
        </w:rPr>
        <w:t>那就完美了</w:t>
      </w:r>
      <w:r>
        <w:rPr>
          <w:rFonts w:hint="eastAsia"/>
          <w:sz w:val="24"/>
          <w:szCs w:val="24"/>
        </w:rPr>
        <w:t>。</w:t>
      </w:r>
    </w:p>
    <w:p w:rsidR="00742AFB" w:rsidRDefault="00742AFB" w:rsidP="00D53035">
      <w:pPr>
        <w:spacing w:line="360" w:lineRule="auto"/>
        <w:rPr>
          <w:sz w:val="24"/>
          <w:szCs w:val="24"/>
        </w:rPr>
      </w:pPr>
      <w:proofErr w:type="gramStart"/>
      <w:r>
        <w:rPr>
          <w:rFonts w:hint="eastAsia"/>
          <w:sz w:val="24"/>
          <w:szCs w:val="24"/>
        </w:rPr>
        <w:t>通达信行业</w:t>
      </w:r>
      <w:proofErr w:type="gramEnd"/>
      <w:r>
        <w:rPr>
          <w:rFonts w:hint="eastAsia"/>
          <w:sz w:val="24"/>
          <w:szCs w:val="24"/>
        </w:rPr>
        <w:t>板块与东方财富的数据各自独立起来，以免互相影响。</w:t>
      </w:r>
    </w:p>
    <w:p w:rsidR="00742AFB" w:rsidRDefault="00742AFB" w:rsidP="00D53035">
      <w:pPr>
        <w:spacing w:line="360" w:lineRule="auto"/>
        <w:rPr>
          <w:sz w:val="24"/>
          <w:szCs w:val="24"/>
        </w:rPr>
      </w:pPr>
    </w:p>
    <w:p w:rsidR="00E3700A" w:rsidRDefault="00E3700A" w:rsidP="00D53035">
      <w:pPr>
        <w:spacing w:line="360" w:lineRule="auto"/>
        <w:rPr>
          <w:sz w:val="24"/>
          <w:szCs w:val="24"/>
        </w:rPr>
      </w:pPr>
    </w:p>
    <w:p w:rsidR="00EE7592" w:rsidRDefault="00EE7592" w:rsidP="00D53035">
      <w:pPr>
        <w:spacing w:line="360" w:lineRule="auto"/>
        <w:rPr>
          <w:sz w:val="24"/>
          <w:szCs w:val="24"/>
        </w:rPr>
      </w:pPr>
    </w:p>
    <w:p w:rsidR="00EE7592" w:rsidRDefault="00EE7592" w:rsidP="00D53035">
      <w:pPr>
        <w:spacing w:line="360" w:lineRule="auto"/>
        <w:rPr>
          <w:sz w:val="24"/>
          <w:szCs w:val="24"/>
        </w:rPr>
      </w:pPr>
    </w:p>
    <w:p w:rsidR="00EE7592" w:rsidRDefault="00EE7592" w:rsidP="00D53035">
      <w:pPr>
        <w:spacing w:line="360" w:lineRule="auto"/>
        <w:rPr>
          <w:sz w:val="24"/>
          <w:szCs w:val="24"/>
        </w:rPr>
      </w:pPr>
    </w:p>
    <w:p w:rsidR="00EE7592" w:rsidRDefault="00EE7592" w:rsidP="00D53035">
      <w:pPr>
        <w:spacing w:line="360" w:lineRule="auto"/>
        <w:rPr>
          <w:sz w:val="24"/>
          <w:szCs w:val="24"/>
        </w:rPr>
      </w:pPr>
    </w:p>
    <w:p w:rsidR="00EE7592" w:rsidRDefault="00EE7592" w:rsidP="00D53035">
      <w:pPr>
        <w:spacing w:line="360" w:lineRule="auto"/>
        <w:rPr>
          <w:sz w:val="24"/>
          <w:szCs w:val="24"/>
        </w:rPr>
      </w:pPr>
    </w:p>
    <w:p w:rsidR="00EE7592" w:rsidRPr="00EE7592" w:rsidRDefault="00EE7592" w:rsidP="00D53035">
      <w:pPr>
        <w:spacing w:line="360" w:lineRule="auto"/>
        <w:rPr>
          <w:sz w:val="24"/>
          <w:szCs w:val="24"/>
        </w:rPr>
      </w:pPr>
    </w:p>
    <w:p w:rsidR="00D53035" w:rsidRPr="00EE7592" w:rsidRDefault="00D53035" w:rsidP="00D53035">
      <w:pPr>
        <w:spacing w:line="360" w:lineRule="auto"/>
        <w:rPr>
          <w:sz w:val="24"/>
          <w:szCs w:val="24"/>
        </w:rPr>
      </w:pPr>
    </w:p>
    <w:p w:rsidR="00D53035" w:rsidRPr="00EE7592" w:rsidRDefault="00D53035" w:rsidP="00D53035">
      <w:pPr>
        <w:spacing w:line="360" w:lineRule="auto"/>
        <w:rPr>
          <w:sz w:val="24"/>
          <w:szCs w:val="24"/>
        </w:rPr>
      </w:pPr>
    </w:p>
    <w:sectPr w:rsidR="00D53035" w:rsidRPr="00EE7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035"/>
    <w:rsid w:val="00080169"/>
    <w:rsid w:val="000D06C7"/>
    <w:rsid w:val="00163CFA"/>
    <w:rsid w:val="001E52CC"/>
    <w:rsid w:val="00264AB1"/>
    <w:rsid w:val="00287163"/>
    <w:rsid w:val="0033003A"/>
    <w:rsid w:val="00331ADF"/>
    <w:rsid w:val="00357945"/>
    <w:rsid w:val="003A225F"/>
    <w:rsid w:val="0043447C"/>
    <w:rsid w:val="0047616D"/>
    <w:rsid w:val="004C67AC"/>
    <w:rsid w:val="006C74D5"/>
    <w:rsid w:val="00742AFB"/>
    <w:rsid w:val="00747834"/>
    <w:rsid w:val="00834ACE"/>
    <w:rsid w:val="008511BF"/>
    <w:rsid w:val="00873094"/>
    <w:rsid w:val="009704B0"/>
    <w:rsid w:val="00970970"/>
    <w:rsid w:val="009C5BBD"/>
    <w:rsid w:val="00A15E3C"/>
    <w:rsid w:val="00A205C4"/>
    <w:rsid w:val="00A45DB8"/>
    <w:rsid w:val="00A95780"/>
    <w:rsid w:val="00AD634D"/>
    <w:rsid w:val="00B513D3"/>
    <w:rsid w:val="00B801F0"/>
    <w:rsid w:val="00B83B69"/>
    <w:rsid w:val="00BA394A"/>
    <w:rsid w:val="00D53035"/>
    <w:rsid w:val="00E3700A"/>
    <w:rsid w:val="00E3737D"/>
    <w:rsid w:val="00EE2D84"/>
    <w:rsid w:val="00EE7592"/>
    <w:rsid w:val="00F0626D"/>
    <w:rsid w:val="00F9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9B7D"/>
  <w15:docId w15:val="{6690E63A-9F85-49D1-9416-6EAF6DDE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 jiawei</cp:lastModifiedBy>
  <cp:revision>48</cp:revision>
  <dcterms:created xsi:type="dcterms:W3CDTF">2019-06-19T02:22:00Z</dcterms:created>
  <dcterms:modified xsi:type="dcterms:W3CDTF">2019-07-27T13:55:00Z</dcterms:modified>
</cp:coreProperties>
</file>