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C1" w:rsidRPr="00CB50CD" w:rsidRDefault="00F254B0" w:rsidP="00CB50CD">
      <w:pPr>
        <w:spacing w:line="360" w:lineRule="auto"/>
        <w:jc w:val="center"/>
        <w:rPr>
          <w:b/>
          <w:sz w:val="32"/>
          <w:szCs w:val="32"/>
        </w:rPr>
      </w:pPr>
      <w:r w:rsidRPr="00CB50CD">
        <w:rPr>
          <w:b/>
          <w:sz w:val="32"/>
          <w:szCs w:val="32"/>
        </w:rPr>
        <w:t>软件需要优化的地方</w:t>
      </w:r>
      <w:r w:rsidRPr="00CB50CD">
        <w:rPr>
          <w:rFonts w:hint="eastAsia"/>
          <w:b/>
          <w:sz w:val="32"/>
          <w:szCs w:val="32"/>
        </w:rPr>
        <w:t>0729</w:t>
      </w:r>
    </w:p>
    <w:p w:rsidR="00FA6E2F" w:rsidRDefault="001667A3" w:rsidP="001667A3">
      <w:pPr>
        <w:pStyle w:val="1"/>
        <w:spacing w:before="0" w:after="0" w:line="360" w:lineRule="auto"/>
        <w:rPr>
          <w:sz w:val="28"/>
          <w:szCs w:val="28"/>
        </w:rPr>
      </w:pPr>
      <w:r w:rsidRPr="001667A3">
        <w:rPr>
          <w:rFonts w:hint="eastAsia"/>
          <w:sz w:val="28"/>
          <w:szCs w:val="28"/>
        </w:rPr>
        <w:t>一、</w:t>
      </w:r>
      <w:r w:rsidR="00BA56AE">
        <w:rPr>
          <w:rFonts w:hint="eastAsia"/>
          <w:sz w:val="28"/>
          <w:szCs w:val="28"/>
        </w:rPr>
        <w:t>自动刷新和人为选择</w:t>
      </w:r>
    </w:p>
    <w:p w:rsidR="00BA56AE" w:rsidRPr="00BA56AE" w:rsidRDefault="00BA56AE" w:rsidP="00BA56AE">
      <w:pPr>
        <w:pStyle w:val="2"/>
        <w:spacing w:before="0" w:after="0" w:line="360" w:lineRule="auto"/>
        <w:rPr>
          <w:sz w:val="24"/>
          <w:szCs w:val="24"/>
        </w:rPr>
      </w:pPr>
      <w:r w:rsidRPr="00BA56AE">
        <w:rPr>
          <w:rFonts w:hint="eastAsia"/>
          <w:sz w:val="24"/>
          <w:szCs w:val="24"/>
        </w:rPr>
        <w:t>（一）自动刷新程序</w:t>
      </w:r>
    </w:p>
    <w:p w:rsidR="00FA6E2F" w:rsidRDefault="00310D94" w:rsidP="00FA6E2F">
      <w:pPr>
        <w:spacing w:line="360" w:lineRule="auto"/>
      </w:pPr>
      <w:r>
        <w:rPr>
          <w:rFonts w:hint="eastAsia"/>
        </w:rPr>
        <w:t>鉴于人的惰性或人为不可能原因</w:t>
      </w:r>
      <w:r w:rsidR="00AA766B">
        <w:rPr>
          <w:rFonts w:hint="eastAsia"/>
        </w:rPr>
        <w:t>，最重要的是爬下来的数据是</w:t>
      </w:r>
      <w:r w:rsidR="0091239F">
        <w:rPr>
          <w:rFonts w:hint="eastAsia"/>
        </w:rPr>
        <w:t>实时</w:t>
      </w:r>
      <w:r w:rsidR="00AA766B">
        <w:rPr>
          <w:rFonts w:hint="eastAsia"/>
        </w:rPr>
        <w:t>动态变化的，比如</w:t>
      </w:r>
      <w:r w:rsidR="00AA766B">
        <w:rPr>
          <w:rFonts w:hint="eastAsia"/>
        </w:rPr>
        <w:t>9:33</w:t>
      </w:r>
      <w:r w:rsidR="00AA766B">
        <w:rPr>
          <w:rFonts w:hint="eastAsia"/>
        </w:rPr>
        <w:t>和</w:t>
      </w:r>
      <w:r w:rsidR="00AA766B">
        <w:rPr>
          <w:rFonts w:hint="eastAsia"/>
        </w:rPr>
        <w:t>9:34</w:t>
      </w:r>
      <w:r w:rsidR="00AA766B">
        <w:rPr>
          <w:rFonts w:hint="eastAsia"/>
        </w:rPr>
        <w:t>的数据（如：收盘价）都不一样，</w:t>
      </w:r>
      <w:r w:rsidR="00783D2D">
        <w:rPr>
          <w:rFonts w:hint="eastAsia"/>
        </w:rPr>
        <w:t>因此</w:t>
      </w:r>
      <w:r w:rsidR="00F076DA">
        <w:rPr>
          <w:rFonts w:hint="eastAsia"/>
        </w:rPr>
        <w:t>，程序中</w:t>
      </w:r>
      <w:r w:rsidR="00AA766B">
        <w:rPr>
          <w:rFonts w:hint="eastAsia"/>
        </w:rPr>
        <w:t>就</w:t>
      </w:r>
      <w:r w:rsidR="0091239F">
        <w:rPr>
          <w:rFonts w:hint="eastAsia"/>
        </w:rPr>
        <w:t>很有必要</w:t>
      </w:r>
      <w:r w:rsidR="00F076DA">
        <w:rPr>
          <w:rFonts w:hint="eastAsia"/>
        </w:rPr>
        <w:t>增加一个自动刷新的</w:t>
      </w:r>
      <w:r w:rsidR="0091239F">
        <w:rPr>
          <w:rFonts w:hint="eastAsia"/>
        </w:rPr>
        <w:t>程序，在</w:t>
      </w:r>
      <w:r w:rsidR="00F076DA">
        <w:rPr>
          <w:rFonts w:hint="eastAsia"/>
        </w:rPr>
        <w:t>按键（比如叫做“启动预警”）。</w:t>
      </w:r>
    </w:p>
    <w:p w:rsidR="00E84FD1" w:rsidRDefault="000267A2" w:rsidP="00FA6E2F">
      <w:pPr>
        <w:spacing w:line="360" w:lineRule="auto"/>
      </w:pPr>
      <w:r>
        <w:rPr>
          <w:rFonts w:hint="eastAsia"/>
        </w:rPr>
        <w:t>待</w:t>
      </w:r>
      <w:r w:rsidR="00FA2812">
        <w:rPr>
          <w:rFonts w:hint="eastAsia"/>
        </w:rPr>
        <w:t>参数设置好</w:t>
      </w:r>
      <w:r w:rsidR="00F37A2C">
        <w:rPr>
          <w:rFonts w:hint="eastAsia"/>
        </w:rPr>
        <w:t>（比如哪几个周期的</w:t>
      </w:r>
      <w:r w:rsidR="00F37A2C">
        <w:rPr>
          <w:rFonts w:hint="eastAsia"/>
        </w:rPr>
        <w:t>AND</w:t>
      </w:r>
      <w:r w:rsidR="00F37A2C">
        <w:rPr>
          <w:rFonts w:hint="eastAsia"/>
        </w:rPr>
        <w:t>或</w:t>
      </w:r>
      <w:r w:rsidR="00F37A2C">
        <w:rPr>
          <w:rFonts w:hint="eastAsia"/>
        </w:rPr>
        <w:t>OR</w:t>
      </w:r>
      <w:r w:rsidR="00F37A2C">
        <w:rPr>
          <w:rFonts w:hint="eastAsia"/>
        </w:rPr>
        <w:t>，或其他指标参数）</w:t>
      </w:r>
      <w:r w:rsidR="00E84FD1">
        <w:rPr>
          <w:rFonts w:hint="eastAsia"/>
        </w:rPr>
        <w:t>以后</w:t>
      </w:r>
      <w:r w:rsidR="00FA2812">
        <w:rPr>
          <w:rFonts w:hint="eastAsia"/>
        </w:rPr>
        <w:t>，</w:t>
      </w:r>
    </w:p>
    <w:p w:rsidR="00E84FD1" w:rsidRPr="00E84FD1" w:rsidRDefault="00E84FD1" w:rsidP="00FA6E2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2812">
        <w:rPr>
          <w:rFonts w:hint="eastAsia"/>
        </w:rPr>
        <w:t>点击“启动预警”，然后他会按照</w:t>
      </w:r>
      <w:r w:rsidR="00F37A2C">
        <w:rPr>
          <w:rFonts w:hint="eastAsia"/>
        </w:rPr>
        <w:t>上述</w:t>
      </w:r>
      <w:r w:rsidR="00FA2812">
        <w:rPr>
          <w:rFonts w:hint="eastAsia"/>
        </w:rPr>
        <w:t>设置好的条件，</w:t>
      </w:r>
      <w:r w:rsidR="00552DA4">
        <w:rPr>
          <w:rFonts w:hint="eastAsia"/>
        </w:rPr>
        <w:t>每隔</w:t>
      </w:r>
      <w:r w:rsidR="00C622D5">
        <w:rPr>
          <w:rFonts w:hint="eastAsia"/>
        </w:rPr>
        <w:t>两三</w:t>
      </w:r>
      <w:r w:rsidR="00FA2812">
        <w:rPr>
          <w:rFonts w:hint="eastAsia"/>
        </w:rPr>
        <w:t>分钟自动刷新一遍数据，符合条件的就进入</w:t>
      </w:r>
      <w:r w:rsidR="005631DD">
        <w:rPr>
          <w:rFonts w:hint="eastAsia"/>
        </w:rPr>
        <w:t>相应的电脑端的对应</w:t>
      </w:r>
      <w:r w:rsidR="00FA2812">
        <w:rPr>
          <w:rFonts w:hint="eastAsia"/>
        </w:rPr>
        <w:t>数据库中</w:t>
      </w:r>
      <w:r w:rsidR="00774963">
        <w:rPr>
          <w:rFonts w:hint="eastAsia"/>
        </w:rPr>
        <w:t>（用</w:t>
      </w:r>
      <w:r w:rsidR="00774963">
        <w:rPr>
          <w:rFonts w:hint="eastAsia"/>
        </w:rPr>
        <w:t>VBA</w:t>
      </w:r>
      <w:r w:rsidR="00774963">
        <w:rPr>
          <w:rFonts w:hint="eastAsia"/>
        </w:rPr>
        <w:t>写的程序的刷新间隔是</w:t>
      </w:r>
      <w:r w:rsidR="00774963">
        <w:rPr>
          <w:rFonts w:hint="eastAsia"/>
        </w:rPr>
        <w:t>30</w:t>
      </w:r>
      <w:r w:rsidR="00774963">
        <w:rPr>
          <w:rFonts w:hint="eastAsia"/>
        </w:rPr>
        <w:t>秒</w:t>
      </w:r>
      <w:r w:rsidR="00C622D5">
        <w:rPr>
          <w:rFonts w:hint="eastAsia"/>
        </w:rPr>
        <w:t>，感觉有点太快了</w:t>
      </w:r>
      <w:r w:rsidR="00774963">
        <w:rPr>
          <w:rFonts w:hint="eastAsia"/>
        </w:rPr>
        <w:t>）</w:t>
      </w:r>
      <w:r w:rsidR="00FA2812">
        <w:rPr>
          <w:rFonts w:hint="eastAsia"/>
        </w:rPr>
        <w:t>。</w:t>
      </w:r>
    </w:p>
    <w:p w:rsidR="008675F3" w:rsidRDefault="008675F3" w:rsidP="008675F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9F7F04" wp14:editId="54D8B503">
            <wp:extent cx="3676839" cy="151772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151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096" w:rsidRDefault="004B7096" w:rsidP="004B7096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、再点击“启动预警”按钮（比如在重新设置预警筛选符合条件的股票）时，则停止刷新数据。</w:t>
      </w:r>
    </w:p>
    <w:p w:rsidR="008675F3" w:rsidRDefault="004B7096" w:rsidP="004B7096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61D17">
        <w:rPr>
          <w:rFonts w:hint="eastAsia"/>
        </w:rPr>
        <w:t>根据</w:t>
      </w:r>
      <w:r w:rsidR="00A61D17">
        <w:rPr>
          <w:rFonts w:hint="eastAsia"/>
        </w:rPr>
        <w:t>A</w:t>
      </w:r>
      <w:r w:rsidR="00A61D17">
        <w:rPr>
          <w:rFonts w:hint="eastAsia"/>
        </w:rPr>
        <w:t>股开盘交易时间，启动预警后自动刷新数据的时间</w:t>
      </w:r>
      <w:proofErr w:type="gramStart"/>
      <w:r w:rsidR="00A61D17">
        <w:rPr>
          <w:rFonts w:hint="eastAsia"/>
        </w:rPr>
        <w:t>段能否</w:t>
      </w:r>
      <w:proofErr w:type="gramEnd"/>
      <w:r w:rsidR="00A61D17">
        <w:rPr>
          <w:rFonts w:hint="eastAsia"/>
        </w:rPr>
        <w:t>从</w:t>
      </w:r>
      <w:r w:rsidR="00A61D17">
        <w:rPr>
          <w:rFonts w:hint="eastAsia"/>
        </w:rPr>
        <w:t>9:</w:t>
      </w:r>
      <w:r w:rsidR="00ED54F7">
        <w:rPr>
          <w:rFonts w:hint="eastAsia"/>
        </w:rPr>
        <w:t>30</w:t>
      </w:r>
      <w:r w:rsidR="00A61D17">
        <w:rPr>
          <w:rFonts w:hint="eastAsia"/>
        </w:rPr>
        <w:t>——</w:t>
      </w:r>
      <w:r w:rsidR="00A61D17">
        <w:rPr>
          <w:rFonts w:hint="eastAsia"/>
        </w:rPr>
        <w:t>15:05</w:t>
      </w:r>
      <w:r w:rsidR="00573352">
        <w:rPr>
          <w:rFonts w:hint="eastAsia"/>
        </w:rPr>
        <w:t>；</w:t>
      </w:r>
    </w:p>
    <w:p w:rsidR="008675F3" w:rsidRPr="00BD2D80" w:rsidRDefault="00BD2D80" w:rsidP="00BD2D80">
      <w:pPr>
        <w:pStyle w:val="2"/>
        <w:spacing w:before="0" w:after="0" w:line="360" w:lineRule="auto"/>
        <w:rPr>
          <w:sz w:val="24"/>
          <w:szCs w:val="24"/>
        </w:rPr>
      </w:pPr>
      <w:r w:rsidRPr="00BD2D80">
        <w:rPr>
          <w:rFonts w:hint="eastAsia"/>
          <w:sz w:val="24"/>
          <w:szCs w:val="24"/>
        </w:rPr>
        <w:t>（二）人为筛选</w:t>
      </w:r>
    </w:p>
    <w:p w:rsidR="00F43C80" w:rsidRDefault="0045158E" w:rsidP="00FA6E2F">
      <w:pPr>
        <w:spacing w:line="360" w:lineRule="auto"/>
      </w:pPr>
      <w:r>
        <w:rPr>
          <w:rFonts w:hint="eastAsia"/>
        </w:rPr>
        <w:t>比如我今天没带电脑，无法在盘中交易时间实时发现符合条件的股票，</w:t>
      </w:r>
      <w:r w:rsidR="00F43C80">
        <w:rPr>
          <w:rFonts w:hint="eastAsia"/>
        </w:rPr>
        <w:t>也就是说，在交易时间，自动预警装置由于未打开电脑而无法启动。</w:t>
      </w:r>
    </w:p>
    <w:p w:rsidR="00BD2D80" w:rsidRDefault="0014031B" w:rsidP="00FA6E2F">
      <w:pPr>
        <w:spacing w:line="360" w:lineRule="auto"/>
      </w:pPr>
      <w:r>
        <w:rPr>
          <w:rFonts w:hint="eastAsia"/>
        </w:rPr>
        <w:t>为避免漏掉重要股票，收盘后</w:t>
      </w:r>
      <w:r w:rsidR="00F43C80">
        <w:rPr>
          <w:rFonts w:hint="eastAsia"/>
        </w:rPr>
        <w:t>回到家</w:t>
      </w:r>
      <w:r>
        <w:rPr>
          <w:rFonts w:hint="eastAsia"/>
        </w:rPr>
        <w:t>复盘当天交易情况</w:t>
      </w:r>
      <w:r w:rsidR="00F43C80">
        <w:rPr>
          <w:rFonts w:hint="eastAsia"/>
        </w:rPr>
        <w:t>，</w:t>
      </w:r>
      <w:r>
        <w:rPr>
          <w:rFonts w:hint="eastAsia"/>
        </w:rPr>
        <w:t>通过人为方式来选择符合条件的股票。</w:t>
      </w:r>
    </w:p>
    <w:p w:rsidR="00BD2D80" w:rsidRDefault="0014031B" w:rsidP="00FA6E2F">
      <w:pPr>
        <w:spacing w:line="360" w:lineRule="auto"/>
      </w:pPr>
      <w:r>
        <w:rPr>
          <w:rFonts w:hint="eastAsia"/>
        </w:rPr>
        <w:t>这样</w:t>
      </w:r>
      <w:r w:rsidR="00293DE3">
        <w:rPr>
          <w:rFonts w:hint="eastAsia"/>
        </w:rPr>
        <w:t>盘中</w:t>
      </w:r>
      <w:r>
        <w:rPr>
          <w:rFonts w:hint="eastAsia"/>
        </w:rPr>
        <w:t>自动刷新与</w:t>
      </w:r>
      <w:r w:rsidR="00293DE3">
        <w:rPr>
          <w:rFonts w:hint="eastAsia"/>
        </w:rPr>
        <w:t>下午</w:t>
      </w:r>
      <w:r w:rsidR="00293DE3">
        <w:rPr>
          <w:rFonts w:hint="eastAsia"/>
        </w:rPr>
        <w:t>15:00</w:t>
      </w:r>
      <w:r w:rsidR="00293DE3">
        <w:rPr>
          <w:rFonts w:hint="eastAsia"/>
        </w:rPr>
        <w:t>收盘后</w:t>
      </w:r>
      <w:r>
        <w:rPr>
          <w:rFonts w:hint="eastAsia"/>
        </w:rPr>
        <w:t>人工复盘结合的方式能否实现？</w:t>
      </w:r>
    </w:p>
    <w:p w:rsidR="001C3A5B" w:rsidRPr="001C3A5B" w:rsidRDefault="001C3A5B" w:rsidP="001C3A5B">
      <w:pPr>
        <w:pStyle w:val="1"/>
        <w:spacing w:before="0" w:after="0" w:line="360" w:lineRule="auto"/>
        <w:rPr>
          <w:sz w:val="28"/>
          <w:szCs w:val="28"/>
        </w:rPr>
      </w:pPr>
      <w:r w:rsidRPr="001C3A5B">
        <w:rPr>
          <w:rFonts w:hint="eastAsia"/>
          <w:sz w:val="28"/>
          <w:szCs w:val="28"/>
        </w:rPr>
        <w:t>二、参数设置</w:t>
      </w:r>
    </w:p>
    <w:p w:rsidR="00291C0F" w:rsidRPr="00291C0F" w:rsidRDefault="005B4F93" w:rsidP="00FA6E2F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1C0F">
        <w:rPr>
          <w:rFonts w:hint="eastAsia"/>
        </w:rPr>
        <w:t>背离回抽</w:t>
      </w:r>
      <w:r w:rsidR="00291C0F">
        <w:rPr>
          <w:rFonts w:hint="eastAsia"/>
        </w:rPr>
        <w:t>0</w:t>
      </w:r>
      <w:proofErr w:type="gramStart"/>
      <w:r w:rsidR="00291C0F">
        <w:rPr>
          <w:rFonts w:hint="eastAsia"/>
        </w:rPr>
        <w:t>轴附近</w:t>
      </w:r>
      <w:proofErr w:type="gramEnd"/>
      <w:r w:rsidR="00291C0F">
        <w:rPr>
          <w:rFonts w:hint="eastAsia"/>
        </w:rPr>
        <w:t>这个绝对值的数值，能否在界面上加个参数窗口，方便根据不同参数的设置来调试哪个参数</w:t>
      </w:r>
      <w:proofErr w:type="gramStart"/>
      <w:r w:rsidR="00291C0F">
        <w:rPr>
          <w:rFonts w:hint="eastAsia"/>
        </w:rPr>
        <w:t>最</w:t>
      </w:r>
      <w:proofErr w:type="gramEnd"/>
      <w:r w:rsidR="00291C0F">
        <w:rPr>
          <w:rFonts w:hint="eastAsia"/>
        </w:rPr>
        <w:t>优等。</w:t>
      </w:r>
    </w:p>
    <w:p w:rsidR="00CB50CD" w:rsidRPr="001667A3" w:rsidRDefault="00291C0F" w:rsidP="001667A3">
      <w:pPr>
        <w:pStyle w:val="1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</w:t>
      </w:r>
      <w:r w:rsidR="00FA6E2F">
        <w:rPr>
          <w:rFonts w:hint="eastAsia"/>
          <w:sz w:val="28"/>
          <w:szCs w:val="28"/>
        </w:rPr>
        <w:t>、</w:t>
      </w:r>
      <w:r w:rsidR="001667A3" w:rsidRPr="001667A3">
        <w:rPr>
          <w:rFonts w:hint="eastAsia"/>
          <w:sz w:val="28"/>
          <w:szCs w:val="28"/>
        </w:rPr>
        <w:t>关于</w:t>
      </w:r>
      <w:r w:rsidR="00FB5DF6">
        <w:rPr>
          <w:rFonts w:hint="eastAsia"/>
          <w:sz w:val="28"/>
          <w:szCs w:val="28"/>
        </w:rPr>
        <w:t>日线级别的</w:t>
      </w:r>
      <w:r w:rsidR="001667A3" w:rsidRPr="001667A3">
        <w:rPr>
          <w:rFonts w:hint="eastAsia"/>
          <w:sz w:val="28"/>
          <w:szCs w:val="28"/>
        </w:rPr>
        <w:t>DIF</w:t>
      </w:r>
      <w:r w:rsidR="001667A3" w:rsidRPr="001667A3">
        <w:rPr>
          <w:rFonts w:hint="eastAsia"/>
          <w:sz w:val="28"/>
          <w:szCs w:val="28"/>
        </w:rPr>
        <w:t>回抽</w:t>
      </w:r>
      <w:r w:rsidR="001667A3" w:rsidRPr="001667A3">
        <w:rPr>
          <w:rFonts w:hint="eastAsia"/>
          <w:sz w:val="28"/>
          <w:szCs w:val="28"/>
        </w:rPr>
        <w:t>0</w:t>
      </w:r>
      <w:r w:rsidR="001667A3" w:rsidRPr="001667A3">
        <w:rPr>
          <w:rFonts w:hint="eastAsia"/>
          <w:sz w:val="28"/>
          <w:szCs w:val="28"/>
        </w:rPr>
        <w:t>轴</w:t>
      </w:r>
      <w:r w:rsidR="00FB5DF6">
        <w:rPr>
          <w:rFonts w:hint="eastAsia"/>
          <w:sz w:val="28"/>
          <w:szCs w:val="28"/>
        </w:rPr>
        <w:t>附近</w:t>
      </w:r>
      <w:r w:rsidR="001667A3" w:rsidRPr="001667A3">
        <w:rPr>
          <w:rFonts w:hint="eastAsia"/>
          <w:sz w:val="28"/>
          <w:szCs w:val="28"/>
        </w:rPr>
        <w:t>和底背离的关系</w:t>
      </w:r>
    </w:p>
    <w:p w:rsidR="004E6175" w:rsidRDefault="003152E0" w:rsidP="00935AE6">
      <w:pPr>
        <w:pStyle w:val="2"/>
        <w:spacing w:before="0" w:after="0" w:line="360" w:lineRule="auto"/>
        <w:rPr>
          <w:sz w:val="24"/>
          <w:szCs w:val="24"/>
        </w:rPr>
      </w:pPr>
      <w:r w:rsidRPr="00935AE6">
        <w:rPr>
          <w:rFonts w:hint="eastAsia"/>
          <w:sz w:val="24"/>
          <w:szCs w:val="24"/>
        </w:rPr>
        <w:t>（一）</w:t>
      </w:r>
      <w:r w:rsidR="002A63D3">
        <w:rPr>
          <w:rFonts w:hint="eastAsia"/>
          <w:sz w:val="24"/>
          <w:szCs w:val="24"/>
        </w:rPr>
        <w:t>日线级别上的</w:t>
      </w:r>
      <w:r w:rsidR="002A63D3">
        <w:rPr>
          <w:rFonts w:hint="eastAsia"/>
          <w:sz w:val="24"/>
          <w:szCs w:val="24"/>
        </w:rPr>
        <w:t>DIF</w:t>
      </w:r>
      <w:r w:rsidR="002A63D3">
        <w:rPr>
          <w:rFonts w:hint="eastAsia"/>
          <w:sz w:val="24"/>
          <w:szCs w:val="24"/>
        </w:rPr>
        <w:t>回抽</w:t>
      </w:r>
      <w:r w:rsidR="002A63D3">
        <w:rPr>
          <w:rFonts w:hint="eastAsia"/>
          <w:sz w:val="24"/>
          <w:szCs w:val="24"/>
        </w:rPr>
        <w:t>0</w:t>
      </w:r>
      <w:r w:rsidR="002A63D3">
        <w:rPr>
          <w:rFonts w:hint="eastAsia"/>
          <w:sz w:val="24"/>
          <w:szCs w:val="24"/>
        </w:rPr>
        <w:t>轴附近</w:t>
      </w:r>
    </w:p>
    <w:p w:rsidR="004E6175" w:rsidRPr="004E6175" w:rsidRDefault="002A63D3" w:rsidP="004E6175">
      <w:pPr>
        <w:spacing w:line="360" w:lineRule="auto"/>
      </w:pPr>
      <w:r>
        <w:rPr>
          <w:rFonts w:hint="eastAsia"/>
        </w:rPr>
        <w:t>是日线级别的</w:t>
      </w:r>
      <w:r>
        <w:rPr>
          <w:rFonts w:hint="eastAsia"/>
        </w:rPr>
        <w:t>DIF</w:t>
      </w:r>
      <w:r>
        <w:rPr>
          <w:rFonts w:hint="eastAsia"/>
        </w:rPr>
        <w:t>回抽</w:t>
      </w:r>
      <w:r>
        <w:rPr>
          <w:rFonts w:hint="eastAsia"/>
        </w:rPr>
        <w:t>0</w:t>
      </w:r>
      <w:r>
        <w:rPr>
          <w:rFonts w:hint="eastAsia"/>
        </w:rPr>
        <w:t>轴附近</w:t>
      </w:r>
      <w:r w:rsidR="00FB5DF6">
        <w:rPr>
          <w:rFonts w:hint="eastAsia"/>
        </w:rPr>
        <w:t>。</w:t>
      </w:r>
    </w:p>
    <w:p w:rsidR="00935AE6" w:rsidRPr="00935AE6" w:rsidRDefault="004E6175" w:rsidP="00935AE6">
      <w:pPr>
        <w:pStyle w:val="2"/>
        <w:spacing w:before="0"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935AE6" w:rsidRPr="00935AE6">
        <w:rPr>
          <w:rFonts w:hint="eastAsia"/>
          <w:sz w:val="24"/>
          <w:szCs w:val="24"/>
        </w:rPr>
        <w:t>识别回抽的前提条件——底背离</w:t>
      </w:r>
    </w:p>
    <w:p w:rsidR="00CB50CD" w:rsidRDefault="00620463" w:rsidP="00CB50CD">
      <w:pPr>
        <w:spacing w:line="360" w:lineRule="auto"/>
      </w:pPr>
      <w:r>
        <w:rPr>
          <w:rFonts w:hint="eastAsia"/>
        </w:rPr>
        <w:t>背离是回抽的前提条件</w:t>
      </w:r>
      <w:r w:rsidR="004B43EB">
        <w:rPr>
          <w:rFonts w:hint="eastAsia"/>
        </w:rPr>
        <w:t>，不是所有的回抽</w:t>
      </w:r>
      <w:r w:rsidR="004B43EB">
        <w:rPr>
          <w:rFonts w:hint="eastAsia"/>
        </w:rPr>
        <w:t>0</w:t>
      </w:r>
      <w:r w:rsidR="004B43EB">
        <w:rPr>
          <w:rFonts w:hint="eastAsia"/>
        </w:rPr>
        <w:t>轴都有用，计算机语言表示：</w:t>
      </w:r>
    </w:p>
    <w:p w:rsidR="004B43EB" w:rsidRDefault="004B43EB" w:rsidP="00CB50CD">
      <w:pPr>
        <w:spacing w:line="360" w:lineRule="auto"/>
      </w:pPr>
      <w:r>
        <w:rPr>
          <w:rFonts w:hint="eastAsia"/>
        </w:rPr>
        <w:t xml:space="preserve">IF </w:t>
      </w:r>
      <w:proofErr w:type="gramStart"/>
      <w:r>
        <w:rPr>
          <w:rFonts w:hint="eastAsia"/>
        </w:rPr>
        <w:t>除各个</w:t>
      </w:r>
      <w:proofErr w:type="gramEnd"/>
      <w:r>
        <w:rPr>
          <w:rFonts w:hint="eastAsia"/>
        </w:rPr>
        <w:t>级别都</w:t>
      </w:r>
      <w:r w:rsidR="006E058A">
        <w:rPr>
          <w:rFonts w:hint="eastAsia"/>
        </w:rPr>
        <w:t>①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背离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 </w:t>
      </w:r>
      <w:r w:rsidR="006E058A">
        <w:rPr>
          <w:rFonts w:hint="eastAsia"/>
        </w:rPr>
        <w:t>②</w:t>
      </w:r>
      <w:r>
        <w:rPr>
          <w:rFonts w:hint="eastAsia"/>
        </w:rPr>
        <w:t>周线或</w:t>
      </w:r>
      <w:r w:rsidR="006E058A">
        <w:rPr>
          <w:rFonts w:hint="eastAsia"/>
        </w:rPr>
        <w:t>③</w:t>
      </w:r>
      <w:r>
        <w:rPr>
          <w:rFonts w:hint="eastAsia"/>
        </w:rPr>
        <w:t>日线背离，则</w:t>
      </w:r>
      <w:r>
        <w:rPr>
          <w:rFonts w:hint="eastAsia"/>
        </w:rPr>
        <w:t xml:space="preserve"> </w:t>
      </w:r>
      <w:r>
        <w:rPr>
          <w:rFonts w:hint="eastAsia"/>
        </w:rPr>
        <w:t>不用识别</w:t>
      </w:r>
      <w:r>
        <w:rPr>
          <w:rFonts w:hint="eastAsia"/>
        </w:rPr>
        <w:t>DIF</w:t>
      </w:r>
      <w:r>
        <w:rPr>
          <w:rFonts w:hint="eastAsia"/>
        </w:rPr>
        <w:t>是否回抽</w:t>
      </w:r>
      <w:r>
        <w:rPr>
          <w:rFonts w:hint="eastAsia"/>
        </w:rPr>
        <w:t>0</w:t>
      </w:r>
      <w:r>
        <w:rPr>
          <w:rFonts w:hint="eastAsia"/>
        </w:rPr>
        <w:t>轴</w:t>
      </w:r>
      <w:r w:rsidR="006E058A">
        <w:rPr>
          <w:rFonts w:hint="eastAsia"/>
        </w:rPr>
        <w:t>（跳空）</w:t>
      </w:r>
    </w:p>
    <w:p w:rsidR="006E058A" w:rsidRDefault="006E058A" w:rsidP="00CB50CD">
      <w:pPr>
        <w:spacing w:line="360" w:lineRule="auto"/>
      </w:pPr>
      <w:r>
        <w:rPr>
          <w:rFonts w:hint="eastAsia"/>
        </w:rPr>
        <w:t>只有：</w:t>
      </w:r>
    </w:p>
    <w:p w:rsidR="004B43EB" w:rsidRDefault="004B43EB" w:rsidP="00CB50CD">
      <w:pPr>
        <w:spacing w:line="360" w:lineRule="auto"/>
      </w:pPr>
      <w:r>
        <w:rPr>
          <w:rFonts w:hint="eastAsia"/>
        </w:rPr>
        <w:t xml:space="preserve">IF </w:t>
      </w:r>
      <w:r>
        <w:rPr>
          <w:rFonts w:hint="eastAsia"/>
        </w:rPr>
        <w:t>如果</w:t>
      </w:r>
      <w:r>
        <w:rPr>
          <w:rFonts w:hint="eastAsia"/>
        </w:rPr>
        <w:t>60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30 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15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5</w:t>
      </w:r>
      <w:r>
        <w:rPr>
          <w:rFonts w:hint="eastAsia"/>
        </w:rPr>
        <w:t>分钟（或者任意</w:t>
      </w:r>
      <w:r w:rsidR="00981184">
        <w:rPr>
          <w:rFonts w:hint="eastAsia"/>
        </w:rPr>
        <w:t>级别任意组合的</w:t>
      </w:r>
      <w:r w:rsidR="00981184">
        <w:rPr>
          <w:rFonts w:hint="eastAsia"/>
        </w:rPr>
        <w:t>AND</w:t>
      </w:r>
      <w:r w:rsidR="00981184">
        <w:rPr>
          <w:rFonts w:hint="eastAsia"/>
        </w:rPr>
        <w:t>关系</w:t>
      </w:r>
      <w:r>
        <w:rPr>
          <w:rFonts w:hint="eastAsia"/>
        </w:rPr>
        <w:t>）</w:t>
      </w:r>
      <w:r w:rsidR="00981184">
        <w:rPr>
          <w:rFonts w:hint="eastAsia"/>
        </w:rPr>
        <w:t>底背离</w:t>
      </w:r>
      <w:r w:rsidR="003152E0">
        <w:rPr>
          <w:rFonts w:hint="eastAsia"/>
        </w:rPr>
        <w:t>时</w:t>
      </w:r>
    </w:p>
    <w:p w:rsidR="003152E0" w:rsidRDefault="003152E0" w:rsidP="00CB50CD">
      <w:pPr>
        <w:spacing w:line="360" w:lineRule="auto"/>
      </w:pPr>
      <w:r>
        <w:rPr>
          <w:rFonts w:hint="eastAsia"/>
        </w:rPr>
        <w:t xml:space="preserve">THEN </w:t>
      </w:r>
      <w:r>
        <w:rPr>
          <w:rFonts w:hint="eastAsia"/>
        </w:rPr>
        <w:t>识别该日线上的</w:t>
      </w:r>
      <w:r>
        <w:rPr>
          <w:rFonts w:hint="eastAsia"/>
        </w:rPr>
        <w:t>DIF</w:t>
      </w:r>
      <w:r>
        <w:rPr>
          <w:rFonts w:hint="eastAsia"/>
        </w:rPr>
        <w:t>是否回抽</w:t>
      </w:r>
      <w:r>
        <w:rPr>
          <w:rFonts w:hint="eastAsia"/>
        </w:rPr>
        <w:t>0</w:t>
      </w:r>
      <w:r>
        <w:rPr>
          <w:rFonts w:hint="eastAsia"/>
        </w:rPr>
        <w:t>轴附近。</w:t>
      </w:r>
    </w:p>
    <w:p w:rsidR="00981184" w:rsidRDefault="00981184" w:rsidP="00CB50CD">
      <w:pPr>
        <w:spacing w:line="360" w:lineRule="auto"/>
      </w:pPr>
      <w:r>
        <w:rPr>
          <w:rFonts w:hint="eastAsia"/>
        </w:rPr>
        <w:t>*</w:t>
      </w:r>
      <w:r>
        <w:rPr>
          <w:rFonts w:hint="eastAsia"/>
        </w:rPr>
        <w:t>注：</w:t>
      </w:r>
      <w:r>
        <w:rPr>
          <w:rFonts w:hint="eastAsia"/>
        </w:rPr>
        <w:t xml:space="preserve"> </w:t>
      </w:r>
      <w:r w:rsidR="003152E0">
        <w:rPr>
          <w:rFonts w:hint="eastAsia"/>
        </w:rPr>
        <w:t>此处举例而已，就是可以</w:t>
      </w:r>
      <w:r w:rsidR="003152E0">
        <w:rPr>
          <w:rFonts w:hint="eastAsia"/>
        </w:rPr>
        <w:t>AND</w:t>
      </w:r>
      <w:r w:rsidR="003152E0">
        <w:rPr>
          <w:rFonts w:hint="eastAsia"/>
        </w:rPr>
        <w:t>或</w:t>
      </w:r>
      <w:r w:rsidR="003152E0">
        <w:rPr>
          <w:rFonts w:hint="eastAsia"/>
        </w:rPr>
        <w:t>OR</w:t>
      </w:r>
      <w:r w:rsidR="003152E0">
        <w:rPr>
          <w:rFonts w:hint="eastAsia"/>
        </w:rPr>
        <w:t>随意组合的背离发生时，再来识别</w:t>
      </w:r>
      <w:r w:rsidR="003152E0">
        <w:rPr>
          <w:rFonts w:hint="eastAsia"/>
        </w:rPr>
        <w:t>DIF</w:t>
      </w:r>
      <w:r w:rsidR="003152E0">
        <w:rPr>
          <w:rFonts w:hint="eastAsia"/>
        </w:rPr>
        <w:t>回抽</w:t>
      </w:r>
      <w:r w:rsidR="003152E0">
        <w:rPr>
          <w:rFonts w:hint="eastAsia"/>
        </w:rPr>
        <w:t>0</w:t>
      </w:r>
      <w:r w:rsidR="003152E0">
        <w:rPr>
          <w:rFonts w:hint="eastAsia"/>
        </w:rPr>
        <w:t>轴。</w:t>
      </w:r>
    </w:p>
    <w:p w:rsidR="00CB50CD" w:rsidRDefault="002569A7" w:rsidP="00CB50CD">
      <w:pPr>
        <w:spacing w:line="360" w:lineRule="auto"/>
      </w:pPr>
      <w:r>
        <w:rPr>
          <w:rFonts w:hint="eastAsia"/>
        </w:rPr>
        <w:t>如果符合上述条件，则根据人工设置的条件</w:t>
      </w:r>
      <w:r w:rsidR="005A0607">
        <w:rPr>
          <w:rFonts w:hint="eastAsia"/>
        </w:rPr>
        <w:t>（比如人工设置为</w:t>
      </w:r>
      <w:r w:rsidR="005A0607">
        <w:rPr>
          <w:rFonts w:hint="eastAsia"/>
        </w:rPr>
        <w:t>5</w:t>
      </w:r>
      <w:r w:rsidR="005A0607">
        <w:rPr>
          <w:rFonts w:hint="eastAsia"/>
        </w:rPr>
        <w:t>分底背离</w:t>
      </w:r>
      <w:r w:rsidR="005A0607">
        <w:rPr>
          <w:rFonts w:hint="eastAsia"/>
        </w:rPr>
        <w:t xml:space="preserve"> AND 30</w:t>
      </w:r>
      <w:r w:rsidR="005A0607">
        <w:rPr>
          <w:rFonts w:hint="eastAsia"/>
        </w:rPr>
        <w:t>分底背离）</w:t>
      </w:r>
      <w:r>
        <w:rPr>
          <w:rFonts w:hint="eastAsia"/>
        </w:rPr>
        <w:t>，把符合条件的股票预警出来</w:t>
      </w:r>
      <w:r w:rsidR="00CD292B">
        <w:rPr>
          <w:rFonts w:hint="eastAsia"/>
        </w:rPr>
        <w:t>（或弹出到一个新的数据库里面）</w:t>
      </w:r>
      <w:r>
        <w:rPr>
          <w:rFonts w:hint="eastAsia"/>
        </w:rPr>
        <w:t>。</w:t>
      </w:r>
    </w:p>
    <w:p w:rsidR="007E2459" w:rsidRDefault="007E2459" w:rsidP="00CB50CD">
      <w:pPr>
        <w:spacing w:line="360" w:lineRule="auto"/>
      </w:pPr>
      <w:r>
        <w:rPr>
          <w:rFonts w:hint="eastAsia"/>
        </w:rPr>
        <w:t>说明：通过上述</w:t>
      </w:r>
      <w:proofErr w:type="gramStart"/>
      <w:r>
        <w:rPr>
          <w:rFonts w:hint="eastAsia"/>
        </w:rPr>
        <w:t>撇</w:t>
      </w:r>
      <w:proofErr w:type="gramEnd"/>
      <w:r>
        <w:rPr>
          <w:rFonts w:hint="eastAsia"/>
        </w:rPr>
        <w:t>除掉未背离、日线及周线背离的股票后，再去识别是否回抽在</w:t>
      </w:r>
      <w:r>
        <w:rPr>
          <w:rFonts w:hint="eastAsia"/>
        </w:rPr>
        <w:t>0</w:t>
      </w:r>
      <w:proofErr w:type="gramStart"/>
      <w:r>
        <w:rPr>
          <w:rFonts w:hint="eastAsia"/>
        </w:rPr>
        <w:t>轴附近</w:t>
      </w:r>
      <w:proofErr w:type="gramEnd"/>
      <w:r>
        <w:rPr>
          <w:rFonts w:hint="eastAsia"/>
        </w:rPr>
        <w:t>时，可能会省去很多计算过程，</w:t>
      </w:r>
      <w:r w:rsidR="00935AF7">
        <w:rPr>
          <w:rFonts w:hint="eastAsia"/>
        </w:rPr>
        <w:t>从而</w:t>
      </w:r>
      <w:r>
        <w:rPr>
          <w:rFonts w:hint="eastAsia"/>
        </w:rPr>
        <w:t>对主机减轻很大负担。</w:t>
      </w:r>
    </w:p>
    <w:p w:rsidR="00683438" w:rsidRPr="00683438" w:rsidRDefault="00683438" w:rsidP="00683438">
      <w:pPr>
        <w:pStyle w:val="2"/>
        <w:spacing w:before="0" w:after="0" w:line="360" w:lineRule="auto"/>
        <w:rPr>
          <w:sz w:val="24"/>
          <w:szCs w:val="24"/>
        </w:rPr>
      </w:pPr>
      <w:r w:rsidRPr="00683438">
        <w:rPr>
          <w:rFonts w:hint="eastAsia"/>
          <w:sz w:val="24"/>
          <w:szCs w:val="24"/>
        </w:rPr>
        <w:t>（三）以</w:t>
      </w:r>
      <w:r w:rsidRPr="00683438">
        <w:rPr>
          <w:rFonts w:hint="eastAsia"/>
          <w:sz w:val="24"/>
          <w:szCs w:val="24"/>
        </w:rPr>
        <w:t>5</w:t>
      </w:r>
      <w:r w:rsidRPr="00683438">
        <w:rPr>
          <w:rFonts w:hint="eastAsia"/>
          <w:sz w:val="24"/>
          <w:szCs w:val="24"/>
        </w:rPr>
        <w:t>分钟周期的收盘价近似实时计算</w:t>
      </w:r>
      <w:r w:rsidRPr="00683438">
        <w:rPr>
          <w:rFonts w:hint="eastAsia"/>
          <w:sz w:val="24"/>
          <w:szCs w:val="24"/>
        </w:rPr>
        <w:t>DIF</w:t>
      </w:r>
      <w:r w:rsidRPr="00683438">
        <w:rPr>
          <w:rFonts w:hint="eastAsia"/>
          <w:sz w:val="24"/>
          <w:szCs w:val="24"/>
        </w:rPr>
        <w:t>回抽</w:t>
      </w:r>
      <w:r w:rsidRPr="00683438">
        <w:rPr>
          <w:rFonts w:hint="eastAsia"/>
          <w:sz w:val="24"/>
          <w:szCs w:val="24"/>
        </w:rPr>
        <w:t>0</w:t>
      </w:r>
      <w:r w:rsidRPr="00683438">
        <w:rPr>
          <w:rFonts w:hint="eastAsia"/>
          <w:sz w:val="24"/>
          <w:szCs w:val="24"/>
        </w:rPr>
        <w:t>轴</w:t>
      </w:r>
    </w:p>
    <w:p w:rsidR="009B6664" w:rsidRPr="007C138A" w:rsidRDefault="00683438" w:rsidP="00683438">
      <w:pPr>
        <w:spacing w:line="360" w:lineRule="auto"/>
        <w:rPr>
          <w:highlight w:val="yellow"/>
        </w:rPr>
      </w:pPr>
      <w:r w:rsidRPr="007C138A">
        <w:rPr>
          <w:rFonts w:hint="eastAsia"/>
          <w:highlight w:val="yellow"/>
        </w:rPr>
        <w:t>由于数据因素，虽然不能做到实时计算，希望在（二）已经减少计算机计算量的前提下，能否以</w:t>
      </w:r>
      <w:r w:rsidRPr="007C138A">
        <w:rPr>
          <w:rFonts w:hint="eastAsia"/>
          <w:highlight w:val="yellow"/>
        </w:rPr>
        <w:t>5</w:t>
      </w:r>
      <w:r w:rsidRPr="007C138A">
        <w:rPr>
          <w:rFonts w:hint="eastAsia"/>
          <w:highlight w:val="yellow"/>
        </w:rPr>
        <w:t>分钟为周期来不断计算</w:t>
      </w:r>
      <w:r w:rsidRPr="007C138A">
        <w:rPr>
          <w:rFonts w:hint="eastAsia"/>
          <w:highlight w:val="yellow"/>
        </w:rPr>
        <w:t>DIF</w:t>
      </w:r>
      <w:r w:rsidRPr="007C138A">
        <w:rPr>
          <w:rFonts w:hint="eastAsia"/>
          <w:highlight w:val="yellow"/>
        </w:rPr>
        <w:t>的值，并与</w:t>
      </w:r>
      <w:r w:rsidRPr="007C138A">
        <w:rPr>
          <w:rFonts w:hint="eastAsia"/>
          <w:highlight w:val="yellow"/>
        </w:rPr>
        <w:t>0</w:t>
      </w:r>
      <w:r w:rsidRPr="007C138A">
        <w:rPr>
          <w:rFonts w:hint="eastAsia"/>
          <w:highlight w:val="yellow"/>
        </w:rPr>
        <w:t>轴作比较。即尽最大努力以</w:t>
      </w:r>
      <w:r w:rsidRPr="007C138A">
        <w:rPr>
          <w:rFonts w:hint="eastAsia"/>
          <w:highlight w:val="yellow"/>
        </w:rPr>
        <w:t>5</w:t>
      </w:r>
      <w:r w:rsidRPr="007C138A">
        <w:rPr>
          <w:rFonts w:hint="eastAsia"/>
          <w:highlight w:val="yellow"/>
        </w:rPr>
        <w:t>分钟的收盘价来不断计算日线级别</w:t>
      </w:r>
      <w:r w:rsidRPr="007C138A">
        <w:rPr>
          <w:rFonts w:hint="eastAsia"/>
          <w:highlight w:val="yellow"/>
        </w:rPr>
        <w:t>DIF</w:t>
      </w:r>
      <w:r w:rsidRPr="007C138A">
        <w:rPr>
          <w:rFonts w:hint="eastAsia"/>
          <w:highlight w:val="yellow"/>
        </w:rPr>
        <w:t>的数值，并计算是否回抽</w:t>
      </w:r>
      <w:r w:rsidRPr="007C138A">
        <w:rPr>
          <w:rFonts w:hint="eastAsia"/>
          <w:highlight w:val="yellow"/>
        </w:rPr>
        <w:t>0</w:t>
      </w:r>
      <w:r w:rsidRPr="007C138A">
        <w:rPr>
          <w:rFonts w:hint="eastAsia"/>
          <w:highlight w:val="yellow"/>
        </w:rPr>
        <w:t>轴附近。</w:t>
      </w:r>
    </w:p>
    <w:p w:rsidR="00683438" w:rsidRPr="004E6175" w:rsidRDefault="00683438" w:rsidP="00683438">
      <w:pPr>
        <w:spacing w:line="360" w:lineRule="auto"/>
      </w:pPr>
      <w:r w:rsidRPr="007C138A">
        <w:rPr>
          <w:rFonts w:hint="eastAsia"/>
          <w:highlight w:val="yellow"/>
        </w:rPr>
        <w:t>如果实在不能，那就至少以</w:t>
      </w:r>
      <w:r w:rsidRPr="007C138A">
        <w:rPr>
          <w:rFonts w:hint="eastAsia"/>
          <w:highlight w:val="yellow"/>
        </w:rPr>
        <w:t>15</w:t>
      </w:r>
      <w:r w:rsidRPr="007C138A">
        <w:rPr>
          <w:rFonts w:hint="eastAsia"/>
          <w:highlight w:val="yellow"/>
        </w:rPr>
        <w:t>分钟的收盘价来进行计算并比较。</w:t>
      </w:r>
    </w:p>
    <w:p w:rsidR="008B52AA" w:rsidRPr="00136A92" w:rsidRDefault="00935AE6" w:rsidP="00136A92">
      <w:pPr>
        <w:pStyle w:val="2"/>
        <w:spacing w:before="0" w:after="0" w:line="360" w:lineRule="auto"/>
        <w:rPr>
          <w:sz w:val="24"/>
          <w:szCs w:val="24"/>
        </w:rPr>
      </w:pPr>
      <w:r w:rsidRPr="00136A92">
        <w:rPr>
          <w:rFonts w:hint="eastAsia"/>
          <w:sz w:val="24"/>
          <w:szCs w:val="24"/>
        </w:rPr>
        <w:t>（</w:t>
      </w:r>
      <w:r w:rsidR="00291C0F">
        <w:rPr>
          <w:rFonts w:hint="eastAsia"/>
          <w:sz w:val="24"/>
          <w:szCs w:val="24"/>
        </w:rPr>
        <w:t>四</w:t>
      </w:r>
      <w:r w:rsidRPr="00136A92">
        <w:rPr>
          <w:rFonts w:hint="eastAsia"/>
          <w:sz w:val="24"/>
          <w:szCs w:val="24"/>
        </w:rPr>
        <w:t>）</w:t>
      </w:r>
      <w:r w:rsidR="00785BBD">
        <w:rPr>
          <w:rFonts w:hint="eastAsia"/>
          <w:sz w:val="24"/>
          <w:szCs w:val="24"/>
        </w:rPr>
        <w:t>DIF</w:t>
      </w:r>
      <w:r w:rsidRPr="00136A92">
        <w:rPr>
          <w:rFonts w:hint="eastAsia"/>
          <w:sz w:val="24"/>
          <w:szCs w:val="24"/>
        </w:rPr>
        <w:t>回抽</w:t>
      </w:r>
      <w:r w:rsidR="00785BBD">
        <w:rPr>
          <w:rFonts w:hint="eastAsia"/>
          <w:sz w:val="24"/>
          <w:szCs w:val="24"/>
        </w:rPr>
        <w:t>0</w:t>
      </w:r>
      <w:proofErr w:type="gramStart"/>
      <w:r w:rsidR="00785BBD">
        <w:rPr>
          <w:rFonts w:hint="eastAsia"/>
          <w:sz w:val="24"/>
          <w:szCs w:val="24"/>
        </w:rPr>
        <w:t>轴附近</w:t>
      </w:r>
      <w:proofErr w:type="gramEnd"/>
      <w:r w:rsidRPr="00136A92">
        <w:rPr>
          <w:rFonts w:hint="eastAsia"/>
          <w:sz w:val="24"/>
          <w:szCs w:val="24"/>
        </w:rPr>
        <w:t>的表达式</w:t>
      </w:r>
    </w:p>
    <w:p w:rsidR="00B336D0" w:rsidRPr="000739ED" w:rsidRDefault="00B336D0" w:rsidP="00B336D0">
      <w:pPr>
        <w:spacing w:line="360" w:lineRule="auto"/>
      </w:pPr>
      <w:r w:rsidRPr="000739ED">
        <w:rPr>
          <w:rFonts w:hint="eastAsia"/>
        </w:rPr>
        <w:t>回抽到</w:t>
      </w:r>
      <w:r w:rsidRPr="000739ED">
        <w:rPr>
          <w:rFonts w:hint="eastAsia"/>
        </w:rPr>
        <w:t>0</w:t>
      </w:r>
      <w:proofErr w:type="gramStart"/>
      <w:r w:rsidRPr="000739ED">
        <w:rPr>
          <w:rFonts w:hint="eastAsia"/>
        </w:rPr>
        <w:t>轴附近指</w:t>
      </w:r>
      <w:proofErr w:type="gramEnd"/>
      <w:r w:rsidRPr="000739ED">
        <w:rPr>
          <w:rFonts w:hint="eastAsia"/>
        </w:rPr>
        <w:t>的是</w:t>
      </w:r>
      <w:r w:rsidRPr="000739ED">
        <w:rPr>
          <w:rFonts w:hint="eastAsia"/>
        </w:rPr>
        <w:t>DIF</w:t>
      </w:r>
      <w:r w:rsidRPr="000739ED">
        <w:rPr>
          <w:rFonts w:hint="eastAsia"/>
        </w:rPr>
        <w:t>回抽到</w:t>
      </w:r>
      <w:r w:rsidRPr="000739ED">
        <w:rPr>
          <w:rFonts w:hint="eastAsia"/>
        </w:rPr>
        <w:t>0</w:t>
      </w:r>
      <w:proofErr w:type="gramStart"/>
      <w:r w:rsidRPr="000739ED">
        <w:rPr>
          <w:rFonts w:hint="eastAsia"/>
        </w:rPr>
        <w:t>轴附近</w:t>
      </w:r>
      <w:proofErr w:type="gramEnd"/>
      <w:r w:rsidRPr="000739ED">
        <w:rPr>
          <w:rFonts w:hint="eastAsia"/>
        </w:rPr>
        <w:t>时，在</w:t>
      </w:r>
      <w:r w:rsidRPr="000739ED">
        <w:rPr>
          <w:rFonts w:hint="eastAsia"/>
        </w:rPr>
        <w:t>0</w:t>
      </w:r>
      <w:r w:rsidRPr="000739ED">
        <w:rPr>
          <w:rFonts w:hint="eastAsia"/>
        </w:rPr>
        <w:t>轴上方或</w:t>
      </w:r>
      <w:proofErr w:type="gramStart"/>
      <w:r w:rsidRPr="000739ED">
        <w:rPr>
          <w:rFonts w:hint="eastAsia"/>
        </w:rPr>
        <w:t>下方都</w:t>
      </w:r>
      <w:proofErr w:type="gramEnd"/>
      <w:r w:rsidRPr="000739ED">
        <w:rPr>
          <w:rFonts w:hint="eastAsia"/>
        </w:rPr>
        <w:t>可。我的表述</w:t>
      </w:r>
      <w:r w:rsidRPr="000739ED">
        <w:rPr>
          <w:rFonts w:hint="eastAsia"/>
        </w:rPr>
        <w:t>0</w:t>
      </w:r>
      <w:proofErr w:type="gramStart"/>
      <w:r w:rsidRPr="000739ED">
        <w:rPr>
          <w:rFonts w:hint="eastAsia"/>
        </w:rPr>
        <w:t>轴附近</w:t>
      </w:r>
      <w:proofErr w:type="gramEnd"/>
      <w:r w:rsidRPr="000739ED">
        <w:rPr>
          <w:rFonts w:hint="eastAsia"/>
        </w:rPr>
        <w:t>的代码如下：</w:t>
      </w:r>
    </w:p>
    <w:p w:rsidR="00B336D0" w:rsidRPr="000739ED" w:rsidRDefault="00B336D0" w:rsidP="00B336D0">
      <w:pPr>
        <w:spacing w:line="360" w:lineRule="auto"/>
      </w:pPr>
      <w:r w:rsidRPr="000739ED">
        <w:t>MAN</w:t>
      </w:r>
      <w:proofErr w:type="gramStart"/>
      <w:r w:rsidRPr="000739ED">
        <w:t>:=</w:t>
      </w:r>
      <w:proofErr w:type="gramEnd"/>
      <w:r w:rsidRPr="000739ED">
        <w:t>MA(H-L,200);</w:t>
      </w:r>
    </w:p>
    <w:p w:rsidR="00B336D0" w:rsidRPr="000739ED" w:rsidRDefault="00B336D0" w:rsidP="00B336D0">
      <w:pPr>
        <w:spacing w:line="360" w:lineRule="auto"/>
      </w:pPr>
      <w:proofErr w:type="gramStart"/>
      <w:r w:rsidRPr="000739ED">
        <w:t>DIF:</w:t>
      </w:r>
      <w:proofErr w:type="gramEnd"/>
      <w:r w:rsidRPr="000739ED">
        <w:t>=(EMA(CLOSE,12)-EMA(CLOSE,26))/MAN;</w:t>
      </w:r>
    </w:p>
    <w:p w:rsidR="00B336D0" w:rsidRPr="000739ED" w:rsidRDefault="00B336D0" w:rsidP="00B336D0">
      <w:pPr>
        <w:spacing w:line="360" w:lineRule="auto"/>
      </w:pPr>
      <w:r w:rsidRPr="000739ED">
        <w:t>DEA</w:t>
      </w:r>
      <w:proofErr w:type="gramStart"/>
      <w:r w:rsidRPr="000739ED">
        <w:t>:=</w:t>
      </w:r>
      <w:proofErr w:type="gramEnd"/>
      <w:r w:rsidRPr="000739ED">
        <w:t>EMA(DIF,9);</w:t>
      </w:r>
    </w:p>
    <w:p w:rsidR="00B336D0" w:rsidRPr="000739ED" w:rsidRDefault="00B336D0" w:rsidP="00B336D0">
      <w:pPr>
        <w:spacing w:line="360" w:lineRule="auto"/>
      </w:pPr>
      <w:proofErr w:type="gramStart"/>
      <w:r w:rsidRPr="000739ED">
        <w:t>MACD:</w:t>
      </w:r>
      <w:proofErr w:type="gramEnd"/>
      <w:r w:rsidRPr="000739ED">
        <w:t>=(DIF-DEA)*2;</w:t>
      </w:r>
    </w:p>
    <w:p w:rsidR="00B336D0" w:rsidRPr="000739ED" w:rsidRDefault="00B336D0" w:rsidP="00B336D0">
      <w:pPr>
        <w:spacing w:line="360" w:lineRule="auto"/>
      </w:pPr>
      <w:proofErr w:type="gramStart"/>
      <w:r w:rsidRPr="000739ED">
        <w:t>RESULT:</w:t>
      </w:r>
      <w:proofErr w:type="gramEnd"/>
      <w:r w:rsidRPr="000739ED">
        <w:t>(ABS(DIF)&lt;P)</w:t>
      </w:r>
    </w:p>
    <w:p w:rsidR="00B336D0" w:rsidRDefault="00D3643D" w:rsidP="00B336D0">
      <w:pPr>
        <w:spacing w:line="360" w:lineRule="auto"/>
      </w:pPr>
      <w:r w:rsidRPr="000739ED">
        <w:rPr>
          <w:rFonts w:hint="eastAsia"/>
        </w:rPr>
        <w:t>我以前发过这个公式，一直感觉不很完美的表达出发散后的收敛，不知道最新表达式是什</w:t>
      </w:r>
      <w:r w:rsidRPr="000739ED">
        <w:rPr>
          <w:rFonts w:hint="eastAsia"/>
        </w:rPr>
        <w:lastRenderedPageBreak/>
        <w:t>么？</w:t>
      </w:r>
    </w:p>
    <w:p w:rsidR="00F458E1" w:rsidRDefault="00F458E1" w:rsidP="00B336D0">
      <w:pPr>
        <w:spacing w:line="360" w:lineRule="auto"/>
      </w:pPr>
      <w:r>
        <w:rPr>
          <w:rFonts w:hint="eastAsia"/>
        </w:rPr>
        <w:t>（五）回抽</w:t>
      </w:r>
      <w:r>
        <w:rPr>
          <w:rFonts w:hint="eastAsia"/>
        </w:rPr>
        <w:t>0</w:t>
      </w:r>
      <w:r>
        <w:rPr>
          <w:rFonts w:hint="eastAsia"/>
        </w:rPr>
        <w:t>轴的启用与否</w:t>
      </w:r>
    </w:p>
    <w:p w:rsidR="00F458E1" w:rsidRDefault="00F458E1" w:rsidP="00B336D0">
      <w:pPr>
        <w:spacing w:line="360" w:lineRule="auto"/>
      </w:pPr>
      <w:r>
        <w:rPr>
          <w:rFonts w:hint="eastAsia"/>
        </w:rPr>
        <w:t>如果选择启用回抽</w:t>
      </w:r>
      <w:r>
        <w:rPr>
          <w:rFonts w:hint="eastAsia"/>
        </w:rPr>
        <w:t>0</w:t>
      </w:r>
      <w:proofErr w:type="gramStart"/>
      <w:r>
        <w:rPr>
          <w:rFonts w:hint="eastAsia"/>
        </w:rPr>
        <w:t>轴这个</w:t>
      </w:r>
      <w:proofErr w:type="gramEnd"/>
      <w:r>
        <w:rPr>
          <w:rFonts w:hint="eastAsia"/>
        </w:rPr>
        <w:t>条件，则就是按上述所说，在背离的股票中选择即可；</w:t>
      </w:r>
    </w:p>
    <w:p w:rsidR="00F458E1" w:rsidRPr="000739ED" w:rsidRDefault="00F458E1" w:rsidP="00B336D0">
      <w:pPr>
        <w:spacing w:line="360" w:lineRule="auto"/>
      </w:pPr>
      <w:r>
        <w:rPr>
          <w:rFonts w:hint="eastAsia"/>
        </w:rPr>
        <w:t>如果不选择启用回抽</w:t>
      </w:r>
      <w:r>
        <w:rPr>
          <w:rFonts w:hint="eastAsia"/>
        </w:rPr>
        <w:t>0</w:t>
      </w:r>
      <w:r>
        <w:rPr>
          <w:rFonts w:hint="eastAsia"/>
        </w:rPr>
        <w:t>轴的条件，则他又跳空即可，其他就是背离的条件了。</w:t>
      </w:r>
    </w:p>
    <w:p w:rsidR="00935AE6" w:rsidRPr="00DB3488" w:rsidRDefault="004E01D1" w:rsidP="00DB3488">
      <w:pPr>
        <w:pStyle w:val="1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945F79" w:rsidRPr="00DB3488">
        <w:rPr>
          <w:rFonts w:hint="eastAsia"/>
          <w:sz w:val="28"/>
          <w:szCs w:val="28"/>
        </w:rPr>
        <w:t>、</w:t>
      </w:r>
      <w:r w:rsidR="00DB3488" w:rsidRPr="00DB3488">
        <w:rPr>
          <w:rFonts w:hint="eastAsia"/>
          <w:sz w:val="28"/>
          <w:szCs w:val="28"/>
        </w:rPr>
        <w:t>数据库的多样性</w:t>
      </w:r>
    </w:p>
    <w:p w:rsidR="00984BB9" w:rsidRDefault="003E7B9A" w:rsidP="00CB50CD">
      <w:pPr>
        <w:spacing w:line="360" w:lineRule="auto"/>
      </w:pPr>
      <w:r>
        <w:t>除了前面已经建立的</w:t>
      </w:r>
      <w:r>
        <w:rPr>
          <w:rFonts w:hint="eastAsia"/>
        </w:rPr>
        <w:t>6</w:t>
      </w:r>
      <w:r>
        <w:rPr>
          <w:rFonts w:hint="eastAsia"/>
        </w:rPr>
        <w:t>个数据库外，还需要两个数据库或数据列表（以下统称“数据库”），具体如下：</w:t>
      </w:r>
    </w:p>
    <w:p w:rsidR="003E7B9A" w:rsidRPr="002C725E" w:rsidRDefault="003E7B9A" w:rsidP="002C725E">
      <w:pPr>
        <w:pStyle w:val="2"/>
        <w:spacing w:before="0" w:after="0" w:line="360" w:lineRule="auto"/>
        <w:rPr>
          <w:sz w:val="24"/>
          <w:szCs w:val="24"/>
        </w:rPr>
      </w:pPr>
      <w:r w:rsidRPr="002C725E">
        <w:rPr>
          <w:rFonts w:hint="eastAsia"/>
          <w:sz w:val="24"/>
          <w:szCs w:val="24"/>
        </w:rPr>
        <w:t>（一）</w:t>
      </w:r>
      <w:r w:rsidR="00135AF5" w:rsidRPr="002C725E">
        <w:rPr>
          <w:rFonts w:hint="eastAsia"/>
          <w:sz w:val="24"/>
          <w:szCs w:val="24"/>
        </w:rPr>
        <w:t>数据库一</w:t>
      </w:r>
    </w:p>
    <w:p w:rsidR="00135AF5" w:rsidRDefault="00135AF5" w:rsidP="00CB50CD">
      <w:pPr>
        <w:spacing w:line="360" w:lineRule="auto"/>
      </w:pPr>
      <w:r>
        <w:t>凡是已经发生的各个级别的底背离的股票</w:t>
      </w:r>
      <w:r>
        <w:rPr>
          <w:rFonts w:hint="eastAsia"/>
        </w:rPr>
        <w:t>，</w:t>
      </w:r>
      <w:r>
        <w:t>全部放入数据库一中</w:t>
      </w:r>
      <w:r>
        <w:rPr>
          <w:rFonts w:hint="eastAsia"/>
        </w:rPr>
        <w:t>，</w:t>
      </w:r>
      <w:r>
        <w:t>以供随时人工查阅</w:t>
      </w:r>
      <w:r>
        <w:rPr>
          <w:rFonts w:hint="eastAsia"/>
        </w:rPr>
        <w:t>，</w:t>
      </w:r>
      <w:r>
        <w:t>数据库</w:t>
      </w:r>
      <w:proofErr w:type="gramStart"/>
      <w:r>
        <w:t>一</w:t>
      </w:r>
      <w:proofErr w:type="gramEnd"/>
      <w:r>
        <w:t>显示格式</w:t>
      </w:r>
      <w:r w:rsidR="00122D8A">
        <w:t>如下</w:t>
      </w:r>
      <w:r w:rsidR="00122D8A">
        <w:rPr>
          <w:rFonts w:hint="eastAsia"/>
        </w:rPr>
        <w:t>：</w:t>
      </w:r>
    </w:p>
    <w:tbl>
      <w:tblPr>
        <w:tblW w:w="10404" w:type="dxa"/>
        <w:jc w:val="center"/>
        <w:tblInd w:w="10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0"/>
        <w:gridCol w:w="756"/>
        <w:gridCol w:w="1116"/>
        <w:gridCol w:w="1119"/>
        <w:gridCol w:w="939"/>
        <w:gridCol w:w="1196"/>
        <w:gridCol w:w="1043"/>
        <w:gridCol w:w="1081"/>
        <w:gridCol w:w="1300"/>
        <w:gridCol w:w="1274"/>
      </w:tblGrid>
      <w:tr w:rsidR="00122D8A" w:rsidRPr="007865BC" w:rsidTr="00372E3A">
        <w:trPr>
          <w:trHeight w:val="115"/>
          <w:jc w:val="center"/>
        </w:trPr>
        <w:tc>
          <w:tcPr>
            <w:tcW w:w="580" w:type="dxa"/>
            <w:vMerge w:val="restart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56" w:type="dxa"/>
            <w:vMerge w:val="restart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代码</w:t>
            </w:r>
          </w:p>
        </w:tc>
        <w:tc>
          <w:tcPr>
            <w:tcW w:w="1116" w:type="dxa"/>
            <w:vMerge w:val="restart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名称</w:t>
            </w:r>
          </w:p>
        </w:tc>
        <w:tc>
          <w:tcPr>
            <w:tcW w:w="1119" w:type="dxa"/>
            <w:vMerge w:val="restart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触发条件</w:t>
            </w:r>
          </w:p>
        </w:tc>
        <w:tc>
          <w:tcPr>
            <w:tcW w:w="2135" w:type="dxa"/>
            <w:gridSpan w:val="2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B28A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个股</w:t>
            </w:r>
            <w:r w:rsidRPr="00786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4698" w:type="dxa"/>
            <w:gridSpan w:val="4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行业信息</w:t>
            </w:r>
          </w:p>
        </w:tc>
      </w:tr>
      <w:tr w:rsidR="00122D8A" w:rsidRPr="007865BC" w:rsidTr="00372E3A">
        <w:trPr>
          <w:trHeight w:val="51"/>
          <w:jc w:val="center"/>
        </w:trPr>
        <w:tc>
          <w:tcPr>
            <w:tcW w:w="580" w:type="dxa"/>
            <w:vMerge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756" w:type="dxa"/>
            <w:vMerge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6" w:type="dxa"/>
            <w:vMerge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19" w:type="dxa"/>
            <w:vMerge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39" w:type="dxa"/>
            <w:shd w:val="clear" w:color="auto" w:fill="auto"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涨跌</w:t>
            </w:r>
            <w:r w:rsidRPr="006B28A8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幅</w:t>
            </w:r>
          </w:p>
        </w:tc>
        <w:tc>
          <w:tcPr>
            <w:tcW w:w="1196" w:type="dxa"/>
            <w:shd w:val="clear" w:color="auto" w:fill="auto"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资金净流入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行业名称</w:t>
            </w:r>
          </w:p>
        </w:tc>
        <w:tc>
          <w:tcPr>
            <w:tcW w:w="1081" w:type="dxa"/>
            <w:shd w:val="clear" w:color="auto" w:fill="auto"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涨跌</w:t>
            </w:r>
            <w:r w:rsidRPr="006B28A8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幅</w:t>
            </w:r>
          </w:p>
        </w:tc>
        <w:tc>
          <w:tcPr>
            <w:tcW w:w="1300" w:type="dxa"/>
            <w:shd w:val="clear" w:color="auto" w:fill="auto"/>
            <w:vAlign w:val="center"/>
            <w:hideMark/>
          </w:tcPr>
          <w:p w:rsidR="00372E3A" w:rsidRDefault="00372E3A" w:rsidP="006B66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资金净流</w:t>
            </w:r>
          </w:p>
          <w:p w:rsidR="00122D8A" w:rsidRPr="007865BC" w:rsidRDefault="00372E3A" w:rsidP="006B66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入</w:t>
            </w:r>
            <w:r w:rsidR="00122D8A"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排名</w:t>
            </w:r>
          </w:p>
        </w:tc>
        <w:tc>
          <w:tcPr>
            <w:tcW w:w="1274" w:type="dxa"/>
            <w:shd w:val="clear" w:color="auto" w:fill="auto"/>
            <w:vAlign w:val="center"/>
            <w:hideMark/>
          </w:tcPr>
          <w:p w:rsidR="00122D8A" w:rsidRPr="007865BC" w:rsidRDefault="00122D8A" w:rsidP="006B660E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资金净流入</w:t>
            </w:r>
            <w:r w:rsidR="006B660E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金</w:t>
            </w:r>
            <w:r w:rsidR="00372E3A">
              <w:rPr>
                <w:rFonts w:ascii="宋体" w:eastAsia="宋体" w:hAnsi="宋体" w:cs="宋体" w:hint="eastAsia"/>
                <w:b/>
                <w:bCs/>
                <w:kern w:val="0"/>
                <w:sz w:val="18"/>
                <w:szCs w:val="18"/>
              </w:rPr>
              <w:t>额</w:t>
            </w:r>
          </w:p>
        </w:tc>
      </w:tr>
      <w:tr w:rsidR="00122D8A" w:rsidRPr="007865BC" w:rsidTr="00372E3A">
        <w:trPr>
          <w:trHeight w:val="290"/>
          <w:jc w:val="center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002155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湖南黄金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15M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+1.97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2501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贵金属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+2.25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5442</w:t>
            </w:r>
          </w:p>
        </w:tc>
      </w:tr>
      <w:tr w:rsidR="00122D8A" w:rsidRPr="007865BC" w:rsidTr="00372E3A">
        <w:trPr>
          <w:trHeight w:val="280"/>
          <w:jc w:val="center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300581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晨曦航空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-0.34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62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航天航空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-0.53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4276</w:t>
            </w:r>
          </w:p>
        </w:tc>
      </w:tr>
      <w:tr w:rsidR="00122D8A" w:rsidRPr="007865BC" w:rsidTr="00372E3A">
        <w:trPr>
          <w:trHeight w:val="280"/>
          <w:jc w:val="center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600893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航发动力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-0.85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644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航天航空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-0.53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4276</w:t>
            </w:r>
          </w:p>
        </w:tc>
      </w:tr>
      <w:tr w:rsidR="00122D8A" w:rsidRPr="007865BC" w:rsidTr="00372E3A">
        <w:trPr>
          <w:trHeight w:val="280"/>
          <w:jc w:val="center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601888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中国国旅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60M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+1.22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2753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旅游酒店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-1.08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-2198</w:t>
            </w:r>
          </w:p>
        </w:tc>
      </w:tr>
      <w:tr w:rsidR="00122D8A" w:rsidRPr="007865BC" w:rsidTr="00372E3A">
        <w:trPr>
          <w:trHeight w:val="280"/>
          <w:jc w:val="center"/>
        </w:trPr>
        <w:tc>
          <w:tcPr>
            <w:tcW w:w="58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000661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长春高新</w:t>
            </w:r>
          </w:p>
        </w:tc>
        <w:tc>
          <w:tcPr>
            <w:tcW w:w="111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M、5M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>+1.66</w:t>
            </w:r>
          </w:p>
        </w:tc>
        <w:tc>
          <w:tcPr>
            <w:tcW w:w="1196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3679</w:t>
            </w:r>
          </w:p>
        </w:tc>
        <w:tc>
          <w:tcPr>
            <w:tcW w:w="1043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医药制造</w:t>
            </w:r>
          </w:p>
        </w:tc>
        <w:tc>
          <w:tcPr>
            <w:tcW w:w="1081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>-1.40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74" w:type="dxa"/>
            <w:shd w:val="clear" w:color="auto" w:fill="auto"/>
            <w:noWrap/>
            <w:vAlign w:val="center"/>
            <w:hideMark/>
          </w:tcPr>
          <w:p w:rsidR="00122D8A" w:rsidRPr="007865BC" w:rsidRDefault="00122D8A" w:rsidP="00A83E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865B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-3716</w:t>
            </w:r>
          </w:p>
        </w:tc>
      </w:tr>
    </w:tbl>
    <w:p w:rsidR="002607FC" w:rsidRDefault="002607FC" w:rsidP="00CB50CD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、诉求：</w:t>
      </w:r>
    </w:p>
    <w:p w:rsidR="002F2BDA" w:rsidRDefault="002607FC" w:rsidP="00CB50C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F2BDA">
        <w:rPr>
          <w:rFonts w:hint="eastAsia"/>
        </w:rPr>
        <w:t>触发条件</w:t>
      </w:r>
      <w:r w:rsidR="00C3579A">
        <w:rPr>
          <w:rFonts w:hint="eastAsia"/>
        </w:rPr>
        <w:t>合并</w:t>
      </w:r>
      <w:proofErr w:type="gramStart"/>
      <w:r w:rsidR="00C3579A">
        <w:rPr>
          <w:rFonts w:hint="eastAsia"/>
        </w:rPr>
        <w:t>并</w:t>
      </w:r>
      <w:proofErr w:type="gramEnd"/>
      <w:r w:rsidR="002F2BDA">
        <w:rPr>
          <w:rFonts w:hint="eastAsia"/>
        </w:rPr>
        <w:t>排序</w:t>
      </w:r>
    </w:p>
    <w:p w:rsidR="002607FC" w:rsidRDefault="002607FC" w:rsidP="00CB50CD">
      <w:pPr>
        <w:spacing w:line="360" w:lineRule="auto"/>
      </w:pPr>
      <w:r>
        <w:rPr>
          <w:rFonts w:hint="eastAsia"/>
        </w:rPr>
        <w:t>按照“触发条件”</w:t>
      </w:r>
      <w:r w:rsidR="00B54578">
        <w:rPr>
          <w:rFonts w:hint="eastAsia"/>
        </w:rPr>
        <w:t>排序，顺序为触发条件越多的越排在前面，如果触发条件同样多，则以大级别背离的排在前面。比如：触发条件为日线、</w:t>
      </w:r>
      <w:r w:rsidR="00B54578">
        <w:rPr>
          <w:rFonts w:hint="eastAsia"/>
        </w:rPr>
        <w:t>60</w:t>
      </w:r>
      <w:r w:rsidR="00B54578">
        <w:rPr>
          <w:rFonts w:hint="eastAsia"/>
        </w:rPr>
        <w:t>分和</w:t>
      </w:r>
      <w:r w:rsidR="00B54578">
        <w:rPr>
          <w:rFonts w:hint="eastAsia"/>
        </w:rPr>
        <w:t>30</w:t>
      </w:r>
      <w:r w:rsidR="00B54578">
        <w:rPr>
          <w:rFonts w:hint="eastAsia"/>
        </w:rPr>
        <w:t>分同时触发，则其为三个触发条件，该股票就要排在触发两个条件的前面；如果还有一个触发条件为</w:t>
      </w:r>
      <w:r w:rsidR="00B54578">
        <w:rPr>
          <w:rFonts w:hint="eastAsia"/>
        </w:rPr>
        <w:t>60</w:t>
      </w:r>
      <w:r w:rsidR="00B54578">
        <w:rPr>
          <w:rFonts w:hint="eastAsia"/>
        </w:rPr>
        <w:t>分、</w:t>
      </w:r>
      <w:r w:rsidR="00B54578">
        <w:rPr>
          <w:rFonts w:hint="eastAsia"/>
        </w:rPr>
        <w:t>15</w:t>
      </w:r>
      <w:r w:rsidR="00B54578">
        <w:rPr>
          <w:rFonts w:hint="eastAsia"/>
        </w:rPr>
        <w:t>分、</w:t>
      </w:r>
      <w:r w:rsidR="00B54578">
        <w:rPr>
          <w:rFonts w:hint="eastAsia"/>
        </w:rPr>
        <w:t>5</w:t>
      </w:r>
      <w:r w:rsidR="00B54578">
        <w:rPr>
          <w:rFonts w:hint="eastAsia"/>
        </w:rPr>
        <w:t>分，</w:t>
      </w:r>
      <w:proofErr w:type="gramStart"/>
      <w:r w:rsidR="00B54578">
        <w:rPr>
          <w:rFonts w:hint="eastAsia"/>
        </w:rPr>
        <w:t>则虽然</w:t>
      </w:r>
      <w:proofErr w:type="gramEnd"/>
      <w:r w:rsidR="00B54578">
        <w:rPr>
          <w:rFonts w:hint="eastAsia"/>
        </w:rPr>
        <w:t>也是三个触发条件，则其最大级别为</w:t>
      </w:r>
      <w:r w:rsidR="00B54578">
        <w:rPr>
          <w:rFonts w:hint="eastAsia"/>
        </w:rPr>
        <w:t>60</w:t>
      </w:r>
      <w:r w:rsidR="00B54578">
        <w:rPr>
          <w:rFonts w:hint="eastAsia"/>
        </w:rPr>
        <w:t>分，小于前面最大级别触发条件为日线触发条件的股票，则，相同个数的触发条件时，最大级别大的排序时排在前面。</w:t>
      </w:r>
    </w:p>
    <w:p w:rsidR="002F2BDA" w:rsidRDefault="002F2BDA" w:rsidP="00CB50C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）其他诉求</w:t>
      </w:r>
    </w:p>
    <w:p w:rsidR="00E72494" w:rsidRDefault="002F2BDA" w:rsidP="00CB50CD">
      <w:pPr>
        <w:spacing w:line="360" w:lineRule="auto"/>
      </w:pPr>
      <w:r>
        <w:rPr>
          <w:rFonts w:hint="eastAsia"/>
        </w:rPr>
        <w:t>①</w:t>
      </w:r>
      <w:r w:rsidR="00E72494">
        <w:t>如果第一行能加粗</w:t>
      </w:r>
      <w:r w:rsidR="00E72494">
        <w:rPr>
          <w:rFonts w:hint="eastAsia"/>
        </w:rPr>
        <w:t>，</w:t>
      </w:r>
      <w:r w:rsidR="00E72494">
        <w:t>且底色调为深色</w:t>
      </w:r>
      <w:r w:rsidR="00E72494">
        <w:rPr>
          <w:rFonts w:hint="eastAsia"/>
        </w:rPr>
        <w:t>，</w:t>
      </w:r>
      <w:r w:rsidR="00E72494">
        <w:t>则更好</w:t>
      </w:r>
      <w:r w:rsidR="00E72494">
        <w:rPr>
          <w:rFonts w:hint="eastAsia"/>
        </w:rPr>
        <w:t>；</w:t>
      </w:r>
    </w:p>
    <w:p w:rsidR="00122D8A" w:rsidRDefault="00593128" w:rsidP="00593128">
      <w:pPr>
        <w:spacing w:line="360" w:lineRule="auto"/>
      </w:pPr>
      <w:r>
        <w:rPr>
          <w:rFonts w:hint="eastAsia"/>
        </w:rPr>
        <w:t>②</w:t>
      </w:r>
      <w:r w:rsidR="00E72494">
        <w:t>个股信息与行业信息也用不同底色进行区别</w:t>
      </w:r>
      <w:r w:rsidR="00E72494">
        <w:rPr>
          <w:rFonts w:hint="eastAsia"/>
        </w:rPr>
        <w:t>，</w:t>
      </w:r>
      <w:r w:rsidR="00E72494">
        <w:t>以便一目了然则更好</w:t>
      </w:r>
      <w:r w:rsidR="00E72494">
        <w:rPr>
          <w:rFonts w:hint="eastAsia"/>
        </w:rPr>
        <w:t>；</w:t>
      </w:r>
    </w:p>
    <w:p w:rsidR="0074105D" w:rsidRDefault="00593128" w:rsidP="00593128">
      <w:pPr>
        <w:spacing w:line="360" w:lineRule="auto"/>
      </w:pPr>
      <w:r>
        <w:rPr>
          <w:rFonts w:hint="eastAsia"/>
        </w:rPr>
        <w:t>③</w:t>
      </w:r>
      <w:r w:rsidR="0074105D">
        <w:rPr>
          <w:rFonts w:hint="eastAsia"/>
        </w:rPr>
        <w:t>个股和行业</w:t>
      </w:r>
      <w:proofErr w:type="gramStart"/>
      <w:r w:rsidR="0074105D">
        <w:rPr>
          <w:rFonts w:hint="eastAsia"/>
        </w:rPr>
        <w:t>涨跌幅用不同</w:t>
      </w:r>
      <w:proofErr w:type="gramEnd"/>
      <w:r w:rsidR="0074105D">
        <w:rPr>
          <w:rFonts w:hint="eastAsia"/>
        </w:rPr>
        <w:t>颜色表示，涨跌幅为正数时用红色表示，涨跌幅为负数时用蓝色表示；</w:t>
      </w:r>
    </w:p>
    <w:p w:rsidR="0074105D" w:rsidRDefault="002C725E" w:rsidP="002C725E">
      <w:pPr>
        <w:pStyle w:val="2"/>
        <w:spacing w:before="0" w:after="0" w:line="360" w:lineRule="auto"/>
        <w:rPr>
          <w:sz w:val="24"/>
          <w:szCs w:val="24"/>
        </w:rPr>
      </w:pPr>
      <w:r w:rsidRPr="002C725E">
        <w:rPr>
          <w:rFonts w:hint="eastAsia"/>
          <w:sz w:val="24"/>
          <w:szCs w:val="24"/>
        </w:rPr>
        <w:t>（二）数据库二</w:t>
      </w:r>
    </w:p>
    <w:p w:rsidR="00E74638" w:rsidRDefault="00E74638" w:rsidP="00E74638">
      <w:r>
        <w:rPr>
          <w:rFonts w:hint="eastAsia"/>
        </w:rPr>
        <w:t>1</w:t>
      </w:r>
      <w:r>
        <w:rPr>
          <w:rFonts w:hint="eastAsia"/>
        </w:rPr>
        <w:t>、</w:t>
      </w:r>
      <w:r w:rsidR="00C350BE">
        <w:rPr>
          <w:rFonts w:hint="eastAsia"/>
        </w:rPr>
        <w:t>数据库二中的股票都是从数据库一种选取。</w:t>
      </w:r>
      <w:r w:rsidR="007B7E7F">
        <w:rPr>
          <w:rFonts w:hint="eastAsia"/>
        </w:rPr>
        <w:t>数据库二与数据库</w:t>
      </w:r>
      <w:proofErr w:type="gramStart"/>
      <w:r w:rsidR="007B7E7F">
        <w:rPr>
          <w:rFonts w:hint="eastAsia"/>
        </w:rPr>
        <w:t>一</w:t>
      </w:r>
      <w:proofErr w:type="gramEnd"/>
      <w:r w:rsidR="007B7E7F">
        <w:rPr>
          <w:rFonts w:hint="eastAsia"/>
        </w:rPr>
        <w:t>的格式相同</w:t>
      </w:r>
    </w:p>
    <w:p w:rsidR="00984BB9" w:rsidRDefault="00E74638" w:rsidP="00E74638">
      <w:r>
        <w:rPr>
          <w:rFonts w:hint="eastAsia"/>
        </w:rPr>
        <w:lastRenderedPageBreak/>
        <w:t>2</w:t>
      </w:r>
      <w:r w:rsidR="00196869">
        <w:rPr>
          <w:rFonts w:hint="eastAsia"/>
        </w:rPr>
        <w:t>、符合如下条件的股票，自动选入数据库二</w:t>
      </w:r>
    </w:p>
    <w:p w:rsidR="00784941" w:rsidRDefault="00784941" w:rsidP="00196869">
      <w:pPr>
        <w:spacing w:line="360" w:lineRule="auto"/>
      </w:pPr>
      <w:r>
        <w:rPr>
          <w:rFonts w:hint="eastAsia"/>
        </w:rPr>
        <w:t>符合如下条件的，不管设置不设置参数，制动选入数据库二</w:t>
      </w:r>
    </w:p>
    <w:p w:rsidR="00196869" w:rsidRDefault="00196869" w:rsidP="00196869">
      <w:pPr>
        <w:spacing w:line="360" w:lineRule="auto"/>
      </w:pPr>
      <w:r>
        <w:rPr>
          <w:rFonts w:hint="eastAsia"/>
        </w:rPr>
        <w:t>以下考虑类似矩阵一样的列表的情形下：</w:t>
      </w:r>
    </w:p>
    <w:p w:rsidR="00196869" w:rsidRDefault="00196869" w:rsidP="001968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）如果周线、日线、</w:t>
      </w:r>
      <w:r>
        <w:rPr>
          <w:rFonts w:hint="eastAsia"/>
        </w:rPr>
        <w:t>60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分钟同时（都是</w:t>
      </w:r>
      <w:r>
        <w:rPr>
          <w:rFonts w:hint="eastAsia"/>
        </w:rPr>
        <w:t>AND</w:t>
      </w:r>
      <w:r>
        <w:rPr>
          <w:rFonts w:hint="eastAsia"/>
        </w:rPr>
        <w:t>）发生底背离，则不管软件选不选，直接把他选到第二个数据库中；</w:t>
      </w:r>
    </w:p>
    <w:p w:rsidR="00196869" w:rsidRDefault="00196869" w:rsidP="001968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）如果日线、</w:t>
      </w:r>
      <w:r>
        <w:rPr>
          <w:rFonts w:hint="eastAsia"/>
        </w:rPr>
        <w:t>60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分钟同时（都是</w:t>
      </w:r>
      <w:r>
        <w:rPr>
          <w:rFonts w:hint="eastAsia"/>
        </w:rPr>
        <w:t>AND</w:t>
      </w:r>
      <w:r>
        <w:rPr>
          <w:rFonts w:hint="eastAsia"/>
        </w:rPr>
        <w:t>）发生底背离，则不管软件选不选，直接把该股票选入第二个数据库中；——少了周线</w:t>
      </w:r>
    </w:p>
    <w:p w:rsidR="00196869" w:rsidRDefault="00196869" w:rsidP="0019686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</w:t>
      </w:r>
      <w:r>
        <w:rPr>
          <w:rFonts w:hint="eastAsia"/>
        </w:rPr>
        <w:t>60</w:t>
      </w:r>
      <w:r>
        <w:rPr>
          <w:rFonts w:hint="eastAsia"/>
        </w:rPr>
        <w:t>分钟、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分钟同时（都是</w:t>
      </w:r>
      <w:r>
        <w:rPr>
          <w:rFonts w:hint="eastAsia"/>
        </w:rPr>
        <w:t>AND</w:t>
      </w:r>
      <w:r>
        <w:rPr>
          <w:rFonts w:hint="eastAsia"/>
        </w:rPr>
        <w:t>）发生底背离，且在日线上的</w:t>
      </w:r>
      <w:r>
        <w:rPr>
          <w:rFonts w:hint="eastAsia"/>
        </w:rPr>
        <w:t>DIF</w:t>
      </w:r>
      <w:r>
        <w:rPr>
          <w:rFonts w:hint="eastAsia"/>
        </w:rPr>
        <w:t>回抽</w:t>
      </w:r>
      <w:r>
        <w:rPr>
          <w:rFonts w:hint="eastAsia"/>
        </w:rPr>
        <w:t>0</w:t>
      </w:r>
      <w:r>
        <w:rPr>
          <w:rFonts w:hint="eastAsia"/>
        </w:rPr>
        <w:t>轴附近，则不管软件选不选，也直接把该股票选入第二个数据库中。</w:t>
      </w:r>
    </w:p>
    <w:p w:rsidR="000C0FA4" w:rsidRPr="005A056D" w:rsidRDefault="000C0FA4" w:rsidP="000C0FA4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</w:t>
      </w:r>
      <w:r>
        <w:rPr>
          <w:rFonts w:hint="eastAsia"/>
        </w:rPr>
        <w:t>30</w:t>
      </w:r>
      <w:r>
        <w:rPr>
          <w:rFonts w:hint="eastAsia"/>
        </w:rPr>
        <w:t>分钟、</w:t>
      </w:r>
      <w:r>
        <w:rPr>
          <w:rFonts w:hint="eastAsia"/>
        </w:rPr>
        <w:t>15</w:t>
      </w:r>
      <w:r>
        <w:rPr>
          <w:rFonts w:hint="eastAsia"/>
        </w:rPr>
        <w:t>分钟、</w:t>
      </w:r>
      <w:r>
        <w:rPr>
          <w:rFonts w:hint="eastAsia"/>
        </w:rPr>
        <w:t>5</w:t>
      </w:r>
      <w:r>
        <w:rPr>
          <w:rFonts w:hint="eastAsia"/>
        </w:rPr>
        <w:t>分钟同时（都是</w:t>
      </w:r>
      <w:r>
        <w:rPr>
          <w:rFonts w:hint="eastAsia"/>
        </w:rPr>
        <w:t>AND</w:t>
      </w:r>
      <w:r>
        <w:rPr>
          <w:rFonts w:hint="eastAsia"/>
        </w:rPr>
        <w:t>）发生底背离，且在日线上的</w:t>
      </w:r>
      <w:r>
        <w:rPr>
          <w:rFonts w:hint="eastAsia"/>
        </w:rPr>
        <w:t>DIF</w:t>
      </w:r>
      <w:r>
        <w:rPr>
          <w:rFonts w:hint="eastAsia"/>
        </w:rPr>
        <w:t>回抽</w:t>
      </w:r>
      <w:r>
        <w:rPr>
          <w:rFonts w:hint="eastAsia"/>
        </w:rPr>
        <w:t>0</w:t>
      </w:r>
      <w:r>
        <w:rPr>
          <w:rFonts w:hint="eastAsia"/>
        </w:rPr>
        <w:t>轴附近，则不管软件选不选，也直接把该股票选入第二个数据库中。——少了</w:t>
      </w:r>
      <w:r>
        <w:rPr>
          <w:rFonts w:hint="eastAsia"/>
        </w:rPr>
        <w:t>60</w:t>
      </w:r>
      <w:r>
        <w:rPr>
          <w:rFonts w:hint="eastAsia"/>
        </w:rPr>
        <w:t>分钟</w:t>
      </w:r>
    </w:p>
    <w:p w:rsidR="000C0FA4" w:rsidRPr="000C0FA4" w:rsidRDefault="00164DCA" w:rsidP="00196869">
      <w:pPr>
        <w:spacing w:line="360" w:lineRule="auto"/>
      </w:pPr>
      <w:r>
        <w:rPr>
          <w:rFonts w:hint="eastAsia"/>
        </w:rPr>
        <w:t>3</w:t>
      </w:r>
      <w:r>
        <w:rPr>
          <w:rFonts w:hint="eastAsia"/>
        </w:rPr>
        <w:t>、数据库二种设置</w:t>
      </w:r>
      <w:r w:rsidR="00F01AD1">
        <w:rPr>
          <w:rFonts w:hint="eastAsia"/>
        </w:rPr>
        <w:t>除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选项（背离和回抽</w:t>
      </w:r>
      <w:r>
        <w:rPr>
          <w:rFonts w:hint="eastAsia"/>
        </w:rPr>
        <w:t>0</w:t>
      </w:r>
      <w:r>
        <w:rPr>
          <w:rFonts w:hint="eastAsia"/>
        </w:rPr>
        <w:t>轴等参数）</w:t>
      </w:r>
      <w:r w:rsidR="00F01AD1">
        <w:rPr>
          <w:rFonts w:hint="eastAsia"/>
        </w:rPr>
        <w:t>，还有如下参数：</w:t>
      </w:r>
    </w:p>
    <w:p w:rsidR="0013307E" w:rsidRDefault="0013307E" w:rsidP="001330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）股票</w:t>
      </w:r>
      <w:r w:rsidRPr="00442988">
        <w:rPr>
          <w:rFonts w:hint="eastAsia"/>
          <w:color w:val="FFFF00"/>
          <w:sz w:val="24"/>
          <w:szCs w:val="24"/>
          <w:highlight w:val="red"/>
        </w:rPr>
        <w:t>日线级别上</w:t>
      </w:r>
      <w:r>
        <w:rPr>
          <w:rFonts w:hint="eastAsia"/>
          <w:sz w:val="24"/>
          <w:szCs w:val="24"/>
        </w:rPr>
        <w:t>放量（或者说量能增大）</w:t>
      </w:r>
    </w:p>
    <w:p w:rsidR="0013307E" w:rsidRDefault="0013307E" w:rsidP="001330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用换手率来表示放量。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程序里有类似表述，如果有更好表述，那就果断抛弃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中的数学表达式。他用的方差及我给他的换手率大于等于前期换手率的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倍。我给他的换手率增大比较土，具体如下：</w:t>
      </w:r>
    </w:p>
    <w:p w:rsidR="00604A13" w:rsidRDefault="00604A13" w:rsidP="001330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换手率</w:t>
      </w:r>
      <w:r>
        <w:rPr>
          <w:rFonts w:hint="eastAsia"/>
          <w:sz w:val="24"/>
          <w:szCs w:val="24"/>
        </w:rPr>
        <w:t>=</w:t>
      </w:r>
      <w:r w:rsidRPr="00604A13">
        <w:rPr>
          <w:sz w:val="24"/>
          <w:szCs w:val="24"/>
        </w:rPr>
        <w:t xml:space="preserve"> </w:t>
      </w:r>
      <w:hyperlink r:id="rId6" w:tgtFrame="_blank" w:history="1">
        <w:r w:rsidRPr="00604A13">
          <w:rPr>
            <w:sz w:val="24"/>
            <w:szCs w:val="24"/>
          </w:rPr>
          <w:t>成交量</w:t>
        </w:r>
      </w:hyperlink>
      <w:r w:rsidRPr="00604A13">
        <w:rPr>
          <w:sz w:val="24"/>
          <w:szCs w:val="24"/>
        </w:rPr>
        <w:t>/</w:t>
      </w:r>
      <w:hyperlink r:id="rId7" w:tgtFrame="_blank" w:history="1">
        <w:r w:rsidRPr="00604A13">
          <w:rPr>
            <w:sz w:val="24"/>
            <w:szCs w:val="24"/>
          </w:rPr>
          <w:t>流通股本</w:t>
        </w:r>
      </w:hyperlink>
      <w:r w:rsidRPr="00604A13">
        <w:rPr>
          <w:sz w:val="24"/>
          <w:szCs w:val="24"/>
        </w:rPr>
        <w:t>×100%</w:t>
      </w:r>
      <w:r w:rsidR="005111D4">
        <w:rPr>
          <w:rFonts w:hint="eastAsia"/>
          <w:sz w:val="24"/>
          <w:szCs w:val="24"/>
        </w:rPr>
        <w:t>——</w:t>
      </w:r>
      <w:r w:rsidR="005111D4">
        <w:rPr>
          <w:sz w:val="24"/>
          <w:szCs w:val="24"/>
        </w:rPr>
        <w:t>看换手</w:t>
      </w:r>
      <w:proofErr w:type="gramStart"/>
      <w:r w:rsidR="005111D4">
        <w:rPr>
          <w:sz w:val="24"/>
          <w:szCs w:val="24"/>
        </w:rPr>
        <w:t>率能否爬</w:t>
      </w:r>
      <w:proofErr w:type="gramEnd"/>
      <w:r w:rsidR="005111D4">
        <w:rPr>
          <w:sz w:val="24"/>
          <w:szCs w:val="24"/>
        </w:rPr>
        <w:t>下来</w:t>
      </w:r>
      <w:r w:rsidR="005111D4">
        <w:rPr>
          <w:rFonts w:hint="eastAsia"/>
          <w:sz w:val="24"/>
          <w:szCs w:val="24"/>
        </w:rPr>
        <w:t>，</w:t>
      </w:r>
      <w:r w:rsidR="005111D4">
        <w:rPr>
          <w:sz w:val="24"/>
          <w:szCs w:val="24"/>
        </w:rPr>
        <w:t>不能的话</w:t>
      </w:r>
      <w:r w:rsidR="005111D4">
        <w:rPr>
          <w:rFonts w:hint="eastAsia"/>
          <w:sz w:val="24"/>
          <w:szCs w:val="24"/>
        </w:rPr>
        <w:t>，</w:t>
      </w:r>
      <w:r w:rsidR="005111D4">
        <w:rPr>
          <w:sz w:val="24"/>
          <w:szCs w:val="24"/>
        </w:rPr>
        <w:t>就只能计算了</w:t>
      </w:r>
      <w:r w:rsidR="005111D4">
        <w:rPr>
          <w:rFonts w:hint="eastAsia"/>
          <w:sz w:val="24"/>
          <w:szCs w:val="24"/>
        </w:rPr>
        <w:t>。</w:t>
      </w:r>
    </w:p>
    <w:p w:rsidR="0013307E" w:rsidRPr="004B5824" w:rsidRDefault="0013307E" w:rsidP="004B5824">
      <w:pPr>
        <w:spacing w:line="360" w:lineRule="auto"/>
        <w:rPr>
          <w:sz w:val="24"/>
          <w:szCs w:val="24"/>
        </w:rPr>
      </w:pPr>
      <w:r w:rsidRPr="004B5824">
        <w:rPr>
          <w:sz w:val="24"/>
          <w:szCs w:val="24"/>
        </w:rPr>
        <w:t>TUN&gt;=MA(TUN,5)*2)OR(TUN&gt;=MA(TUN,10)*2)OR(TUN&gt;=MA(TUN,20)*2)OR(TUN&gt;=MA(TUN,30)*2)</w:t>
      </w:r>
      <w:r w:rsidR="004B5824">
        <w:rPr>
          <w:rFonts w:hint="eastAsia"/>
          <w:sz w:val="24"/>
          <w:szCs w:val="24"/>
        </w:rPr>
        <w:t xml:space="preserve">  </w:t>
      </w:r>
    </w:p>
    <w:p w:rsidR="004B5824" w:rsidRPr="004B5824" w:rsidRDefault="004B5824" w:rsidP="004B5824">
      <w:pPr>
        <w:spacing w:line="360" w:lineRule="auto"/>
        <w:rPr>
          <w:sz w:val="24"/>
          <w:szCs w:val="24"/>
        </w:rPr>
      </w:pPr>
      <w:r w:rsidRPr="004B5824">
        <w:rPr>
          <w:sz w:val="24"/>
          <w:szCs w:val="24"/>
        </w:rPr>
        <w:t>VCON:=V&gt;MAV5 OR V&gt;MAV10 OR V&gt;MAV20 OR V&gt;MAV50+STD50*2;STD </w:t>
      </w:r>
      <w:r w:rsidRPr="004B5824">
        <w:rPr>
          <w:sz w:val="24"/>
          <w:szCs w:val="24"/>
        </w:rPr>
        <w:t>是标准差</w:t>
      </w:r>
      <w:r w:rsidRPr="004B5824">
        <w:rPr>
          <w:rFonts w:hint="eastAsia"/>
          <w:sz w:val="24"/>
          <w:szCs w:val="24"/>
        </w:rPr>
        <w:t>。</w:t>
      </w:r>
    </w:p>
    <w:p w:rsidR="0013307E" w:rsidRPr="00206629" w:rsidRDefault="0013307E" w:rsidP="0013307E">
      <w:pPr>
        <w:spacing w:line="360" w:lineRule="auto"/>
        <w:rPr>
          <w:b/>
          <w:sz w:val="24"/>
          <w:szCs w:val="24"/>
        </w:rPr>
      </w:pPr>
      <w:r w:rsidRPr="00206629"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 w:rsidRPr="00206629">
        <w:rPr>
          <w:rFonts w:hint="eastAsia"/>
          <w:b/>
          <w:sz w:val="24"/>
          <w:szCs w:val="24"/>
        </w:rPr>
        <w:t>）在</w:t>
      </w:r>
      <w:r w:rsidRPr="00967946">
        <w:rPr>
          <w:rFonts w:hint="eastAsia"/>
          <w:color w:val="FFFF00"/>
          <w:sz w:val="24"/>
          <w:szCs w:val="24"/>
          <w:highlight w:val="red"/>
        </w:rPr>
        <w:t>日</w:t>
      </w:r>
      <w:bookmarkStart w:id="0" w:name="_GoBack"/>
      <w:bookmarkEnd w:id="0"/>
      <w:r w:rsidRPr="00967946">
        <w:rPr>
          <w:rFonts w:hint="eastAsia"/>
          <w:color w:val="FFFF00"/>
          <w:sz w:val="24"/>
          <w:szCs w:val="24"/>
          <w:highlight w:val="red"/>
        </w:rPr>
        <w:t>线级别上</w:t>
      </w:r>
      <w:r w:rsidRPr="00206629">
        <w:rPr>
          <w:rFonts w:hint="eastAsia"/>
          <w:b/>
          <w:sz w:val="24"/>
          <w:szCs w:val="24"/>
        </w:rPr>
        <w:t>，</w:t>
      </w:r>
      <w:r w:rsidRPr="00206629">
        <w:rPr>
          <w:rFonts w:hint="eastAsia"/>
          <w:b/>
          <w:sz w:val="24"/>
          <w:szCs w:val="24"/>
        </w:rPr>
        <w:t>DIF</w:t>
      </w:r>
      <w:r w:rsidRPr="00206629">
        <w:rPr>
          <w:rFonts w:hint="eastAsia"/>
          <w:b/>
          <w:sz w:val="24"/>
          <w:szCs w:val="24"/>
        </w:rPr>
        <w:t>金叉</w:t>
      </w:r>
      <w:r w:rsidRPr="00206629">
        <w:rPr>
          <w:rFonts w:hint="eastAsia"/>
          <w:b/>
          <w:sz w:val="24"/>
          <w:szCs w:val="24"/>
        </w:rPr>
        <w:t>DEA</w:t>
      </w:r>
      <w:r w:rsidRPr="00206629">
        <w:rPr>
          <w:rFonts w:hint="eastAsia"/>
          <w:b/>
          <w:sz w:val="24"/>
          <w:szCs w:val="24"/>
        </w:rPr>
        <w:t>；</w:t>
      </w:r>
    </w:p>
    <w:p w:rsidR="0013307E" w:rsidRPr="00CF1933" w:rsidRDefault="0013307E" w:rsidP="0013307E">
      <w:pPr>
        <w:spacing w:line="360" w:lineRule="auto"/>
      </w:pPr>
      <w:r w:rsidRPr="00CF1933">
        <w:rPr>
          <w:rFonts w:hint="eastAsia"/>
        </w:rPr>
        <w:t>（</w:t>
      </w:r>
      <w:r w:rsidRPr="00CF1933">
        <w:rPr>
          <w:rFonts w:hint="eastAsia"/>
        </w:rPr>
        <w:t>4</w:t>
      </w:r>
      <w:r w:rsidRPr="00CF1933">
        <w:rPr>
          <w:rFonts w:hint="eastAsia"/>
        </w:rPr>
        <w:t>）凡是符合条件从数据库</w:t>
      </w:r>
      <w:r w:rsidRPr="00CF1933">
        <w:rPr>
          <w:rFonts w:hint="eastAsia"/>
        </w:rPr>
        <w:t>2</w:t>
      </w:r>
      <w:r w:rsidRPr="00CF1933">
        <w:rPr>
          <w:rFonts w:hint="eastAsia"/>
        </w:rPr>
        <w:t>中进入数据库</w:t>
      </w:r>
      <w:r w:rsidRPr="00CF1933">
        <w:rPr>
          <w:rFonts w:hint="eastAsia"/>
        </w:rPr>
        <w:t>3</w:t>
      </w:r>
      <w:r w:rsidRPr="00CF1933">
        <w:rPr>
          <w:rFonts w:hint="eastAsia"/>
        </w:rPr>
        <w:t>中的股票，不要从数据库</w:t>
      </w:r>
      <w:r w:rsidRPr="00CF1933">
        <w:rPr>
          <w:rFonts w:hint="eastAsia"/>
        </w:rPr>
        <w:t>2</w:t>
      </w:r>
      <w:r w:rsidRPr="00CF1933">
        <w:rPr>
          <w:rFonts w:hint="eastAsia"/>
        </w:rPr>
        <w:t>中删除，但应进入数据库</w:t>
      </w:r>
      <w:r w:rsidRPr="00CF1933">
        <w:rPr>
          <w:rFonts w:hint="eastAsia"/>
        </w:rPr>
        <w:t>3</w:t>
      </w:r>
      <w:r w:rsidRPr="00CF1933">
        <w:rPr>
          <w:rFonts w:hint="eastAsia"/>
        </w:rPr>
        <w:t>。——如果能在数据库</w:t>
      </w:r>
      <w:r w:rsidRPr="00CF1933">
        <w:rPr>
          <w:rFonts w:hint="eastAsia"/>
        </w:rPr>
        <w:t>2</w:t>
      </w:r>
      <w:r w:rsidRPr="00CF1933">
        <w:rPr>
          <w:rFonts w:hint="eastAsia"/>
        </w:rPr>
        <w:t>中把进入数据库</w:t>
      </w:r>
      <w:r w:rsidRPr="00CF1933">
        <w:rPr>
          <w:rFonts w:hint="eastAsia"/>
        </w:rPr>
        <w:t>3</w:t>
      </w:r>
      <w:r w:rsidRPr="00CF1933">
        <w:rPr>
          <w:rFonts w:hint="eastAsia"/>
        </w:rPr>
        <w:t>中的股票做个标记更好，不能就算了。</w:t>
      </w:r>
    </w:p>
    <w:p w:rsidR="00196869" w:rsidRPr="00F35D6F" w:rsidRDefault="004E01D1" w:rsidP="00F35D6F">
      <w:pPr>
        <w:pStyle w:val="1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 w:rsidR="00F35D6F" w:rsidRPr="00F35D6F">
        <w:rPr>
          <w:rFonts w:hint="eastAsia"/>
          <w:sz w:val="28"/>
          <w:szCs w:val="28"/>
        </w:rPr>
        <w:t>、</w:t>
      </w:r>
      <w:r w:rsidR="00F35D6F" w:rsidRPr="00F35D6F">
        <w:rPr>
          <w:sz w:val="28"/>
          <w:szCs w:val="28"/>
        </w:rPr>
        <w:t>数据库的其他要求</w:t>
      </w:r>
    </w:p>
    <w:p w:rsidR="00F62527" w:rsidRDefault="00F62527" w:rsidP="00F62527">
      <w:pPr>
        <w:spacing w:line="360" w:lineRule="auto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1FC7" w:rsidRPr="00CF1933">
        <w:rPr>
          <w:rFonts w:hint="eastAsia"/>
        </w:rPr>
        <w:t>数据库一、二可通过人工进行添加或删除股票，因为不一定有背离等条件与之对应，人工添加的，在触发条件里可以为空，或者写个</w:t>
      </w:r>
      <w:r w:rsidR="00E07F2A">
        <w:rPr>
          <w:rFonts w:hint="eastAsia"/>
        </w:rPr>
        <w:t>“其他”</w:t>
      </w:r>
      <w:r w:rsidR="00321FC7" w:rsidRPr="00CF1933">
        <w:rPr>
          <w:rFonts w:hint="eastAsia"/>
        </w:rPr>
        <w:t>等标记即可，待到其发生背离时，替换成背离等符合条件的名字即可。</w:t>
      </w:r>
    </w:p>
    <w:p w:rsidR="00F62527" w:rsidRPr="00F62527" w:rsidRDefault="00F62527" w:rsidP="00F62527">
      <w:pPr>
        <w:spacing w:line="360" w:lineRule="auto"/>
      </w:pPr>
      <w:r>
        <w:rPr>
          <w:rFonts w:hint="eastAsia"/>
        </w:rPr>
        <w:t>2</w:t>
      </w:r>
      <w:r w:rsidRPr="00F62527">
        <w:rPr>
          <w:rFonts w:hint="eastAsia"/>
        </w:rPr>
        <w:t>、数据库中未读及已读股票能进行区分</w:t>
      </w:r>
    </w:p>
    <w:p w:rsidR="00F62527" w:rsidRPr="00F62527" w:rsidRDefault="00F62527" w:rsidP="00F62527">
      <w:pPr>
        <w:spacing w:line="360" w:lineRule="auto"/>
      </w:pPr>
      <w:r w:rsidRPr="00F62527">
        <w:rPr>
          <w:rFonts w:hint="eastAsia"/>
        </w:rPr>
        <w:t>数据库中的股票，如果未读，则显示粗线条，已读则粗线条变细。以此区分后，避免漏掉未</w:t>
      </w:r>
      <w:r w:rsidRPr="00F62527">
        <w:rPr>
          <w:rFonts w:hint="eastAsia"/>
        </w:rPr>
        <w:lastRenderedPageBreak/>
        <w:t>读股票。</w:t>
      </w:r>
    </w:p>
    <w:p w:rsidR="005A056D" w:rsidRDefault="00F62527" w:rsidP="00B86972">
      <w:pPr>
        <w:spacing w:line="360" w:lineRule="auto"/>
      </w:pPr>
      <w:r w:rsidRPr="00F62527">
        <w:rPr>
          <w:rFonts w:hint="eastAsia"/>
        </w:rPr>
        <w:t>3</w:t>
      </w:r>
      <w:r w:rsidRPr="00F62527">
        <w:rPr>
          <w:rFonts w:hint="eastAsia"/>
        </w:rPr>
        <w:t>、数据库里的股票可以导出为</w:t>
      </w:r>
      <w:r w:rsidRPr="00F62527">
        <w:rPr>
          <w:rFonts w:hint="eastAsia"/>
        </w:rPr>
        <w:t>EXCEL</w:t>
      </w:r>
      <w:r w:rsidRPr="00F62527">
        <w:rPr>
          <w:rFonts w:hint="eastAsia"/>
        </w:rPr>
        <w:t>文件或</w:t>
      </w:r>
      <w:r w:rsidRPr="00F62527">
        <w:rPr>
          <w:rFonts w:hint="eastAsia"/>
        </w:rPr>
        <w:t>txt</w:t>
      </w:r>
      <w:r w:rsidRPr="00F62527">
        <w:rPr>
          <w:rFonts w:hint="eastAsia"/>
        </w:rPr>
        <w:t>文件。如果导出</w:t>
      </w:r>
      <w:r w:rsidRPr="00F62527">
        <w:rPr>
          <w:rFonts w:hint="eastAsia"/>
        </w:rPr>
        <w:t>TXT</w:t>
      </w:r>
      <w:r w:rsidRPr="00F62527">
        <w:rPr>
          <w:rFonts w:hint="eastAsia"/>
        </w:rPr>
        <w:t>文件时，只导出股票代码和名称即可。</w:t>
      </w:r>
    </w:p>
    <w:p w:rsidR="00B86972" w:rsidRPr="006958D6" w:rsidRDefault="00B86972" w:rsidP="00B86972">
      <w:pPr>
        <w:spacing w:line="360" w:lineRule="auto"/>
      </w:pPr>
    </w:p>
    <w:sectPr w:rsidR="00B86972" w:rsidRPr="00695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B0"/>
    <w:rsid w:val="000267A2"/>
    <w:rsid w:val="000739ED"/>
    <w:rsid w:val="000C0FA4"/>
    <w:rsid w:val="000C2EEA"/>
    <w:rsid w:val="000D7D28"/>
    <w:rsid w:val="00122D8A"/>
    <w:rsid w:val="0013307E"/>
    <w:rsid w:val="00135AF5"/>
    <w:rsid w:val="00136A92"/>
    <w:rsid w:val="0014031B"/>
    <w:rsid w:val="00164DCA"/>
    <w:rsid w:val="001667A3"/>
    <w:rsid w:val="00196869"/>
    <w:rsid w:val="001C3A5B"/>
    <w:rsid w:val="00213BAC"/>
    <w:rsid w:val="002569A7"/>
    <w:rsid w:val="002607FC"/>
    <w:rsid w:val="00291C0F"/>
    <w:rsid w:val="00293DE3"/>
    <w:rsid w:val="002A63D3"/>
    <w:rsid w:val="002C725E"/>
    <w:rsid w:val="002F2BDA"/>
    <w:rsid w:val="00310D94"/>
    <w:rsid w:val="003152E0"/>
    <w:rsid w:val="00321FC7"/>
    <w:rsid w:val="00372E3A"/>
    <w:rsid w:val="003E7B9A"/>
    <w:rsid w:val="00400594"/>
    <w:rsid w:val="0043129F"/>
    <w:rsid w:val="004313D8"/>
    <w:rsid w:val="0045158E"/>
    <w:rsid w:val="0045297B"/>
    <w:rsid w:val="00465494"/>
    <w:rsid w:val="004B43EB"/>
    <w:rsid w:val="004B5824"/>
    <w:rsid w:val="004B7096"/>
    <w:rsid w:val="004E01D1"/>
    <w:rsid w:val="004E6175"/>
    <w:rsid w:val="005111D4"/>
    <w:rsid w:val="00552DA4"/>
    <w:rsid w:val="005623BF"/>
    <w:rsid w:val="005631DD"/>
    <w:rsid w:val="00573352"/>
    <w:rsid w:val="00580FB3"/>
    <w:rsid w:val="00593128"/>
    <w:rsid w:val="005A056D"/>
    <w:rsid w:val="005A0607"/>
    <w:rsid w:val="005B369E"/>
    <w:rsid w:val="005B481C"/>
    <w:rsid w:val="005B4F93"/>
    <w:rsid w:val="005C368C"/>
    <w:rsid w:val="00604A13"/>
    <w:rsid w:val="00620463"/>
    <w:rsid w:val="00625EB9"/>
    <w:rsid w:val="0066117E"/>
    <w:rsid w:val="00683438"/>
    <w:rsid w:val="006958D6"/>
    <w:rsid w:val="006B660E"/>
    <w:rsid w:val="006E058A"/>
    <w:rsid w:val="0074105D"/>
    <w:rsid w:val="00774963"/>
    <w:rsid w:val="00783D2D"/>
    <w:rsid w:val="00784941"/>
    <w:rsid w:val="00785BBD"/>
    <w:rsid w:val="007B7E7F"/>
    <w:rsid w:val="007C138A"/>
    <w:rsid w:val="007E2459"/>
    <w:rsid w:val="008511BF"/>
    <w:rsid w:val="008536A7"/>
    <w:rsid w:val="008675F3"/>
    <w:rsid w:val="008B52AA"/>
    <w:rsid w:val="008D2E4E"/>
    <w:rsid w:val="0091239F"/>
    <w:rsid w:val="00935AE6"/>
    <w:rsid w:val="00935AF7"/>
    <w:rsid w:val="00945F79"/>
    <w:rsid w:val="00981184"/>
    <w:rsid w:val="00984BB9"/>
    <w:rsid w:val="009B6664"/>
    <w:rsid w:val="009D5C0D"/>
    <w:rsid w:val="00A13A13"/>
    <w:rsid w:val="00A37224"/>
    <w:rsid w:val="00A45DB8"/>
    <w:rsid w:val="00A61D17"/>
    <w:rsid w:val="00AA766B"/>
    <w:rsid w:val="00B1260A"/>
    <w:rsid w:val="00B305D8"/>
    <w:rsid w:val="00B336D0"/>
    <w:rsid w:val="00B54578"/>
    <w:rsid w:val="00B86972"/>
    <w:rsid w:val="00B965F4"/>
    <w:rsid w:val="00BA56AE"/>
    <w:rsid w:val="00BD2D80"/>
    <w:rsid w:val="00BF4946"/>
    <w:rsid w:val="00C350BE"/>
    <w:rsid w:val="00C3579A"/>
    <w:rsid w:val="00C622D5"/>
    <w:rsid w:val="00CB50CD"/>
    <w:rsid w:val="00CD292B"/>
    <w:rsid w:val="00CF1933"/>
    <w:rsid w:val="00D3643D"/>
    <w:rsid w:val="00D422D0"/>
    <w:rsid w:val="00D5691F"/>
    <w:rsid w:val="00DB3488"/>
    <w:rsid w:val="00DB3DBD"/>
    <w:rsid w:val="00E07F2A"/>
    <w:rsid w:val="00E25F78"/>
    <w:rsid w:val="00E32467"/>
    <w:rsid w:val="00E72494"/>
    <w:rsid w:val="00E74638"/>
    <w:rsid w:val="00E84FD1"/>
    <w:rsid w:val="00ED54F7"/>
    <w:rsid w:val="00F01AD1"/>
    <w:rsid w:val="00F03850"/>
    <w:rsid w:val="00F076DA"/>
    <w:rsid w:val="00F254B0"/>
    <w:rsid w:val="00F35D6F"/>
    <w:rsid w:val="00F37A2C"/>
    <w:rsid w:val="00F43C80"/>
    <w:rsid w:val="00F458E1"/>
    <w:rsid w:val="00F62527"/>
    <w:rsid w:val="00F705C2"/>
    <w:rsid w:val="00F96C04"/>
    <w:rsid w:val="00FA2812"/>
    <w:rsid w:val="00FA6E2F"/>
    <w:rsid w:val="00FB0D9F"/>
    <w:rsid w:val="00FB5DF6"/>
    <w:rsid w:val="00FC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5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8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81C"/>
    <w:rPr>
      <w:sz w:val="18"/>
      <w:szCs w:val="18"/>
    </w:rPr>
  </w:style>
  <w:style w:type="paragraph" w:styleId="a4">
    <w:name w:val="List Paragraph"/>
    <w:basedOn w:val="a"/>
    <w:uiPriority w:val="34"/>
    <w:qFormat/>
    <w:rsid w:val="00135A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1FC7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04A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6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5A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1F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6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5A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B481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481C"/>
    <w:rPr>
      <w:sz w:val="18"/>
      <w:szCs w:val="18"/>
    </w:rPr>
  </w:style>
  <w:style w:type="paragraph" w:styleId="a4">
    <w:name w:val="List Paragraph"/>
    <w:basedOn w:val="a"/>
    <w:uiPriority w:val="34"/>
    <w:qFormat/>
    <w:rsid w:val="00135AF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1FC7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04A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B5%81%E9%80%9A%E8%82%A1%E6%9C%A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6%88%90%E4%BA%A4%E9%87%8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158</cp:revision>
  <dcterms:created xsi:type="dcterms:W3CDTF">2019-07-29T09:30:00Z</dcterms:created>
  <dcterms:modified xsi:type="dcterms:W3CDTF">2019-07-31T07:02:00Z</dcterms:modified>
</cp:coreProperties>
</file>