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3134" w14:textId="6BEE48A3" w:rsidR="00440B1F" w:rsidRPr="00C47364" w:rsidRDefault="006C509E" w:rsidP="00440B1F">
      <w:pPr>
        <w:pStyle w:val="Heading1"/>
      </w:pPr>
      <w:r>
        <w:t>Victorian Energy Upgrades ceiling insulation a</w:t>
      </w:r>
      <w:r w:rsidR="002210A5">
        <w:t>ctivity</w:t>
      </w:r>
      <w:r>
        <w:t>: frequently asked questions</w:t>
      </w:r>
    </w:p>
    <w:p w14:paraId="1712E9DA" w14:textId="6E8046F2" w:rsidR="00B438C3" w:rsidRDefault="00B438C3" w:rsidP="00BD4382">
      <w:pPr>
        <w:pStyle w:val="Heading4"/>
      </w:pPr>
      <w:bookmarkStart w:id="1" w:name="_Toc1424026759"/>
      <w:r>
        <w:t xml:space="preserve">Version 1.0 </w:t>
      </w:r>
      <w:r w:rsidR="00B1734F">
        <w:t>–</w:t>
      </w:r>
      <w:r>
        <w:t xml:space="preserve"> </w:t>
      </w:r>
      <w:r w:rsidR="000D408D">
        <w:t>23</w:t>
      </w:r>
      <w:r w:rsidR="00B1734F">
        <w:t xml:space="preserve"> September 2026</w:t>
      </w:r>
    </w:p>
    <w:p w14:paraId="60987A84" w14:textId="41C333AA" w:rsidR="00671ED2" w:rsidRPr="00671ED2" w:rsidRDefault="0040737B" w:rsidP="00656574">
      <w:pPr>
        <w:pStyle w:val="Pull-out"/>
      </w:pPr>
      <w:r w:rsidRPr="0040737B">
        <w:t xml:space="preserve">This </w:t>
      </w:r>
      <w:r w:rsidR="00A13F88">
        <w:t>document</w:t>
      </w:r>
      <w:r w:rsidRPr="0040737B">
        <w:t xml:space="preserve"> provides general guidance and should be read with the relevant legislation, regulations and VEU Specifications. If there is any inconsistency, the </w:t>
      </w:r>
      <w:r w:rsidR="008803CA">
        <w:t>underlying requirements</w:t>
      </w:r>
      <w:r w:rsidRPr="0040737B">
        <w:t xml:space="preserve"> prevail. </w:t>
      </w:r>
      <w:r w:rsidR="00A13F88">
        <w:t>You should</w:t>
      </w:r>
      <w:r w:rsidRPr="0040737B">
        <w:t xml:space="preserve"> seek professional advice if you have a specific concern.</w:t>
      </w:r>
    </w:p>
    <w:p w14:paraId="23776D2F" w14:textId="4CEAAD67" w:rsidR="002210A5" w:rsidRPr="002210A5" w:rsidRDefault="009C5E5B" w:rsidP="00656574">
      <w:pPr>
        <w:pStyle w:val="Heading2"/>
      </w:pPr>
      <w:r>
        <w:t xml:space="preserve">Q1: </w:t>
      </w:r>
      <w:bookmarkStart w:id="2" w:name="_Toc1669278495"/>
      <w:bookmarkEnd w:id="1"/>
      <w:r w:rsidR="002210A5" w:rsidRPr="002210A5">
        <w:t xml:space="preserve">Why does the ceiling insulation activity </w:t>
      </w:r>
      <w:r w:rsidR="005E2BE9">
        <w:t xml:space="preserve">have different requirements </w:t>
      </w:r>
      <w:r w:rsidR="002210A5" w:rsidRPr="002210A5">
        <w:t>from other V</w:t>
      </w:r>
      <w:r w:rsidR="008F7E40">
        <w:t xml:space="preserve">ictorian </w:t>
      </w:r>
      <w:r w:rsidR="002210A5" w:rsidRPr="002210A5">
        <w:t>E</w:t>
      </w:r>
      <w:r w:rsidR="008F7E40">
        <w:t xml:space="preserve">nergy </w:t>
      </w:r>
      <w:r w:rsidR="002210A5" w:rsidRPr="002210A5">
        <w:t>U</w:t>
      </w:r>
      <w:r w:rsidR="008F7E40">
        <w:t>pgrades</w:t>
      </w:r>
      <w:r w:rsidR="002210A5" w:rsidRPr="002210A5">
        <w:t xml:space="preserve"> activities?</w:t>
      </w:r>
      <w:bookmarkEnd w:id="2"/>
    </w:p>
    <w:p w14:paraId="39E189D0" w14:textId="3C632B29" w:rsidR="002210A5" w:rsidRDefault="00C126BF" w:rsidP="002210A5">
      <w:pPr>
        <w:spacing w:before="210" w:after="210" w:line="300" w:lineRule="auto"/>
      </w:pPr>
      <w:r>
        <w:t>The c</w:t>
      </w:r>
      <w:r w:rsidR="002210A5">
        <w:t>eiling insulation</w:t>
      </w:r>
      <w:r w:rsidR="009635EB">
        <w:t xml:space="preserve"> activity</w:t>
      </w:r>
      <w:r w:rsidR="002210A5">
        <w:t xml:space="preserve"> </w:t>
      </w:r>
      <w:r w:rsidR="00016D97">
        <w:t xml:space="preserve">has a higher </w:t>
      </w:r>
      <w:r w:rsidR="007B1BA4">
        <w:t xml:space="preserve">safety and compliance </w:t>
      </w:r>
      <w:r w:rsidR="002210A5">
        <w:t xml:space="preserve">risk </w:t>
      </w:r>
      <w:r w:rsidR="001C724C">
        <w:t xml:space="preserve">profile </w:t>
      </w:r>
      <w:r w:rsidR="002210A5">
        <w:t xml:space="preserve">than </w:t>
      </w:r>
      <w:r w:rsidR="007B1BA4">
        <w:t xml:space="preserve">many </w:t>
      </w:r>
      <w:r w:rsidR="002210A5">
        <w:t>other Victorian Energy Upgrades (VEU) program</w:t>
      </w:r>
      <w:r w:rsidR="00330309">
        <w:t xml:space="preserve"> activities</w:t>
      </w:r>
      <w:r w:rsidR="002210A5">
        <w:t>. For this reason, the activity has been designed with</w:t>
      </w:r>
      <w:r w:rsidR="005E6E88">
        <w:t xml:space="preserve"> additional </w:t>
      </w:r>
      <w:r w:rsidR="006E04E6">
        <w:t>safeguards</w:t>
      </w:r>
      <w:r w:rsidR="005E6E88">
        <w:t xml:space="preserve"> to</w:t>
      </w:r>
      <w:r w:rsidR="00143BDE">
        <w:t xml:space="preserve"> support safe, quality installations and protect consumers</w:t>
      </w:r>
      <w:r w:rsidR="008A02ED">
        <w:t>.</w:t>
      </w:r>
    </w:p>
    <w:p w14:paraId="59BCA490" w14:textId="7514CCDC" w:rsidR="008738A9" w:rsidRDefault="002210A5" w:rsidP="002210A5">
      <w:pPr>
        <w:spacing w:before="210" w:after="210" w:line="300" w:lineRule="auto"/>
      </w:pPr>
      <w:r>
        <w:t>The</w:t>
      </w:r>
      <w:r w:rsidR="00426012">
        <w:t>se include</w:t>
      </w:r>
      <w:r w:rsidR="00DF5EBB">
        <w:t xml:space="preserve"> requirements for</w:t>
      </w:r>
      <w:r w:rsidR="00426012">
        <w:t xml:space="preserve"> accredited persons </w:t>
      </w:r>
      <w:r w:rsidR="008738A9">
        <w:t>to:</w:t>
      </w:r>
    </w:p>
    <w:p w14:paraId="1C70CB14" w14:textId="0EEB9226" w:rsidR="002210A5" w:rsidRDefault="00AD50CD" w:rsidP="008738A9">
      <w:pPr>
        <w:pStyle w:val="ListBullet"/>
      </w:pPr>
      <w:r>
        <w:t>d</w:t>
      </w:r>
      <w:r w:rsidR="008738A9">
        <w:t xml:space="preserve">emonstrate </w:t>
      </w:r>
      <w:r w:rsidR="005179E6">
        <w:t xml:space="preserve">they have </w:t>
      </w:r>
      <w:r w:rsidR="008738A9">
        <w:t xml:space="preserve">relevant </w:t>
      </w:r>
      <w:r w:rsidR="002210A5">
        <w:t>industry experience and quality assurance processes before participating</w:t>
      </w:r>
      <w:r w:rsidR="008738A9">
        <w:t xml:space="preserve"> (</w:t>
      </w:r>
      <w:r w:rsidR="008D1155">
        <w:t>competen</w:t>
      </w:r>
      <w:r w:rsidR="009413E2">
        <w:t>cy</w:t>
      </w:r>
      <w:r w:rsidR="008D1155">
        <w:t xml:space="preserve"> and </w:t>
      </w:r>
      <w:r>
        <w:t>capab</w:t>
      </w:r>
      <w:r w:rsidR="009413E2">
        <w:t>i</w:t>
      </w:r>
      <w:r>
        <w:t>l</w:t>
      </w:r>
      <w:r w:rsidR="009413E2">
        <w:t>ity</w:t>
      </w:r>
      <w:r>
        <w:t xml:space="preserve"> requirements)</w:t>
      </w:r>
    </w:p>
    <w:p w14:paraId="6869D5C1" w14:textId="3E414F46" w:rsidR="00AD50CD" w:rsidRDefault="00AD50CD" w:rsidP="00AD50CD">
      <w:pPr>
        <w:pStyle w:val="ListBullet"/>
        <w:rPr>
          <w:rFonts w:ascii="Times New Roman" w:eastAsia="Times New Roman" w:hAnsi="Times New Roman" w:cs="Times New Roman"/>
        </w:rPr>
      </w:pPr>
      <w:r>
        <w:t>notify the</w:t>
      </w:r>
      <w:r w:rsidR="00D9789A">
        <w:t xml:space="preserve"> </w:t>
      </w:r>
      <w:r w:rsidR="00D7653F" w:rsidRPr="00D7653F">
        <w:t>Essential Services Commission (</w:t>
      </w:r>
      <w:r w:rsidR="00B43C98">
        <w:t>commission</w:t>
      </w:r>
      <w:r w:rsidR="00D7653F" w:rsidRPr="00D7653F">
        <w:t>)</w:t>
      </w:r>
      <w:r>
        <w:t xml:space="preserve"> before </w:t>
      </w:r>
      <w:r w:rsidR="009413E2">
        <w:t xml:space="preserve">each installation </w:t>
      </w:r>
      <w:r>
        <w:t>begins</w:t>
      </w:r>
    </w:p>
    <w:p w14:paraId="6B096580" w14:textId="71D3D938" w:rsidR="00AD50CD" w:rsidRPr="00FA135A" w:rsidRDefault="004B6F5C" w:rsidP="005378AA">
      <w:pPr>
        <w:pStyle w:val="ListBullet"/>
      </w:pPr>
      <w:r>
        <w:t>have a contract in place with the consumer before the installation starts</w:t>
      </w:r>
      <w:r w:rsidR="00DA1A9D" w:rsidRPr="00DA1A9D" w:rsidDel="00970FE8">
        <w:t xml:space="preserve"> </w:t>
      </w:r>
    </w:p>
    <w:p w14:paraId="63AAC56D" w14:textId="31BCA6EC" w:rsidR="00144958" w:rsidRDefault="00144958" w:rsidP="001A0DDC">
      <w:pPr>
        <w:pStyle w:val="ListBullet"/>
      </w:pPr>
      <w:r>
        <w:t>ensure installations are only undertaken by E</w:t>
      </w:r>
      <w:r w:rsidR="00467F82">
        <w:t>nergy Efficiency Council</w:t>
      </w:r>
      <w:r>
        <w:t xml:space="preserve"> certified installers</w:t>
      </w:r>
    </w:p>
    <w:p w14:paraId="3EF2426B" w14:textId="3B4E8632" w:rsidR="00F3126F" w:rsidRPr="001C32AC" w:rsidRDefault="00F3126F" w:rsidP="00F3126F">
      <w:pPr>
        <w:pStyle w:val="ListBullet"/>
        <w:rPr>
          <w:rFonts w:ascii="Times New Roman" w:eastAsia="Times New Roman" w:hAnsi="Times New Roman" w:cs="Times New Roman"/>
          <w:b/>
          <w:bCs/>
        </w:rPr>
      </w:pPr>
      <w:r>
        <w:t>take responsibility for ensuring the upgrade meets VEU requirements.</w:t>
      </w:r>
    </w:p>
    <w:p w14:paraId="40FA25B0" w14:textId="07D057E4" w:rsidR="00D8312D" w:rsidRPr="00994632" w:rsidRDefault="00D8312D" w:rsidP="00656574">
      <w:pPr>
        <w:pStyle w:val="Heading3"/>
      </w:pPr>
      <w:r>
        <w:t>Engaging third part</w:t>
      </w:r>
      <w:r w:rsidR="003E7A13">
        <w:t>y installers</w:t>
      </w:r>
    </w:p>
    <w:p w14:paraId="61238270" w14:textId="5EC8800C" w:rsidR="00E8534D" w:rsidRPr="00E8534D" w:rsidRDefault="003C6BD0" w:rsidP="00E8534D">
      <w:pPr>
        <w:spacing w:before="210" w:after="210" w:line="300" w:lineRule="auto"/>
      </w:pPr>
      <w:r>
        <w:t>Accredited person</w:t>
      </w:r>
      <w:r w:rsidR="003E6E3C">
        <w:t xml:space="preserve">s may still engage </w:t>
      </w:r>
      <w:r w:rsidR="00722D5B">
        <w:t>third parties</w:t>
      </w:r>
      <w:r w:rsidR="003E6E3C">
        <w:t xml:space="preserve"> to </w:t>
      </w:r>
      <w:r w:rsidR="00F26651">
        <w:t xml:space="preserve">support delivery of installations, </w:t>
      </w:r>
      <w:r w:rsidR="00F27B9C">
        <w:t xml:space="preserve">such as </w:t>
      </w:r>
      <w:r w:rsidR="00BA7518">
        <w:t xml:space="preserve">through subcontracting, </w:t>
      </w:r>
      <w:r w:rsidR="00F26651">
        <w:t xml:space="preserve">but must </w:t>
      </w:r>
      <w:r w:rsidR="00F3263A">
        <w:t xml:space="preserve">follow these requirements for </w:t>
      </w:r>
      <w:r w:rsidR="00BA7518">
        <w:t>each installation.</w:t>
      </w:r>
    </w:p>
    <w:p w14:paraId="25E1185F" w14:textId="30B71EC1" w:rsidR="001E507A" w:rsidRPr="00964077" w:rsidRDefault="001E507A" w:rsidP="00656574">
      <w:pPr>
        <w:pStyle w:val="Heading3"/>
      </w:pPr>
      <w:r w:rsidRPr="00964077">
        <w:t>Potential for future changes</w:t>
      </w:r>
    </w:p>
    <w:p w14:paraId="332E03F4" w14:textId="0F6D3DCE" w:rsidR="00157597" w:rsidRDefault="00157597" w:rsidP="002210A5">
      <w:pPr>
        <w:spacing w:before="210" w:after="210" w:line="300" w:lineRule="auto"/>
      </w:pPr>
      <w:r w:rsidRPr="00964077">
        <w:t>Feedback from industry on implementation issues, including delivery timeframes and participation models will also help inform future consideration of program settings.</w:t>
      </w:r>
    </w:p>
    <w:p w14:paraId="60B48AE6" w14:textId="0758CFBA" w:rsidR="001B0F5C" w:rsidRPr="002210A5" w:rsidRDefault="001B0F5C" w:rsidP="001B0F5C">
      <w:pPr>
        <w:pStyle w:val="Heading2"/>
      </w:pPr>
      <w:r w:rsidRPr="00656574">
        <w:lastRenderedPageBreak/>
        <w:t xml:space="preserve">Q2: </w:t>
      </w:r>
      <w:r w:rsidR="003F5FDB">
        <w:t xml:space="preserve">How do activity timeframes operate, including the period between </w:t>
      </w:r>
      <w:r w:rsidR="001876BB">
        <w:t>pre-installation requirements and installation?</w:t>
      </w:r>
    </w:p>
    <w:p w14:paraId="0C78783F" w14:textId="3B6C1816" w:rsidR="0051115E" w:rsidRPr="0051115E" w:rsidRDefault="0051115E" w:rsidP="0051115E">
      <w:pPr>
        <w:pStyle w:val="Heading2"/>
        <w:rPr>
          <w:rFonts w:asciiTheme="minorHAnsi" w:eastAsiaTheme="minorHAnsi" w:hAnsiTheme="minorHAnsi" w:cstheme="minorBidi"/>
          <w:b w:val="0"/>
          <w:sz w:val="22"/>
          <w:szCs w:val="22"/>
        </w:rPr>
      </w:pPr>
      <w:r w:rsidRPr="0051115E">
        <w:rPr>
          <w:rFonts w:asciiTheme="minorHAnsi" w:eastAsiaTheme="minorHAnsi" w:hAnsiTheme="minorHAnsi" w:cstheme="minorBidi"/>
          <w:b w:val="0"/>
          <w:sz w:val="22"/>
          <w:szCs w:val="22"/>
        </w:rPr>
        <w:t>The activity has requirements that must be completed before an installation can proceed. Some requirements have specific timeframes</w:t>
      </w:r>
      <w:r w:rsidR="00C54015">
        <w:rPr>
          <w:rFonts w:asciiTheme="minorHAnsi" w:eastAsiaTheme="minorHAnsi" w:hAnsiTheme="minorHAnsi" w:cstheme="minorBidi"/>
          <w:b w:val="0"/>
          <w:sz w:val="22"/>
          <w:szCs w:val="22"/>
        </w:rPr>
        <w:t xml:space="preserve"> (see </w:t>
      </w:r>
      <w:r w:rsidR="00702EE1">
        <w:rPr>
          <w:rFonts w:asciiTheme="minorHAnsi" w:eastAsiaTheme="minorHAnsi" w:hAnsiTheme="minorHAnsi" w:cstheme="minorBidi"/>
          <w:b w:val="0"/>
          <w:sz w:val="22"/>
          <w:szCs w:val="22"/>
        </w:rPr>
        <w:t>process at Figure 1 below)</w:t>
      </w:r>
      <w:r w:rsidRPr="0051115E">
        <w:rPr>
          <w:rFonts w:asciiTheme="minorHAnsi" w:eastAsiaTheme="minorHAnsi" w:hAnsiTheme="minorHAnsi" w:cstheme="minorBidi"/>
          <w:b w:val="0"/>
          <w:sz w:val="22"/>
          <w:szCs w:val="22"/>
        </w:rPr>
        <w:t>:</w:t>
      </w:r>
    </w:p>
    <w:p w14:paraId="04A9AFB4" w14:textId="6C703E6B" w:rsidR="0051115E" w:rsidRPr="0051115E" w:rsidRDefault="0051115E" w:rsidP="00656574">
      <w:pPr>
        <w:pStyle w:val="ListBullet"/>
      </w:pPr>
      <w:r w:rsidRPr="00656574">
        <w:rPr>
          <w:b/>
          <w:bCs/>
        </w:rPr>
        <w:t>Before installation:</w:t>
      </w:r>
      <w:r w:rsidRPr="0051115E">
        <w:t xml:space="preserve"> the accredited person must have a contract with the energy consumer.</w:t>
      </w:r>
    </w:p>
    <w:p w14:paraId="7CC6434F" w14:textId="105FB3EB" w:rsidR="0051115E" w:rsidRPr="0051115E" w:rsidRDefault="0051115E" w:rsidP="00656574">
      <w:pPr>
        <w:pStyle w:val="ListBullet"/>
      </w:pPr>
      <w:r w:rsidRPr="059E8C2D">
        <w:rPr>
          <w:b/>
          <w:bCs/>
        </w:rPr>
        <w:t>Within 30 days before installation</w:t>
      </w:r>
      <w:r w:rsidR="001A2979" w:rsidRPr="059E8C2D">
        <w:rPr>
          <w:b/>
          <w:bCs/>
        </w:rPr>
        <w:t>:</w:t>
      </w:r>
      <w:r>
        <w:t xml:space="preserve"> a licensed electrician </w:t>
      </w:r>
      <w:r w:rsidR="003B7138" w:rsidRPr="003B7138">
        <w:t>employed by a Registered Electrical Contractor</w:t>
      </w:r>
      <w:r w:rsidR="003B7138">
        <w:t xml:space="preserve"> </w:t>
      </w:r>
      <w:r>
        <w:t>must complete the pre-installation electrical safety assessment. Any electrical hazards must be rectified before installation.</w:t>
      </w:r>
    </w:p>
    <w:p w14:paraId="5D11335F" w14:textId="7B883552" w:rsidR="0051115E" w:rsidRPr="0051115E" w:rsidRDefault="0051115E" w:rsidP="00656574">
      <w:pPr>
        <w:pStyle w:val="ListBullet"/>
      </w:pPr>
      <w:r w:rsidRPr="00656574">
        <w:rPr>
          <w:b/>
          <w:bCs/>
        </w:rPr>
        <w:t>At least 24 hours before installation:</w:t>
      </w:r>
      <w:r w:rsidRPr="0051115E">
        <w:t xml:space="preserve"> the accredited person must provide the completed electrical safety assessment to the installer and property </w:t>
      </w:r>
      <w:proofErr w:type="gramStart"/>
      <w:r w:rsidRPr="0051115E">
        <w:t>owner</w:t>
      </w:r>
      <w:r w:rsidR="007E4B47">
        <w:t>,</w:t>
      </w:r>
      <w:r w:rsidRPr="0051115E">
        <w:t xml:space="preserve"> and</w:t>
      </w:r>
      <w:proofErr w:type="gramEnd"/>
      <w:r w:rsidRPr="0051115E">
        <w:t xml:space="preserve"> obtain the property owner’s written consent to information sharing.</w:t>
      </w:r>
    </w:p>
    <w:p w14:paraId="77EC9F25" w14:textId="517C0156" w:rsidR="0051115E" w:rsidRPr="0051115E" w:rsidRDefault="0051115E" w:rsidP="00656574">
      <w:pPr>
        <w:pStyle w:val="ListBullet"/>
      </w:pPr>
      <w:r w:rsidRPr="00656574">
        <w:rPr>
          <w:b/>
          <w:bCs/>
        </w:rPr>
        <w:t xml:space="preserve">Between 5 days and 24 hours before installation: </w:t>
      </w:r>
      <w:r w:rsidR="000D408D" w:rsidRPr="000D408D">
        <w:t>the</w:t>
      </w:r>
      <w:r w:rsidR="000D408D">
        <w:rPr>
          <w:b/>
          <w:bCs/>
        </w:rPr>
        <w:t xml:space="preserve"> </w:t>
      </w:r>
      <w:r w:rsidRPr="0051115E">
        <w:t xml:space="preserve">accredited person must submit pre-installation notification to the </w:t>
      </w:r>
      <w:r>
        <w:t>c</w:t>
      </w:r>
      <w:r w:rsidRPr="0051115E">
        <w:t>ommission.</w:t>
      </w:r>
    </w:p>
    <w:p w14:paraId="4BA25443" w14:textId="7567BFED" w:rsidR="0051115E" w:rsidRPr="0051115E" w:rsidRDefault="0051115E" w:rsidP="00656574">
      <w:pPr>
        <w:pStyle w:val="ListBullet"/>
      </w:pPr>
      <w:r w:rsidRPr="00656574">
        <w:rPr>
          <w:b/>
          <w:bCs/>
        </w:rPr>
        <w:t>Before installation:</w:t>
      </w:r>
      <w:r w:rsidRPr="0051115E">
        <w:t xml:space="preserve"> </w:t>
      </w:r>
      <w:r w:rsidR="000D408D">
        <w:t xml:space="preserve">the </w:t>
      </w:r>
      <w:r w:rsidRPr="0051115E">
        <w:t>installer must complete the pre-installation installer safety assessment, based on the electrical safety assessment.</w:t>
      </w:r>
    </w:p>
    <w:p w14:paraId="2D877811" w14:textId="61555AA4" w:rsidR="0051115E" w:rsidRDefault="00D034E3" w:rsidP="001A0DDC">
      <w:r w:rsidRPr="008E68C2">
        <w:t xml:space="preserve">These timeframes help </w:t>
      </w:r>
      <w:r w:rsidR="00550706">
        <w:t>to identify and address</w:t>
      </w:r>
      <w:r w:rsidRPr="008E68C2">
        <w:t xml:space="preserve"> electrical and other safety risks before installation</w:t>
      </w:r>
      <w:r w:rsidR="00DE001F">
        <w:t xml:space="preserve"> and</w:t>
      </w:r>
      <w:r w:rsidRPr="008E68C2">
        <w:t xml:space="preserve"> giv</w:t>
      </w:r>
      <w:r w:rsidR="00550706">
        <w:t>es</w:t>
      </w:r>
      <w:r w:rsidRPr="008E68C2">
        <w:t xml:space="preserve"> the commission and other regulators visibility of planned installations</w:t>
      </w:r>
      <w:r w:rsidR="00522D92">
        <w:t xml:space="preserve"> and </w:t>
      </w:r>
      <w:r w:rsidR="0007787F">
        <w:t>information to conduct inspections</w:t>
      </w:r>
      <w:r w:rsidRPr="008E68C2">
        <w:t>.</w:t>
      </w:r>
      <w:r w:rsidR="00907F93">
        <w:t xml:space="preserve"> </w:t>
      </w:r>
      <w:r w:rsidR="003C3C7C">
        <w:t>S</w:t>
      </w:r>
      <w:r w:rsidR="00594C2C">
        <w:t>ome s</w:t>
      </w:r>
      <w:r w:rsidR="003C3C7C">
        <w:t>teps may need to be re-completed</w:t>
      </w:r>
      <w:r w:rsidR="00594C2C">
        <w:t>, for example</w:t>
      </w:r>
      <w:r w:rsidR="009474CF">
        <w:t>;</w:t>
      </w:r>
      <w:r w:rsidR="003C3C7C">
        <w:t xml:space="preserve"> if the installation needs to be re-scheduled</w:t>
      </w:r>
      <w:r w:rsidR="003610E5">
        <w:t xml:space="preserve"> an </w:t>
      </w:r>
      <w:r w:rsidR="006A6FEC">
        <w:t xml:space="preserve">updated notification </w:t>
      </w:r>
      <w:r w:rsidR="003610E5">
        <w:t xml:space="preserve">will be </w:t>
      </w:r>
      <w:r w:rsidR="006A6FEC">
        <w:t>required</w:t>
      </w:r>
      <w:r w:rsidR="003610E5">
        <w:t xml:space="preserve">, </w:t>
      </w:r>
      <w:r w:rsidR="006A6FEC">
        <w:t xml:space="preserve">and if the </w:t>
      </w:r>
      <w:r w:rsidR="00B101F9">
        <w:t xml:space="preserve">installation </w:t>
      </w:r>
      <w:r w:rsidR="00F44D28">
        <w:t xml:space="preserve">date is beyond 30 days from the </w:t>
      </w:r>
      <w:r w:rsidR="00C60D93">
        <w:t xml:space="preserve">completion of the </w:t>
      </w:r>
      <w:r w:rsidR="001F749D">
        <w:t xml:space="preserve">pre installation </w:t>
      </w:r>
      <w:r w:rsidR="007B26D4">
        <w:t xml:space="preserve">electrical </w:t>
      </w:r>
      <w:r w:rsidR="00771609">
        <w:t xml:space="preserve">safety </w:t>
      </w:r>
      <w:r w:rsidR="007B26D4">
        <w:t>assessment</w:t>
      </w:r>
      <w:r w:rsidR="003B1F31">
        <w:t xml:space="preserve"> a new </w:t>
      </w:r>
      <w:r w:rsidR="007E735A">
        <w:t xml:space="preserve">electrical safety assessment will be required. </w:t>
      </w:r>
    </w:p>
    <w:p w14:paraId="69B6A5E3" w14:textId="720DC28A" w:rsidR="00A23444" w:rsidRDefault="00A23444" w:rsidP="00656574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VEU ceiling insulation installation process</w:t>
      </w:r>
    </w:p>
    <w:p w14:paraId="7378CF51" w14:textId="6CFD980A" w:rsidR="00503151" w:rsidRPr="00503151" w:rsidRDefault="00021103" w:rsidP="005C2854">
      <w:r w:rsidRPr="00021103">
        <w:rPr>
          <w:noProof/>
        </w:rPr>
        <w:drawing>
          <wp:inline distT="0" distB="0" distL="0" distR="0" wp14:anchorId="57BEA660" wp14:editId="5944600E">
            <wp:extent cx="6120130" cy="1934845"/>
            <wp:effectExtent l="19050" t="19050" r="13970" b="27305"/>
            <wp:docPr id="11027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94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48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476F11" w14:textId="77777777" w:rsidR="000D408D" w:rsidRDefault="000D408D">
      <w:pPr>
        <w:spacing w:before="0" w:line="259" w:lineRule="auto"/>
        <w:rPr>
          <w:rFonts w:ascii="Tahoma" w:eastAsiaTheme="majorEastAsia" w:hAnsi="Tahoma" w:cstheme="majorBidi"/>
          <w:b/>
          <w:sz w:val="26"/>
          <w:szCs w:val="26"/>
        </w:rPr>
      </w:pPr>
      <w:bookmarkStart w:id="3" w:name="_Toc1183612659"/>
      <w:r>
        <w:br w:type="page"/>
      </w:r>
    </w:p>
    <w:p w14:paraId="524CB80E" w14:textId="31FDFC95" w:rsidR="00B455EF" w:rsidRDefault="002210A5" w:rsidP="00656574">
      <w:pPr>
        <w:pStyle w:val="Heading2"/>
      </w:pPr>
      <w:r w:rsidRPr="002210A5">
        <w:lastRenderedPageBreak/>
        <w:t>Q</w:t>
      </w:r>
      <w:r w:rsidR="003F5FDB">
        <w:t>3</w:t>
      </w:r>
      <w:r w:rsidRPr="002210A5">
        <w:t xml:space="preserve">: Why </w:t>
      </w:r>
      <w:r w:rsidR="001B4BD6">
        <w:t xml:space="preserve">are </w:t>
      </w:r>
      <w:r w:rsidR="00342267">
        <w:t>accredited person</w:t>
      </w:r>
      <w:r w:rsidR="00342267" w:rsidRPr="002210A5">
        <w:t xml:space="preserve">s </w:t>
      </w:r>
      <w:r w:rsidR="001B4BD6">
        <w:t xml:space="preserve">required </w:t>
      </w:r>
      <w:r w:rsidRPr="002210A5">
        <w:t xml:space="preserve">to notify the </w:t>
      </w:r>
      <w:r w:rsidR="001B4BD6">
        <w:t xml:space="preserve">commission </w:t>
      </w:r>
      <w:r w:rsidRPr="002210A5">
        <w:t>before work begins and hold a contract?</w:t>
      </w:r>
      <w:bookmarkEnd w:id="3"/>
    </w:p>
    <w:p w14:paraId="76E9F8DA" w14:textId="354D6316" w:rsidR="00DA61C4" w:rsidRDefault="00342267" w:rsidP="002210A5">
      <w:pPr>
        <w:spacing w:before="210" w:after="210" w:line="300" w:lineRule="auto"/>
      </w:pPr>
      <w:r>
        <w:t>Accredited person</w:t>
      </w:r>
      <w:r w:rsidR="00B455EF">
        <w:t xml:space="preserve">s are required to notify </w:t>
      </w:r>
      <w:r>
        <w:t>the commission</w:t>
      </w:r>
      <w:r w:rsidR="00B43C98">
        <w:t xml:space="preserve"> </w:t>
      </w:r>
      <w:r w:rsidR="002A5F88">
        <w:t xml:space="preserve">before </w:t>
      </w:r>
      <w:r w:rsidR="00190A1B">
        <w:t xml:space="preserve">VEU ceiling insulation </w:t>
      </w:r>
      <w:r w:rsidR="002A5F88">
        <w:t xml:space="preserve">work commences </w:t>
      </w:r>
      <w:r w:rsidR="00AB537E">
        <w:t>t</w:t>
      </w:r>
      <w:r w:rsidR="002210A5">
        <w:t>o support stronger safety oversight and more timely inspections</w:t>
      </w:r>
      <w:r w:rsidR="00AB537E">
        <w:t xml:space="preserve">. </w:t>
      </w:r>
      <w:r w:rsidR="00EE0A0D">
        <w:t>We use</w:t>
      </w:r>
      <w:r w:rsidR="00AB537E">
        <w:t xml:space="preserve"> </w:t>
      </w:r>
      <w:r w:rsidR="007F0C20">
        <w:t xml:space="preserve">the information </w:t>
      </w:r>
      <w:r w:rsidR="00C80B66">
        <w:t>in notifications to</w:t>
      </w:r>
      <w:r w:rsidR="00DA61C4">
        <w:t>:</w:t>
      </w:r>
    </w:p>
    <w:p w14:paraId="0F311332" w14:textId="2C5C8055" w:rsidR="00DA61C4" w:rsidRDefault="0060020F" w:rsidP="00656574">
      <w:pPr>
        <w:pStyle w:val="ListBullet"/>
      </w:pPr>
      <w:r>
        <w:t xml:space="preserve">monitor </w:t>
      </w:r>
      <w:r w:rsidR="00E2612E">
        <w:t xml:space="preserve">compliance in relation to </w:t>
      </w:r>
      <w:r>
        <w:t xml:space="preserve">installations </w:t>
      </w:r>
      <w:r w:rsidR="007C57CC">
        <w:t>as they occur</w:t>
      </w:r>
    </w:p>
    <w:p w14:paraId="03EB82B1" w14:textId="4F7984C8" w:rsidR="00455031" w:rsidRDefault="008C7B5C" w:rsidP="00455031">
      <w:pPr>
        <w:pStyle w:val="ListBullet"/>
      </w:pPr>
      <w:r>
        <w:t>coordinate VEU, Work</w:t>
      </w:r>
      <w:r w:rsidR="001A56CF">
        <w:t>S</w:t>
      </w:r>
      <w:r>
        <w:t>afe, Energy Safe Victoria</w:t>
      </w:r>
      <w:r w:rsidR="00455031">
        <w:t xml:space="preserve"> inspections</w:t>
      </w:r>
    </w:p>
    <w:p w14:paraId="46B5F483" w14:textId="22365902" w:rsidR="00AB537E" w:rsidRDefault="00436B3D" w:rsidP="00656574">
      <w:pPr>
        <w:pStyle w:val="ListBullet"/>
        <w:numPr>
          <w:ilvl w:val="0"/>
          <w:numId w:val="0"/>
        </w:numPr>
      </w:pPr>
      <w:r>
        <w:t xml:space="preserve">Notifications also provide a means of holding </w:t>
      </w:r>
      <w:r w:rsidR="00D6547A">
        <w:t>accredited person</w:t>
      </w:r>
      <w:r>
        <w:t xml:space="preserve">s accountable for </w:t>
      </w:r>
      <w:r w:rsidR="00AE16BB">
        <w:t>meeting important pre-</w:t>
      </w:r>
      <w:r w:rsidR="001B2D27">
        <w:t xml:space="preserve">installation </w:t>
      </w:r>
      <w:r w:rsidR="00AD24C3">
        <w:t xml:space="preserve">safety </w:t>
      </w:r>
      <w:r w:rsidR="001B2D27">
        <w:t xml:space="preserve">requirements </w:t>
      </w:r>
      <w:r w:rsidR="00FC505A">
        <w:t>for this activity.</w:t>
      </w:r>
    </w:p>
    <w:p w14:paraId="682583D6" w14:textId="30C1E63E" w:rsidR="001B4BD6" w:rsidRDefault="00473A7B" w:rsidP="00656574">
      <w:pPr>
        <w:pStyle w:val="Heading2"/>
      </w:pPr>
      <w:r w:rsidRPr="002210A5">
        <w:t>Q</w:t>
      </w:r>
      <w:r w:rsidR="004276B5">
        <w:t>4</w:t>
      </w:r>
      <w:r w:rsidRPr="002210A5">
        <w:t xml:space="preserve">: </w:t>
      </w:r>
      <w:r w:rsidR="001B4BD6" w:rsidRPr="002210A5">
        <w:t xml:space="preserve">Why </w:t>
      </w:r>
      <w:r w:rsidR="001B4BD6">
        <w:t>do</w:t>
      </w:r>
      <w:r w:rsidR="001B4BD6" w:rsidRPr="002210A5">
        <w:t xml:space="preserve"> </w:t>
      </w:r>
      <w:r w:rsidR="001B4BD6">
        <w:t>accredited person</w:t>
      </w:r>
      <w:r w:rsidR="001B4BD6" w:rsidRPr="002210A5">
        <w:t xml:space="preserve">s </w:t>
      </w:r>
      <w:r w:rsidR="001B4BD6">
        <w:t xml:space="preserve">need </w:t>
      </w:r>
      <w:r w:rsidR="001B4BD6" w:rsidRPr="002210A5">
        <w:t xml:space="preserve">a contract with the </w:t>
      </w:r>
      <w:r w:rsidR="001B4BD6">
        <w:t>consumer</w:t>
      </w:r>
      <w:r w:rsidR="001B4BD6" w:rsidRPr="002210A5">
        <w:t>?</w:t>
      </w:r>
    </w:p>
    <w:p w14:paraId="1CB39024" w14:textId="6E70B677" w:rsidR="00FC505A" w:rsidRPr="00BD7369" w:rsidRDefault="00643614" w:rsidP="00643614">
      <w:pPr>
        <w:spacing w:before="210" w:after="210" w:line="300" w:lineRule="auto"/>
      </w:pPr>
      <w:r>
        <w:t xml:space="preserve">A </w:t>
      </w:r>
      <w:r w:rsidR="00F93C8A" w:rsidRPr="00F93C8A">
        <w:t xml:space="preserve">direct contractual relationship between the </w:t>
      </w:r>
      <w:r w:rsidR="00D6547A">
        <w:t>accredited person</w:t>
      </w:r>
      <w:r w:rsidR="00F93C8A" w:rsidRPr="00F93C8A">
        <w:t xml:space="preserve"> and the consumer</w:t>
      </w:r>
      <w:r>
        <w:t xml:space="preserve"> for the </w:t>
      </w:r>
      <w:r w:rsidR="006A06C3">
        <w:t xml:space="preserve">provision of the </w:t>
      </w:r>
      <w:r>
        <w:t xml:space="preserve">activity </w:t>
      </w:r>
      <w:r w:rsidR="00F93C8A" w:rsidRPr="00F93C8A">
        <w:t xml:space="preserve">supports </w:t>
      </w:r>
      <w:r w:rsidR="001E232D">
        <w:t>our</w:t>
      </w:r>
      <w:r w:rsidR="00F93C8A" w:rsidRPr="00F93C8A">
        <w:t xml:space="preserve"> administration and assurance of the VEU </w:t>
      </w:r>
      <w:r w:rsidR="00F93C8A">
        <w:t>program</w:t>
      </w:r>
      <w:r w:rsidR="00F93C8A" w:rsidRPr="00F93C8A">
        <w:t>, including inspections</w:t>
      </w:r>
      <w:r w:rsidR="00F93C8A">
        <w:t xml:space="preserve"> of installations as they occur</w:t>
      </w:r>
      <w:r>
        <w:t xml:space="preserve">. It also </w:t>
      </w:r>
      <w:r w:rsidR="000B4E47">
        <w:t>establishes</w:t>
      </w:r>
      <w:r w:rsidR="00F93C8A" w:rsidRPr="00F93C8A">
        <w:t xml:space="preserve"> clear responsibility for the activity </w:t>
      </w:r>
      <w:r w:rsidR="00F93C8A" w:rsidRPr="00BD7369">
        <w:t>where third parties are involved in delivery</w:t>
      </w:r>
      <w:r w:rsidR="00EF4811" w:rsidRPr="00BD7369">
        <w:t>.</w:t>
      </w:r>
    </w:p>
    <w:p w14:paraId="02784678" w14:textId="0849308C" w:rsidR="00D06313" w:rsidRPr="00656574" w:rsidRDefault="00D06313" w:rsidP="00643614">
      <w:pPr>
        <w:spacing w:before="210" w:after="210" w:line="300" w:lineRule="auto"/>
      </w:pPr>
      <w:r w:rsidRPr="00BD7369">
        <w:t>This requirement create</w:t>
      </w:r>
      <w:r w:rsidR="0044759F" w:rsidRPr="00656574">
        <w:t>s</w:t>
      </w:r>
      <w:r w:rsidRPr="00BD7369">
        <w:t xml:space="preserve"> clear accountability under the VEU program. It does not prevent businesses from manag</w:t>
      </w:r>
      <w:r w:rsidR="0079587F" w:rsidRPr="00656574">
        <w:t>ing</w:t>
      </w:r>
      <w:r w:rsidRPr="00BD7369">
        <w:t xml:space="preserve"> customer relationships, quoting and scoping</w:t>
      </w:r>
      <w:r w:rsidR="0079587F" w:rsidRPr="00656574">
        <w:t>,</w:t>
      </w:r>
      <w:r w:rsidRPr="00BD7369">
        <w:t xml:space="preserve"> or deliver</w:t>
      </w:r>
      <w:r w:rsidR="00B81E07" w:rsidRPr="00656574">
        <w:t xml:space="preserve">ing </w:t>
      </w:r>
      <w:r w:rsidRPr="00BD7369">
        <w:t>installations, provided the accredited person has a genuine contractual role in providing the activity.</w:t>
      </w:r>
    </w:p>
    <w:p w14:paraId="185BFE9F" w14:textId="1F82438D" w:rsidR="002210A5" w:rsidRPr="002210A5" w:rsidRDefault="00130B4C" w:rsidP="00656574">
      <w:pPr>
        <w:pStyle w:val="Heading2numbered"/>
        <w:numPr>
          <w:ilvl w:val="0"/>
          <w:numId w:val="0"/>
        </w:numPr>
      </w:pPr>
      <w:bookmarkStart w:id="4" w:name="_Toc144693238"/>
      <w:r w:rsidRPr="002210A5">
        <w:t>Q</w:t>
      </w:r>
      <w:r w:rsidR="004276B5">
        <w:t>5</w:t>
      </w:r>
      <w:r w:rsidR="002210A5" w:rsidRPr="002210A5">
        <w:t xml:space="preserve">: Can an installer engage an accredited person for compliance and </w:t>
      </w:r>
      <w:r w:rsidR="006A5E86">
        <w:t>certificate</w:t>
      </w:r>
      <w:r w:rsidR="006A5E86" w:rsidRPr="002210A5">
        <w:t xml:space="preserve"> </w:t>
      </w:r>
      <w:r w:rsidR="002210A5" w:rsidRPr="002210A5">
        <w:t>creation after an installation has occurred?</w:t>
      </w:r>
      <w:bookmarkEnd w:id="4"/>
    </w:p>
    <w:p w14:paraId="045E6E9E" w14:textId="39ADFB1F" w:rsidR="00CB53CE" w:rsidRDefault="002210A5" w:rsidP="00CB53CE">
      <w:pPr>
        <w:spacing w:before="210" w:after="210" w:line="300" w:lineRule="auto"/>
      </w:pPr>
      <w:r>
        <w:t xml:space="preserve">No. </w:t>
      </w:r>
      <w:r w:rsidR="00CB53CE">
        <w:t xml:space="preserve">For the VEU ceiling insulation activity, accreditation conditions require the </w:t>
      </w:r>
      <w:r w:rsidR="00D360DE">
        <w:t>accredited person</w:t>
      </w:r>
      <w:r w:rsidR="00CB53CE">
        <w:t xml:space="preserve"> to contract with the consumer for the provision of the activity. In practice, </w:t>
      </w:r>
      <w:r w:rsidR="00BA4FC8">
        <w:t>b</w:t>
      </w:r>
      <w:r w:rsidR="00CB53CE">
        <w:t xml:space="preserve">usinesses that want to deliver VEU ceiling insulation activities must either become an </w:t>
      </w:r>
      <w:r w:rsidR="00EF0EC9">
        <w:t>accredited person</w:t>
      </w:r>
      <w:r w:rsidR="00CB53CE">
        <w:t xml:space="preserve"> or work with an</w:t>
      </w:r>
      <w:r w:rsidR="00EF0EC9">
        <w:t xml:space="preserve"> accredited person</w:t>
      </w:r>
      <w:r w:rsidR="00CA053E">
        <w:t xml:space="preserve"> from the beginning</w:t>
      </w:r>
      <w:r w:rsidR="00BA4FC8">
        <w:t xml:space="preserve"> of the process</w:t>
      </w:r>
      <w:r w:rsidR="00CB53CE">
        <w:t>.</w:t>
      </w:r>
    </w:p>
    <w:p w14:paraId="0384775D" w14:textId="0E70F3B3" w:rsidR="0047431D" w:rsidRDefault="0079587F" w:rsidP="0047431D">
      <w:pPr>
        <w:spacing w:before="210" w:after="210" w:line="300" w:lineRule="auto"/>
      </w:pPr>
      <w:r>
        <w:t>This</w:t>
      </w:r>
      <w:r w:rsidR="0047431D">
        <w:t xml:space="preserve"> do</w:t>
      </w:r>
      <w:r>
        <w:t>es</w:t>
      </w:r>
      <w:r w:rsidR="0047431D">
        <w:t xml:space="preserve"> not prevent installers from </w:t>
      </w:r>
      <w:r w:rsidR="00D94BBB">
        <w:t>working</w:t>
      </w:r>
      <w:r w:rsidR="0047431D">
        <w:t xml:space="preserve"> with multiple </w:t>
      </w:r>
      <w:r w:rsidR="003901FC">
        <w:t>VEU accredited person</w:t>
      </w:r>
      <w:r w:rsidR="0047431D">
        <w:t xml:space="preserve">s for </w:t>
      </w:r>
      <w:r>
        <w:t>this activity</w:t>
      </w:r>
      <w:r w:rsidR="0047431D">
        <w:t>.</w:t>
      </w:r>
    </w:p>
    <w:p w14:paraId="699DB94D" w14:textId="680C5214" w:rsidR="00AC40F3" w:rsidRPr="00BD7369" w:rsidRDefault="00ED3184" w:rsidP="006178B2">
      <w:pPr>
        <w:spacing w:before="210" w:after="210" w:line="300" w:lineRule="auto"/>
      </w:pPr>
      <w:r>
        <w:t xml:space="preserve">While </w:t>
      </w:r>
      <w:r w:rsidR="002C6815">
        <w:t>all</w:t>
      </w:r>
      <w:r>
        <w:t xml:space="preserve"> </w:t>
      </w:r>
      <w:r w:rsidR="005A2085">
        <w:t>accredited person</w:t>
      </w:r>
      <w:r>
        <w:t>s</w:t>
      </w:r>
      <w:r w:rsidR="002C6815">
        <w:t xml:space="preserve">, </w:t>
      </w:r>
      <w:r>
        <w:t xml:space="preserve">are expected to have an ongoing relationship with </w:t>
      </w:r>
      <w:r w:rsidR="00572B62">
        <w:t>scheme participant</w:t>
      </w:r>
      <w:r>
        <w:t>s</w:t>
      </w:r>
      <w:r w:rsidR="0060200E">
        <w:t xml:space="preserve">, </w:t>
      </w:r>
      <w:r w:rsidR="003B57E8">
        <w:t xml:space="preserve">in </w:t>
      </w:r>
      <w:r w:rsidR="00C20235">
        <w:t>most other VEU activities,</w:t>
      </w:r>
      <w:r w:rsidR="00E948BC">
        <w:t xml:space="preserve"> </w:t>
      </w:r>
      <w:r w:rsidR="003B57E8">
        <w:t xml:space="preserve">an aggregator </w:t>
      </w:r>
      <w:r w:rsidR="007E5BB2">
        <w:t>accredited person</w:t>
      </w:r>
      <w:r w:rsidR="003B57E8">
        <w:t xml:space="preserve"> m</w:t>
      </w:r>
      <w:r w:rsidR="0076300B">
        <w:t>ay</w:t>
      </w:r>
      <w:r w:rsidR="003B57E8">
        <w:t xml:space="preserve"> not be involved </w:t>
      </w:r>
      <w:r w:rsidR="002F38A8">
        <w:t xml:space="preserve">in a particular activity </w:t>
      </w:r>
      <w:r w:rsidR="00BC65DE">
        <w:t xml:space="preserve">until </w:t>
      </w:r>
      <w:r w:rsidR="00E948BC">
        <w:t>the</w:t>
      </w:r>
      <w:r w:rsidR="00801504">
        <w:t xml:space="preserve">y </w:t>
      </w:r>
      <w:r w:rsidR="00C20235">
        <w:t>creat</w:t>
      </w:r>
      <w:r w:rsidR="00801504">
        <w:t>e</w:t>
      </w:r>
      <w:r w:rsidR="00C20235">
        <w:t xml:space="preserve"> </w:t>
      </w:r>
      <w:r w:rsidR="008D7BE4">
        <w:t>Victorian energy efficiency certificate</w:t>
      </w:r>
      <w:r w:rsidR="00C20235">
        <w:t>s</w:t>
      </w:r>
      <w:r w:rsidR="008D7BE4">
        <w:t xml:space="preserve"> (VEECs)</w:t>
      </w:r>
      <w:r w:rsidR="00C20235">
        <w:t xml:space="preserve">. </w:t>
      </w:r>
      <w:r w:rsidR="00BD4D2D">
        <w:t xml:space="preserve">Models like this, sometimes known as </w:t>
      </w:r>
      <w:r w:rsidR="00884FA7">
        <w:t xml:space="preserve">the </w:t>
      </w:r>
      <w:r w:rsidR="00BD4D2D">
        <w:t>a</w:t>
      </w:r>
      <w:r w:rsidR="00C829A5" w:rsidRPr="00C829A5">
        <w:t xml:space="preserve">ggregator </w:t>
      </w:r>
      <w:proofErr w:type="gramStart"/>
      <w:r w:rsidR="00EE4931">
        <w:t xml:space="preserve">model </w:t>
      </w:r>
      <w:r w:rsidR="00BD4D2D">
        <w:t>,</w:t>
      </w:r>
      <w:proofErr w:type="gramEnd"/>
      <w:r w:rsidR="00E469D9">
        <w:t xml:space="preserve"> </w:t>
      </w:r>
      <w:r w:rsidR="00C829A5" w:rsidRPr="00C829A5">
        <w:t xml:space="preserve">are not permitted </w:t>
      </w:r>
      <w:r w:rsidR="00C829A5" w:rsidRPr="00BD7369">
        <w:t xml:space="preserve">for the </w:t>
      </w:r>
      <w:r w:rsidR="007704B7" w:rsidRPr="00BD7369">
        <w:t xml:space="preserve">VEU </w:t>
      </w:r>
      <w:r w:rsidR="00C829A5" w:rsidRPr="00BD7369">
        <w:t>ceiling insulation activity</w:t>
      </w:r>
      <w:r w:rsidR="004C0902" w:rsidRPr="00BD7369">
        <w:t xml:space="preserve"> due to its high</w:t>
      </w:r>
      <w:r w:rsidR="00DF158A" w:rsidRPr="00BD7369">
        <w:t>er</w:t>
      </w:r>
      <w:r w:rsidR="004C0902" w:rsidRPr="00BD7369">
        <w:t xml:space="preserve"> safety </w:t>
      </w:r>
      <w:r w:rsidR="00186989" w:rsidRPr="00BD7369">
        <w:t>and compliance risk profile</w:t>
      </w:r>
      <w:r w:rsidR="00C829A5" w:rsidRPr="00BD7369">
        <w:t>.</w:t>
      </w:r>
    </w:p>
    <w:p w14:paraId="320A22B1" w14:textId="41607486" w:rsidR="001B5DA8" w:rsidRDefault="00AC40F3">
      <w:pPr>
        <w:spacing w:before="210" w:after="210" w:line="300" w:lineRule="auto"/>
      </w:pPr>
      <w:r w:rsidRPr="00BD7369">
        <w:t xml:space="preserve">This means the ceiling insulation activity operates differently from the </w:t>
      </w:r>
      <w:r w:rsidR="00341606" w:rsidRPr="00656574">
        <w:t xml:space="preserve">common </w:t>
      </w:r>
      <w:r w:rsidRPr="00BD7369">
        <w:t xml:space="preserve">delivery model </w:t>
      </w:r>
      <w:r w:rsidR="00341606" w:rsidRPr="00656574">
        <w:t xml:space="preserve">for </w:t>
      </w:r>
      <w:r w:rsidRPr="00BD7369">
        <w:t xml:space="preserve">other VEU activities. For </w:t>
      </w:r>
      <w:r w:rsidR="00C028E7" w:rsidRPr="00656574">
        <w:t>t</w:t>
      </w:r>
      <w:r w:rsidRPr="00BD7369">
        <w:t>his activity the accredited person must be involved before installation begins and cannot be engaged only after completion for certificate creation.</w:t>
      </w:r>
    </w:p>
    <w:p w14:paraId="39F599B4" w14:textId="24D7CB3C" w:rsidR="001B5DA8" w:rsidRPr="002210A5" w:rsidRDefault="001B5DA8" w:rsidP="00656574">
      <w:pPr>
        <w:pStyle w:val="Heading2"/>
      </w:pPr>
      <w:bookmarkStart w:id="5" w:name="_Toc377205175"/>
      <w:r w:rsidRPr="002210A5">
        <w:lastRenderedPageBreak/>
        <w:t>Q</w:t>
      </w:r>
      <w:r w:rsidR="004276B5">
        <w:t>6</w:t>
      </w:r>
      <w:r w:rsidRPr="002210A5">
        <w:t xml:space="preserve">: </w:t>
      </w:r>
      <w:r>
        <w:t xml:space="preserve">How does an </w:t>
      </w:r>
      <w:r w:rsidRPr="002210A5">
        <w:t xml:space="preserve">insulation </w:t>
      </w:r>
      <w:r w:rsidR="00E3092A">
        <w:t>business become</w:t>
      </w:r>
      <w:r w:rsidRPr="002210A5">
        <w:t xml:space="preserve"> </w:t>
      </w:r>
      <w:r w:rsidR="00E3092A">
        <w:t xml:space="preserve">an </w:t>
      </w:r>
      <w:r>
        <w:t>accredited</w:t>
      </w:r>
      <w:r w:rsidR="00E3092A">
        <w:t xml:space="preserve"> person</w:t>
      </w:r>
      <w:r>
        <w:t>?</w:t>
      </w:r>
      <w:bookmarkEnd w:id="5"/>
    </w:p>
    <w:p w14:paraId="4BE99FFE" w14:textId="21662578" w:rsidR="003E5F32" w:rsidRPr="00BD7369" w:rsidRDefault="001B5DA8" w:rsidP="006178B2">
      <w:pPr>
        <w:spacing w:before="210" w:after="210" w:line="300" w:lineRule="auto"/>
      </w:pPr>
      <w:r w:rsidRPr="00630D24">
        <w:t xml:space="preserve">An insulation business seeking to become an </w:t>
      </w:r>
      <w:r>
        <w:t>accredited person</w:t>
      </w:r>
      <w:r w:rsidRPr="00630D24">
        <w:t xml:space="preserve"> must meet </w:t>
      </w:r>
      <w:r>
        <w:t>our</w:t>
      </w:r>
      <w:r w:rsidRPr="00630D24">
        <w:t xml:space="preserve"> accreditation requirements</w:t>
      </w:r>
      <w:r>
        <w:t xml:space="preserve">. Applicants should refer to the </w:t>
      </w:r>
      <w:hyperlink r:id="rId12" w:history="1">
        <w:r w:rsidRPr="00656574">
          <w:rPr>
            <w:rStyle w:val="Hyperlink"/>
            <w:i/>
            <w:iCs/>
          </w:rPr>
          <w:t>Application Guide for Accredited Persons</w:t>
        </w:r>
      </w:hyperlink>
      <w:r>
        <w:t xml:space="preserve"> and </w:t>
      </w:r>
      <w:hyperlink r:id="rId13" w:anchor="tabs-container2" w:history="1">
        <w:r w:rsidRPr="00BD7369">
          <w:rPr>
            <w:rStyle w:val="Hyperlink"/>
          </w:rPr>
          <w:t>general accreditation conditions for ceiling insulation activity</w:t>
        </w:r>
      </w:hyperlink>
      <w:r w:rsidRPr="00BD7369">
        <w:t xml:space="preserve"> on our website.</w:t>
      </w:r>
    </w:p>
    <w:p w14:paraId="76B3FDE8" w14:textId="45208032" w:rsidR="002210A5" w:rsidRDefault="00153CD9" w:rsidP="00656574">
      <w:pPr>
        <w:spacing w:line="300" w:lineRule="auto"/>
      </w:pPr>
      <w:r w:rsidRPr="00BD7369">
        <w:t xml:space="preserve">Businesses with relevant insulation experience, trained staff, established quality systems and appropriate compliance capability may consider accreditation </w:t>
      </w:r>
      <w:r w:rsidR="00E02C5E" w:rsidRPr="00656574">
        <w:t>if it</w:t>
      </w:r>
      <w:r w:rsidRPr="00BD7369">
        <w:t xml:space="preserve"> aligns with their business model</w:t>
      </w:r>
      <w:r w:rsidR="00FA0058" w:rsidRPr="00BD7369">
        <w:t>.</w:t>
      </w:r>
    </w:p>
    <w:p w14:paraId="028DDF7C" w14:textId="72BD98C2" w:rsidR="002210A5" w:rsidRPr="00F05CE4" w:rsidRDefault="002210A5" w:rsidP="00656574">
      <w:pPr>
        <w:pStyle w:val="Heading2"/>
      </w:pPr>
      <w:bookmarkStart w:id="6" w:name="_Toc1875595259"/>
      <w:r w:rsidRPr="002210A5">
        <w:t>Q</w:t>
      </w:r>
      <w:r w:rsidR="004276B5">
        <w:t>7</w:t>
      </w:r>
      <w:r w:rsidRPr="002210A5">
        <w:t xml:space="preserve">: Can installers </w:t>
      </w:r>
      <w:r w:rsidR="00AE3571">
        <w:t xml:space="preserve">manage all aspects of </w:t>
      </w:r>
      <w:r w:rsidR="00296B8C">
        <w:t xml:space="preserve">marketing, including </w:t>
      </w:r>
      <w:r w:rsidR="00085A9A">
        <w:t xml:space="preserve">direct </w:t>
      </w:r>
      <w:r w:rsidRPr="002210A5">
        <w:t>market</w:t>
      </w:r>
      <w:r w:rsidR="00296B8C">
        <w:t>ing, lead generation</w:t>
      </w:r>
      <w:r w:rsidR="007C30DD">
        <w:t xml:space="preserve"> and ownership of </w:t>
      </w:r>
      <w:r w:rsidR="007C30DD" w:rsidRPr="00F05CE4">
        <w:t>customer relationships</w:t>
      </w:r>
      <w:r w:rsidRPr="00F05CE4">
        <w:t>?</w:t>
      </w:r>
      <w:bookmarkEnd w:id="6"/>
    </w:p>
    <w:p w14:paraId="665BAAAC" w14:textId="0B9E855A" w:rsidR="0034405E" w:rsidRPr="00F05CE4" w:rsidRDefault="002210A5" w:rsidP="002210A5">
      <w:pPr>
        <w:spacing w:before="210" w:after="210" w:line="300" w:lineRule="auto"/>
      </w:pPr>
      <w:r w:rsidRPr="00F05CE4">
        <w:t xml:space="preserve">Yes. </w:t>
      </w:r>
      <w:proofErr w:type="gramStart"/>
      <w:r w:rsidR="00BB3D2E" w:rsidRPr="00F05CE4">
        <w:t xml:space="preserve">Similar </w:t>
      </w:r>
      <w:r w:rsidR="004C42A0" w:rsidRPr="00F05CE4">
        <w:t>to</w:t>
      </w:r>
      <w:proofErr w:type="gramEnd"/>
      <w:r w:rsidR="00BB3D2E" w:rsidRPr="00F05CE4">
        <w:t xml:space="preserve"> other </w:t>
      </w:r>
      <w:r w:rsidR="004C42A0" w:rsidRPr="00F05CE4">
        <w:t xml:space="preserve">VEU </w:t>
      </w:r>
      <w:r w:rsidR="00BB3D2E" w:rsidRPr="00F05CE4">
        <w:t>activities</w:t>
      </w:r>
      <w:r w:rsidR="00545B6B" w:rsidRPr="00F05CE4">
        <w:t>, i</w:t>
      </w:r>
      <w:r w:rsidR="00CA0257" w:rsidRPr="00F05CE4">
        <w:t xml:space="preserve">nstallation businesses can </w:t>
      </w:r>
      <w:r w:rsidR="00545B6B" w:rsidRPr="00F05CE4">
        <w:t>retain control and responsibility for all marketing and customer relationship management</w:t>
      </w:r>
      <w:r w:rsidR="00BB3D2E" w:rsidRPr="00F05CE4">
        <w:t xml:space="preserve"> for </w:t>
      </w:r>
      <w:r w:rsidR="0034405E" w:rsidRPr="00F05CE4">
        <w:t>ceiling insulation activities</w:t>
      </w:r>
      <w:r w:rsidRPr="00F05CE4">
        <w:t>.</w:t>
      </w:r>
    </w:p>
    <w:p w14:paraId="151B7A11" w14:textId="22AB806E" w:rsidR="00815C51" w:rsidRPr="00F05CE4" w:rsidRDefault="00E8477C" w:rsidP="002210A5">
      <w:pPr>
        <w:spacing w:before="210" w:after="210" w:line="300" w:lineRule="auto"/>
      </w:pPr>
      <w:r w:rsidRPr="00F05CE4">
        <w:t xml:space="preserve">This could involve the </w:t>
      </w:r>
      <w:r w:rsidR="004D4DE8" w:rsidRPr="00F05CE4">
        <w:t>installation business</w:t>
      </w:r>
      <w:r w:rsidR="00815C51" w:rsidRPr="00F05CE4">
        <w:t>:</w:t>
      </w:r>
    </w:p>
    <w:p w14:paraId="5CE45E74" w14:textId="45B90677" w:rsidR="006E1A46" w:rsidRPr="00F05CE4" w:rsidRDefault="00B217EC" w:rsidP="00656574">
      <w:pPr>
        <w:pStyle w:val="ListBullet"/>
      </w:pPr>
      <w:r w:rsidRPr="00F05CE4">
        <w:t>advertising installation</w:t>
      </w:r>
      <w:r w:rsidR="006E1A46" w:rsidRPr="00F05CE4">
        <w:t xml:space="preserve"> services</w:t>
      </w:r>
      <w:r w:rsidR="00AE3571" w:rsidRPr="00F05CE4">
        <w:t xml:space="preserve"> with VEEC</w:t>
      </w:r>
      <w:r w:rsidR="00702EA2" w:rsidRPr="00F05CE4">
        <w:t>-related</w:t>
      </w:r>
      <w:r w:rsidR="00AE3571" w:rsidRPr="00F05CE4">
        <w:t xml:space="preserve"> </w:t>
      </w:r>
      <w:r w:rsidR="00702EA2" w:rsidRPr="00F05CE4">
        <w:t>discounts</w:t>
      </w:r>
      <w:r w:rsidRPr="00F05CE4">
        <w:t xml:space="preserve"> </w:t>
      </w:r>
      <w:r w:rsidR="006E1A46" w:rsidRPr="00F05CE4">
        <w:t>and generating leads itself</w:t>
      </w:r>
    </w:p>
    <w:p w14:paraId="19A4761F" w14:textId="286AB788" w:rsidR="003D4071" w:rsidRPr="00F05CE4" w:rsidRDefault="006C6A3D" w:rsidP="00656574">
      <w:pPr>
        <w:pStyle w:val="ListBullet"/>
      </w:pPr>
      <w:r w:rsidRPr="00F05CE4">
        <w:t xml:space="preserve">being the day-to-day contact for the </w:t>
      </w:r>
      <w:r w:rsidR="00F05CE4" w:rsidRPr="00F05CE4">
        <w:t>custo</w:t>
      </w:r>
      <w:r w:rsidRPr="00F05CE4">
        <w:t>mer</w:t>
      </w:r>
    </w:p>
    <w:p w14:paraId="63F273A8" w14:textId="2B224A28" w:rsidR="006E1A46" w:rsidRPr="00F05CE4" w:rsidRDefault="006C6A3D" w:rsidP="00656574">
      <w:pPr>
        <w:pStyle w:val="ListBullet"/>
      </w:pPr>
      <w:r w:rsidRPr="00F05CE4">
        <w:t>arranging works scoping, site visits</w:t>
      </w:r>
      <w:r w:rsidR="00A5618A" w:rsidRPr="00F05CE4">
        <w:t xml:space="preserve"> and quotes</w:t>
      </w:r>
      <w:r w:rsidR="0010320F" w:rsidRPr="00F05CE4">
        <w:t>, including on its own branding</w:t>
      </w:r>
    </w:p>
    <w:p w14:paraId="622EE3F7" w14:textId="7D1FC8AC" w:rsidR="00C84198" w:rsidRDefault="00C84198" w:rsidP="00656574">
      <w:pPr>
        <w:pStyle w:val="ListBullet"/>
      </w:pPr>
      <w:r w:rsidRPr="00F05CE4">
        <w:t>holding ownership and control of customer</w:t>
      </w:r>
      <w:r>
        <w:t xml:space="preserve"> data</w:t>
      </w:r>
    </w:p>
    <w:p w14:paraId="1DE08EBF" w14:textId="210F9F65" w:rsidR="008E09AC" w:rsidRDefault="008E09AC" w:rsidP="00656574">
      <w:pPr>
        <w:pStyle w:val="ListBullet"/>
      </w:pPr>
      <w:r>
        <w:t xml:space="preserve">arranging </w:t>
      </w:r>
      <w:r w:rsidR="00A262D3">
        <w:t xml:space="preserve">the process of the </w:t>
      </w:r>
      <w:r w:rsidR="00F81E95">
        <w:t>accredited person</w:t>
      </w:r>
      <w:r w:rsidR="00A262D3">
        <w:t xml:space="preserve"> contracting with the consumer</w:t>
      </w:r>
    </w:p>
    <w:p w14:paraId="4056CD6C" w14:textId="36D3FEB0" w:rsidR="007861C7" w:rsidRDefault="007861C7" w:rsidP="00656574">
      <w:pPr>
        <w:pStyle w:val="ListBullet"/>
      </w:pPr>
      <w:r>
        <w:t>managing payment and invoicing</w:t>
      </w:r>
      <w:r w:rsidR="00473879">
        <w:t xml:space="preserve"> including on </w:t>
      </w:r>
      <w:r w:rsidR="00576911">
        <w:t>its</w:t>
      </w:r>
      <w:r w:rsidR="00473879">
        <w:t xml:space="preserve"> own branding</w:t>
      </w:r>
      <w:r>
        <w:t xml:space="preserve">, provided the invoice identifies the </w:t>
      </w:r>
      <w:r w:rsidR="00706EFC">
        <w:t>accredited person</w:t>
      </w:r>
      <w:r w:rsidR="003077AF">
        <w:t xml:space="preserve"> </w:t>
      </w:r>
      <w:r w:rsidR="00473879">
        <w:t xml:space="preserve">as the business </w:t>
      </w:r>
      <w:r w:rsidR="000E2524">
        <w:t>contracted for the activity</w:t>
      </w:r>
      <w:r w:rsidR="00706EFC">
        <w:t>.</w:t>
      </w:r>
    </w:p>
    <w:p w14:paraId="32F35454" w14:textId="5A3AD996" w:rsidR="00A5618A" w:rsidRDefault="00A22F46" w:rsidP="004D4DE8">
      <w:pPr>
        <w:spacing w:before="210" w:after="210" w:line="300" w:lineRule="auto"/>
      </w:pPr>
      <w:r>
        <w:t>However,</w:t>
      </w:r>
      <w:r w:rsidR="004D4DE8">
        <w:t xml:space="preserve"> the </w:t>
      </w:r>
      <w:r w:rsidR="00706EFC">
        <w:t xml:space="preserve">accredited person </w:t>
      </w:r>
      <w:r w:rsidR="004D4DE8">
        <w:t>must have a contract in place with the consumer for the provision of the activity before the upgrade begins.</w:t>
      </w:r>
      <w:r w:rsidR="00C84198">
        <w:t xml:space="preserve"> In practice, </w:t>
      </w:r>
      <w:r w:rsidR="00A15D94">
        <w:t>an installation business could</w:t>
      </w:r>
      <w:r w:rsidR="00073AF9">
        <w:t>:</w:t>
      </w:r>
    </w:p>
    <w:p w14:paraId="1E631FB6" w14:textId="6976D507" w:rsidR="00073AF9" w:rsidRDefault="00A15D94" w:rsidP="00656574">
      <w:pPr>
        <w:pStyle w:val="ListBullet"/>
      </w:pPr>
      <w:r>
        <w:t>become</w:t>
      </w:r>
      <w:r w:rsidR="00073AF9">
        <w:t xml:space="preserve"> accredited and </w:t>
      </w:r>
      <w:r>
        <w:t>contract</w:t>
      </w:r>
      <w:r w:rsidR="00073AF9">
        <w:t xml:space="preserve"> with the consumer </w:t>
      </w:r>
      <w:r w:rsidR="00593A84">
        <w:t xml:space="preserve">as an </w:t>
      </w:r>
      <w:r w:rsidR="00706EFC">
        <w:t xml:space="preserve">accredited person </w:t>
      </w:r>
      <w:r w:rsidR="00593A84">
        <w:t xml:space="preserve"> </w:t>
      </w:r>
    </w:p>
    <w:p w14:paraId="2F9DCD4D" w14:textId="0ED75FD0" w:rsidR="00073AF9" w:rsidRDefault="00A15D94" w:rsidP="00656574">
      <w:pPr>
        <w:pStyle w:val="ListBullet"/>
      </w:pPr>
      <w:r>
        <w:t>contract</w:t>
      </w:r>
      <w:r w:rsidR="00FF013D">
        <w:t xml:space="preserve"> with the consumer</w:t>
      </w:r>
      <w:r w:rsidR="00593A84">
        <w:t xml:space="preserve"> as agent for </w:t>
      </w:r>
      <w:r w:rsidR="00FF013D">
        <w:t xml:space="preserve">a specific </w:t>
      </w:r>
      <w:r w:rsidR="00706EFC">
        <w:t>accredited person</w:t>
      </w:r>
      <w:r w:rsidR="006A0726">
        <w:t xml:space="preserve"> </w:t>
      </w:r>
      <w:r>
        <w:t>if</w:t>
      </w:r>
      <w:r w:rsidR="006A0726">
        <w:t xml:space="preserve"> identified in this way in the contract</w:t>
      </w:r>
    </w:p>
    <w:p w14:paraId="4B85D93E" w14:textId="7783621C" w:rsidR="006A0726" w:rsidRDefault="00563F3F" w:rsidP="00656574">
      <w:pPr>
        <w:pStyle w:val="ListBullet"/>
      </w:pPr>
      <w:r>
        <w:t xml:space="preserve">provide the activity as a subcontractor to an </w:t>
      </w:r>
      <w:r w:rsidR="00706EFC">
        <w:t xml:space="preserve">accredited person </w:t>
      </w:r>
      <w:r>
        <w:t xml:space="preserve">which has </w:t>
      </w:r>
      <w:r w:rsidR="009547F2">
        <w:t>contracted with the consumer for providing the activity</w:t>
      </w:r>
    </w:p>
    <w:p w14:paraId="19CEE108" w14:textId="0657CB2E" w:rsidR="00CC11F3" w:rsidRDefault="00CC11F3" w:rsidP="00656574">
      <w:pPr>
        <w:pStyle w:val="ListBullet"/>
      </w:pPr>
      <w:r>
        <w:t xml:space="preserve">contract with the </w:t>
      </w:r>
      <w:r w:rsidR="00F84E6B">
        <w:t xml:space="preserve">consumer alongside the </w:t>
      </w:r>
      <w:r w:rsidR="00706EFC">
        <w:t>accredited person</w:t>
      </w:r>
      <w:r w:rsidR="00F84E6B">
        <w:t xml:space="preserve"> in a three-party contract, provided the </w:t>
      </w:r>
      <w:r w:rsidR="00620BA7">
        <w:t>accredited person</w:t>
      </w:r>
      <w:r w:rsidR="00F84E6B">
        <w:t xml:space="preserve"> is contracting for providing the activity</w:t>
      </w:r>
      <w:r w:rsidR="00013046">
        <w:t>.</w:t>
      </w:r>
    </w:p>
    <w:p w14:paraId="2EB263BA" w14:textId="711A52B0" w:rsidR="009547F2" w:rsidRDefault="00F54028" w:rsidP="00656574">
      <w:pPr>
        <w:spacing w:before="210" w:after="210" w:line="300" w:lineRule="auto"/>
      </w:pPr>
      <w:r>
        <w:t xml:space="preserve">Although there must be a genuine contract </w:t>
      </w:r>
      <w:r w:rsidR="008E09AC">
        <w:t xml:space="preserve">between the </w:t>
      </w:r>
      <w:r w:rsidR="00706EFC">
        <w:t>accredited person</w:t>
      </w:r>
      <w:r w:rsidR="008E09AC">
        <w:t xml:space="preserve"> and the consumer for the activity, </w:t>
      </w:r>
      <w:r w:rsidR="00702EA2">
        <w:t xml:space="preserve">these provide </w:t>
      </w:r>
      <w:r w:rsidR="00C9772A">
        <w:t xml:space="preserve">options </w:t>
      </w:r>
      <w:r w:rsidR="00702EA2">
        <w:t>for installation businesses</w:t>
      </w:r>
      <w:r w:rsidR="008E09AC">
        <w:t xml:space="preserve"> to </w:t>
      </w:r>
      <w:r w:rsidR="00AE3571">
        <w:t>support delivery of installations</w:t>
      </w:r>
      <w:r w:rsidR="008E09AC">
        <w:t>.</w:t>
      </w:r>
    </w:p>
    <w:p w14:paraId="3AB39FAA" w14:textId="71678CA8" w:rsidR="002210A5" w:rsidRDefault="00815C51" w:rsidP="002210A5">
      <w:pPr>
        <w:spacing w:before="210" w:after="210" w:line="300" w:lineRule="auto"/>
      </w:pPr>
      <w:r>
        <w:t xml:space="preserve">Just as for other activities, </w:t>
      </w:r>
      <w:r w:rsidR="00706EFC">
        <w:t>accredited person</w:t>
      </w:r>
      <w:r w:rsidR="002210A5">
        <w:t xml:space="preserve">s, installers and other businesses involved in marketing VEU activities must comply with the VEU Code of Conduct. Businesses cannot contact </w:t>
      </w:r>
      <w:r w:rsidR="007A33C5">
        <w:t>consumer</w:t>
      </w:r>
      <w:r w:rsidR="002210A5">
        <w:t>s by phone or through doorknocking to promote VEU activities</w:t>
      </w:r>
      <w:r w:rsidR="00166AF5">
        <w:t>,</w:t>
      </w:r>
      <w:r w:rsidR="002210A5">
        <w:t xml:space="preserve"> unless the </w:t>
      </w:r>
      <w:r w:rsidR="007A33C5">
        <w:t>consu</w:t>
      </w:r>
      <w:r w:rsidR="002210A5">
        <w:t xml:space="preserve">mer has given their </w:t>
      </w:r>
      <w:r w:rsidR="003D2183">
        <w:t xml:space="preserve">express prior </w:t>
      </w:r>
      <w:r w:rsidR="002210A5">
        <w:t>consent.</w:t>
      </w:r>
    </w:p>
    <w:p w14:paraId="7E0C04FE" w14:textId="5955263C" w:rsidR="002210A5" w:rsidRPr="002210A5" w:rsidRDefault="002210A5" w:rsidP="00656574">
      <w:pPr>
        <w:pStyle w:val="Heading2"/>
      </w:pPr>
      <w:bookmarkStart w:id="7" w:name="_Toc423983728"/>
      <w:r w:rsidRPr="002210A5">
        <w:lastRenderedPageBreak/>
        <w:t>Q</w:t>
      </w:r>
      <w:r w:rsidR="004276B5">
        <w:t>8</w:t>
      </w:r>
      <w:r w:rsidRPr="002210A5">
        <w:t xml:space="preserve">: If an installer partners with an </w:t>
      </w:r>
      <w:r w:rsidR="00166AF5">
        <w:t>accredited person</w:t>
      </w:r>
      <w:r w:rsidRPr="002210A5">
        <w:t>, who is responsible for warranties and rectification?</w:t>
      </w:r>
      <w:bookmarkEnd w:id="7"/>
    </w:p>
    <w:p w14:paraId="3B1F3F55" w14:textId="532F47B4" w:rsidR="008819DA" w:rsidRPr="001A074D" w:rsidRDefault="00CA306A" w:rsidP="002210A5">
      <w:pPr>
        <w:spacing w:line="276" w:lineRule="auto"/>
      </w:pPr>
      <w:r>
        <w:t xml:space="preserve">Installers and </w:t>
      </w:r>
      <w:r w:rsidR="00706EFC">
        <w:t>accredited person</w:t>
      </w:r>
      <w:r w:rsidR="00166AF5">
        <w:t>s</w:t>
      </w:r>
      <w:r>
        <w:t xml:space="preserve"> </w:t>
      </w:r>
      <w:r w:rsidR="0064076F">
        <w:t>are responsible for</w:t>
      </w:r>
      <w:r>
        <w:t xml:space="preserve"> allocat</w:t>
      </w:r>
      <w:r w:rsidR="0064076F">
        <w:t>ing</w:t>
      </w:r>
      <w:r>
        <w:t xml:space="preserve"> responsibility for warranties and </w:t>
      </w:r>
      <w:r w:rsidRPr="001A074D">
        <w:t>rectification</w:t>
      </w:r>
      <w:r w:rsidR="008819DA" w:rsidRPr="001A074D">
        <w:t xml:space="preserve"> between each other</w:t>
      </w:r>
      <w:r w:rsidR="001A074D" w:rsidRPr="001A074D">
        <w:t>.</w:t>
      </w:r>
    </w:p>
    <w:p w14:paraId="4F3D09D6" w14:textId="1A29A463" w:rsidR="002D7E5D" w:rsidRDefault="002D7E5D" w:rsidP="002210A5">
      <w:pPr>
        <w:spacing w:line="276" w:lineRule="auto"/>
      </w:pPr>
      <w:r w:rsidRPr="00656574">
        <w:t xml:space="preserve">Where subcontracting or other </w:t>
      </w:r>
      <w:proofErr w:type="gramStart"/>
      <w:r w:rsidRPr="00656574">
        <w:t>third party</w:t>
      </w:r>
      <w:proofErr w:type="gramEnd"/>
      <w:r w:rsidRPr="00656574">
        <w:t xml:space="preserve"> delivery arrangements are used, parties should ensure contractual responsibilities for installation quality, defects, rectification, customer service and warranty support are clearly documented.</w:t>
      </w:r>
    </w:p>
    <w:p w14:paraId="27E5F97A" w14:textId="2E2AAB93" w:rsidR="002C26A6" w:rsidRPr="00656574" w:rsidRDefault="008819DA">
      <w:pPr>
        <w:spacing w:line="300" w:lineRule="auto"/>
      </w:pPr>
      <w:r>
        <w:t xml:space="preserve">For the ceiling insulation activity, a </w:t>
      </w:r>
      <w:r w:rsidR="002210A5">
        <w:t>product warranty</w:t>
      </w:r>
      <w:r>
        <w:t xml:space="preserve"> must be provided</w:t>
      </w:r>
      <w:r w:rsidR="002210A5">
        <w:t xml:space="preserve">, </w:t>
      </w:r>
      <w:r w:rsidR="000D408D">
        <w:t>for example,</w:t>
      </w:r>
      <w:r w:rsidR="002210A5">
        <w:t xml:space="preserve"> for the insulation product to be covered by a warranty against defects for at least five years from the date of installation</w:t>
      </w:r>
      <w:r>
        <w:t>.</w:t>
      </w:r>
      <w:r w:rsidR="00C3786A">
        <w:t xml:space="preserve"> Consumer law requirements also apply.</w:t>
      </w:r>
    </w:p>
    <w:p w14:paraId="7ADB4D2A" w14:textId="77777777" w:rsidR="004309BF" w:rsidRPr="00CF34A7" w:rsidRDefault="004309BF" w:rsidP="00B94DD4"/>
    <w:sectPr w:rsidR="004309BF" w:rsidRPr="00CF34A7" w:rsidSect="0065657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709" w:footer="35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48513" w14:textId="77777777" w:rsidR="00570D1D" w:rsidRDefault="00570D1D" w:rsidP="00AE03FA">
      <w:pPr>
        <w:spacing w:after="0"/>
      </w:pPr>
      <w:r>
        <w:separator/>
      </w:r>
    </w:p>
    <w:p w14:paraId="356215CD" w14:textId="77777777" w:rsidR="00570D1D" w:rsidRDefault="00570D1D"/>
  </w:endnote>
  <w:endnote w:type="continuationSeparator" w:id="0">
    <w:p w14:paraId="6D9872B3" w14:textId="77777777" w:rsidR="00570D1D" w:rsidRDefault="00570D1D" w:rsidP="00AE03FA">
      <w:pPr>
        <w:spacing w:after="0"/>
      </w:pPr>
      <w:r>
        <w:continuationSeparator/>
      </w:r>
    </w:p>
    <w:p w14:paraId="0C753F2E" w14:textId="77777777" w:rsidR="00570D1D" w:rsidRDefault="00570D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BDE3" w14:textId="13656D41" w:rsidR="008A3757" w:rsidRDefault="008A37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51D18DA" wp14:editId="4F4BC1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552450"/>
              <wp:effectExtent l="0" t="0" r="6350" b="0"/>
              <wp:wrapNone/>
              <wp:docPr id="120624874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4F1DFE" w14:textId="3C3E882B" w:rsidR="008A3757" w:rsidRPr="008A3757" w:rsidRDefault="008A3757" w:rsidP="008A37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A3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D18D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OFFICIAL" style="position:absolute;margin-left:0;margin-top:0;width:49pt;height:43.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" filled="f" stroked="f">
              <v:textbox style="mso-fit-shape-to-text:t" inset="0,0,0,15pt">
                <w:txbxContent>
                  <w:p w14:paraId="7E4F1DFE" w14:textId="3C3E882B" w:rsidR="008A3757" w:rsidRPr="008A3757" w:rsidRDefault="008A3757" w:rsidP="008A37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A375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"/>
      <w:tblpPr w:leftFromText="181" w:rightFromText="181" w:vertAnchor="text" w:tblpXSpec="right" w:tblpY="1"/>
      <w:tblOverlap w:val="never"/>
      <w:tblW w:w="0" w:type="auto"/>
      <w:jc w:val="left"/>
      <w:tblLook w:val="04A0" w:firstRow="1" w:lastRow="0" w:firstColumn="1" w:lastColumn="0" w:noHBand="0" w:noVBand="1"/>
    </w:tblPr>
    <w:tblGrid>
      <w:gridCol w:w="720"/>
    </w:tblGrid>
    <w:tr w:rsidR="00440B1F" w14:paraId="1C26AA2B" w14:textId="77777777">
      <w:trPr>
        <w:trHeight w:hRule="exact" w:val="312"/>
        <w:jc w:val="lef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" w:type="dxa"/>
        </w:tcPr>
        <w:p w14:paraId="72CC214E" w14:textId="11FBC048" w:rsidR="00440B1F" w:rsidRPr="009E15D6" w:rsidRDefault="00440B1F">
          <w:pPr>
            <w:pStyle w:val="Footer"/>
            <w:spacing w:before="0"/>
            <w:rPr>
              <w:rStyle w:val="PageNumber"/>
            </w:rPr>
          </w:pPr>
          <w:r w:rsidRPr="009E15D6">
            <w:rPr>
              <w:rStyle w:val="PageNumber"/>
            </w:rPr>
            <w:fldChar w:fldCharType="begin"/>
          </w:r>
          <w:r w:rsidRPr="009E15D6">
            <w:rPr>
              <w:rStyle w:val="PageNumber"/>
            </w:rPr>
            <w:instrText xml:space="preserve"> PAGE   \* MERGEFORMAT </w:instrText>
          </w:r>
          <w:r w:rsidRPr="009E15D6">
            <w:rPr>
              <w:rStyle w:val="PageNumber"/>
            </w:rPr>
            <w:fldChar w:fldCharType="separate"/>
          </w:r>
          <w:r w:rsidR="00C1594C">
            <w:rPr>
              <w:rStyle w:val="PageNumber"/>
              <w:noProof/>
            </w:rPr>
            <w:t>2</w:t>
          </w:r>
          <w:r w:rsidRPr="009E15D6">
            <w:rPr>
              <w:rStyle w:val="PageNumber"/>
            </w:rPr>
            <w:fldChar w:fldCharType="end"/>
          </w:r>
        </w:p>
      </w:tc>
    </w:tr>
  </w:tbl>
  <w:p w14:paraId="125AFEC7" w14:textId="798467E6" w:rsidR="00CF34A7" w:rsidRPr="00440B1F" w:rsidRDefault="00440B1F" w:rsidP="00656574">
    <w:pPr>
      <w:pStyle w:val="Footer"/>
      <w:spacing w:before="0"/>
      <w:ind w:right="707"/>
      <w:rPr>
        <w:b/>
      </w:rPr>
    </w:pPr>
    <w:r>
      <w:t xml:space="preserve">Essential Services Commission </w:t>
    </w:r>
    <w:sdt>
      <w:sdtPr>
        <w:rPr>
          <w:b/>
        </w:rPr>
        <w:alias w:val="Title"/>
        <w:tag w:val=""/>
        <w:id w:val="-145122857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13E75">
          <w:rPr>
            <w:b/>
          </w:rPr>
          <w:t>VEU ceiling insulation activity: frequently asked questions</w:t>
        </w:r>
      </w:sdtContent>
    </w:sdt>
    <w:r>
      <w:rPr>
        <w:b/>
      </w:rPr>
      <w:t xml:space="preserve">   </w:t>
    </w:r>
    <w:r w:rsidRPr="00CF2B15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"/>
      <w:tblpPr w:leftFromText="181" w:rightFromText="181" w:vertAnchor="text" w:tblpXSpec="right" w:tblpY="1"/>
      <w:tblOverlap w:val="never"/>
      <w:tblW w:w="0" w:type="auto"/>
      <w:jc w:val="left"/>
      <w:tblLook w:val="04A0" w:firstRow="1" w:lastRow="0" w:firstColumn="1" w:lastColumn="0" w:noHBand="0" w:noVBand="1"/>
    </w:tblPr>
    <w:tblGrid>
      <w:gridCol w:w="720"/>
    </w:tblGrid>
    <w:tr w:rsidR="006E5C4E" w14:paraId="6772D9A8" w14:textId="77777777">
      <w:trPr>
        <w:trHeight w:hRule="exact" w:val="312"/>
        <w:jc w:val="lef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" w:type="dxa"/>
        </w:tcPr>
        <w:p w14:paraId="25AFE1B6" w14:textId="482F9C86" w:rsidR="006E5C4E" w:rsidRPr="009E15D6" w:rsidRDefault="006E5C4E">
          <w:pPr>
            <w:pStyle w:val="Footer"/>
            <w:spacing w:before="0"/>
            <w:rPr>
              <w:rStyle w:val="PageNumber"/>
            </w:rPr>
          </w:pPr>
          <w:r w:rsidRPr="009E15D6">
            <w:rPr>
              <w:rStyle w:val="PageNumber"/>
            </w:rPr>
            <w:fldChar w:fldCharType="begin"/>
          </w:r>
          <w:r w:rsidRPr="009E15D6">
            <w:rPr>
              <w:rStyle w:val="PageNumber"/>
            </w:rPr>
            <w:instrText xml:space="preserve"> PAGE   \* MERGEFORMAT </w:instrText>
          </w:r>
          <w:r w:rsidRPr="009E15D6">
            <w:rPr>
              <w:rStyle w:val="PageNumber"/>
            </w:rPr>
            <w:fldChar w:fldCharType="separate"/>
          </w:r>
          <w:r w:rsidR="00C1594C">
            <w:rPr>
              <w:rStyle w:val="PageNumber"/>
              <w:noProof/>
            </w:rPr>
            <w:t>1</w:t>
          </w:r>
          <w:r w:rsidRPr="009E15D6">
            <w:rPr>
              <w:rStyle w:val="PageNumber"/>
            </w:rPr>
            <w:fldChar w:fldCharType="end"/>
          </w:r>
        </w:p>
      </w:tc>
    </w:tr>
  </w:tbl>
  <w:p w14:paraId="3C14FA5E" w14:textId="6C47240E" w:rsidR="006E5C4E" w:rsidRPr="006E5C4E" w:rsidRDefault="006E5C4E" w:rsidP="00656574">
    <w:pPr>
      <w:pStyle w:val="Footer"/>
      <w:spacing w:before="0"/>
      <w:ind w:right="707"/>
      <w:rPr>
        <w:b/>
      </w:rPr>
    </w:pPr>
    <w:r>
      <w:t xml:space="preserve">Essential Services Commission </w:t>
    </w:r>
    <w:sdt>
      <w:sdtPr>
        <w:rPr>
          <w:b/>
        </w:rPr>
        <w:alias w:val="Title"/>
        <w:tag w:val=""/>
        <w:id w:val="210729708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13E75">
          <w:rPr>
            <w:b/>
          </w:rPr>
          <w:t>VEU ceiling insulation activity: frequently asked questions</w:t>
        </w:r>
      </w:sdtContent>
    </w:sdt>
    <w:r>
      <w:rPr>
        <w:b/>
      </w:rPr>
      <w:t xml:space="preserve">   </w:t>
    </w:r>
    <w:r w:rsidRPr="00CF2B15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2335D" w14:textId="77777777" w:rsidR="00570D1D" w:rsidRPr="00CF33F6" w:rsidRDefault="00570D1D" w:rsidP="00AE03FA">
      <w:pPr>
        <w:spacing w:after="0"/>
        <w:rPr>
          <w:color w:val="75787B" w:themeColor="background2"/>
        </w:rPr>
      </w:pPr>
      <w:bookmarkStart w:id="0" w:name="_Hlk480978878"/>
      <w:bookmarkEnd w:id="0"/>
      <w:r w:rsidRPr="00CF33F6">
        <w:rPr>
          <w:color w:val="75787B" w:themeColor="background2"/>
        </w:rPr>
        <w:separator/>
      </w:r>
    </w:p>
    <w:p w14:paraId="088947DC" w14:textId="77777777" w:rsidR="00570D1D" w:rsidRDefault="00570D1D" w:rsidP="00CF33F6">
      <w:pPr>
        <w:pStyle w:val="NoSpacing"/>
      </w:pPr>
    </w:p>
  </w:footnote>
  <w:footnote w:type="continuationSeparator" w:id="0">
    <w:p w14:paraId="4B5C954A" w14:textId="77777777" w:rsidR="00570D1D" w:rsidRDefault="00570D1D" w:rsidP="00AE03FA">
      <w:pPr>
        <w:spacing w:after="0"/>
      </w:pPr>
      <w:r>
        <w:continuationSeparator/>
      </w:r>
    </w:p>
    <w:p w14:paraId="39D82701" w14:textId="77777777" w:rsidR="00570D1D" w:rsidRDefault="00570D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BDCC" w14:textId="6385D071" w:rsidR="006E5C4E" w:rsidRDefault="0041111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0" allowOverlap="1" wp14:anchorId="3DCBF504" wp14:editId="5483829A">
              <wp:simplePos x="0" y="0"/>
              <wp:positionH relativeFrom="margin">
                <wp:align>center</wp:align>
              </wp:positionH>
              <wp:positionV relativeFrom="topMargin">
                <wp:align>center</wp:align>
              </wp:positionV>
              <wp:extent cx="892175" cy="342900"/>
              <wp:effectExtent l="0" t="0" r="0" b="0"/>
              <wp:wrapNone/>
              <wp:docPr id="410482600" name="janusSEAL SC H_Even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97C417B" w14:textId="77777777" w:rsidR="0041111A" w:rsidRPr="0041111A" w:rsidRDefault="0041111A" w:rsidP="0041111A">
                          <w:pPr>
                            <w:spacing w:before="0" w:after="0"/>
                            <w:jc w:val="center"/>
                            <w:rPr>
                              <w:b/>
                              <w:color w:val="FF0000"/>
                              <w:sz w:val="24"/>
                            </w:rPr>
                          </w:pP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begin"/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instrText xml:space="preserve"> DOCPROPERTY PM_ProtectiveMarkingValue_Header \* MERGEFORMAT </w:instrText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separate"/>
                          </w:r>
                          <w:r w:rsidR="002210A5">
                            <w:rPr>
                              <w:b/>
                              <w:color w:val="FF0000"/>
                              <w:sz w:val="24"/>
                            </w:rPr>
                            <w:t>OFFICIAL</w:t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BF504" id="_x0000_t202" coordsize="21600,21600" o:spt="202" path="m,l,21600r21600,l21600,xe">
              <v:stroke joinstyle="miter"/>
              <v:path gradientshapeok="t" o:connecttype="rect"/>
            </v:shapetype>
            <v:shape id="janusSEAL SC H_EvenPage" o:spid="_x0000_s1026" type="#_x0000_t202" style="position:absolute;margin-left:0;margin-top:0;width:70.25pt;height:27pt;z-index:251658241;visibility:visible;mso-wrap-style:none;mso-wrap-distance-left:9pt;mso-wrap-distance-top:0;mso-wrap-distance-right:9pt;mso-wrap-distance-bottom:0;mso-position-horizontal:center;mso-position-horizontal-relative:margin;mso-position-vertical:center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" o:allowincell="f" filled="f" stroked="f" strokeweight=".5pt">
              <v:textbox style="mso-fit-shape-to-text:t">
                <w:txbxContent>
                  <w:p w14:paraId="397C417B" w14:textId="77777777" w:rsidR="0041111A" w:rsidRPr="0041111A" w:rsidRDefault="0041111A" w:rsidP="0041111A">
                    <w:pPr>
                      <w:spacing w:before="0" w:after="0"/>
                      <w:jc w:val="center"/>
                      <w:rPr>
                        <w:b/>
                        <w:color w:val="FF0000"/>
                        <w:sz w:val="24"/>
                      </w:rPr>
                    </w:pP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begin"/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instrText xml:space="preserve"> DOCPROPERTY PM_ProtectiveMarkingValue_Header \* MERGEFORMAT </w:instrText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separate"/>
                    </w:r>
                    <w:r w:rsidR="002210A5">
                      <w:rPr>
                        <w:b/>
                        <w:color w:val="FF0000"/>
                        <w:sz w:val="24"/>
                      </w:rPr>
                      <w:t>OFFICIAL</w:t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A31F" w14:textId="2373C079" w:rsidR="003A30F3" w:rsidRPr="00633068" w:rsidRDefault="003A30F3" w:rsidP="00633068">
    <w:pPr>
      <w:pStyle w:val="Header"/>
      <w:tabs>
        <w:tab w:val="clear" w:pos="4680"/>
        <w:tab w:val="clear" w:pos="9360"/>
        <w:tab w:val="left" w:pos="223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29F3" w14:textId="64F8E3A7" w:rsidR="0064367E" w:rsidRDefault="0041111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15535DFA" wp14:editId="76E5ABE1">
          <wp:simplePos x="0" y="0"/>
          <wp:positionH relativeFrom="column">
            <wp:posOffset>-762</wp:posOffset>
          </wp:positionH>
          <wp:positionV relativeFrom="paragraph">
            <wp:posOffset>281305</wp:posOffset>
          </wp:positionV>
          <wp:extent cx="2653414" cy="824345"/>
          <wp:effectExtent l="0" t="0" r="0" b="0"/>
          <wp:wrapTopAndBottom/>
          <wp:docPr id="12887394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3414" cy="82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C45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E389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F6E1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41CF2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B20E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34E53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A000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1454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CEE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1E6C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0" w15:restartNumberingAfterBreak="0">
    <w:nsid w:val="00000002"/>
    <w:multiLevelType w:val="hybridMultilevel"/>
    <w:tmpl w:val="00000002"/>
    <w:lvl w:ilvl="0" w:tplc="FECA3194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65C3B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D052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C045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8C4C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8AC2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589A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DC49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AA21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3"/>
    <w:multiLevelType w:val="hybridMultilevel"/>
    <w:tmpl w:val="00000003"/>
    <w:lvl w:ilvl="0" w:tplc="9B6ADF6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  <w:bCs/>
      </w:rPr>
    </w:lvl>
    <w:lvl w:ilvl="1" w:tplc="2FC4D9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B2AA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B691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149D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68AE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3AC8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8EB2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6CAA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4"/>
    <w:multiLevelType w:val="hybridMultilevel"/>
    <w:tmpl w:val="00000004"/>
    <w:lvl w:ilvl="0" w:tplc="826A926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0464DD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CEB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C4FD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08B1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08B7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14BF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32E8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509E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5"/>
    <w:multiLevelType w:val="hybridMultilevel"/>
    <w:tmpl w:val="00000005"/>
    <w:lvl w:ilvl="0" w:tplc="8BF2317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5A8866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62D9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E835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9679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ECA2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A6B8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5CFB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AEA8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6"/>
    <w:multiLevelType w:val="hybridMultilevel"/>
    <w:tmpl w:val="00000006"/>
    <w:lvl w:ilvl="0" w:tplc="F5986EE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6D70F6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2064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0E22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B8E9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BC89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2815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CE0F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F02E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07"/>
    <w:multiLevelType w:val="hybridMultilevel"/>
    <w:tmpl w:val="00000007"/>
    <w:lvl w:ilvl="0" w:tplc="0BA2A3C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054BB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18BC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864B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B2E2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342F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D6E3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8ECE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8076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CE90296"/>
    <w:multiLevelType w:val="multilevel"/>
    <w:tmpl w:val="510EE69C"/>
    <w:styleLink w:val="ListLetters"/>
    <w:lvl w:ilvl="0">
      <w:start w:val="1"/>
      <w:numFmt w:val="lowerLetter"/>
      <w:pStyle w:val="ListLetters0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FF96766"/>
    <w:multiLevelType w:val="multilevel"/>
    <w:tmpl w:val="7B18E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6F3222"/>
    <w:multiLevelType w:val="hybridMultilevel"/>
    <w:tmpl w:val="FBA811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E8230F"/>
    <w:multiLevelType w:val="hybridMultilevel"/>
    <w:tmpl w:val="3CA036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510C0B"/>
    <w:multiLevelType w:val="multilevel"/>
    <w:tmpl w:val="3D66CBA2"/>
    <w:numStyleLink w:val="CustomNumberlist"/>
  </w:abstractNum>
  <w:abstractNum w:abstractNumId="21" w15:restartNumberingAfterBreak="0">
    <w:nsid w:val="1B3C049B"/>
    <w:multiLevelType w:val="multilevel"/>
    <w:tmpl w:val="6D9A2BC2"/>
    <w:numStyleLink w:val="NumberedHeadings"/>
  </w:abstractNum>
  <w:abstractNum w:abstractNumId="22" w15:restartNumberingAfterBreak="0">
    <w:nsid w:val="1E8052EF"/>
    <w:multiLevelType w:val="multilevel"/>
    <w:tmpl w:val="DF4A9966"/>
    <w:numStyleLink w:val="TableBullets"/>
  </w:abstractNum>
  <w:abstractNum w:abstractNumId="23" w15:restartNumberingAfterBreak="0">
    <w:nsid w:val="1FCF7766"/>
    <w:multiLevelType w:val="multilevel"/>
    <w:tmpl w:val="6D9A2BC2"/>
    <w:styleLink w:val="NumberedHeadings"/>
    <w:lvl w:ilvl="0">
      <w:start w:val="1"/>
      <w:numFmt w:val="decimal"/>
      <w:pStyle w:val="Heading1numbered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numbered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Figure-Table-BoxHeading"/>
      <w:lvlText w:val="%1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0244E55"/>
    <w:multiLevelType w:val="hybridMultilevel"/>
    <w:tmpl w:val="A5BA70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391238"/>
    <w:multiLevelType w:val="multilevel"/>
    <w:tmpl w:val="6D9A2BC2"/>
    <w:numStyleLink w:val="NumberedHeadings"/>
  </w:abstractNum>
  <w:abstractNum w:abstractNumId="26" w15:restartNumberingAfterBreak="0">
    <w:nsid w:val="22EF5D12"/>
    <w:multiLevelType w:val="hybridMultilevel"/>
    <w:tmpl w:val="7CEA8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D51D2E"/>
    <w:multiLevelType w:val="hybridMultilevel"/>
    <w:tmpl w:val="622EFA36"/>
    <w:lvl w:ilvl="0" w:tplc="0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8" w15:restartNumberingAfterBreak="0">
    <w:nsid w:val="33D52682"/>
    <w:multiLevelType w:val="hybridMultilevel"/>
    <w:tmpl w:val="CEF8BA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9E348D"/>
    <w:multiLevelType w:val="multilevel"/>
    <w:tmpl w:val="3D66CBA2"/>
    <w:numStyleLink w:val="CustomNumberlist"/>
  </w:abstractNum>
  <w:abstractNum w:abstractNumId="30" w15:restartNumberingAfterBreak="0">
    <w:nsid w:val="39C20E77"/>
    <w:multiLevelType w:val="multilevel"/>
    <w:tmpl w:val="6D9A2BC2"/>
    <w:numStyleLink w:val="NumberedHeadings"/>
  </w:abstractNum>
  <w:abstractNum w:abstractNumId="31" w15:restartNumberingAfterBreak="0">
    <w:nsid w:val="3AA454D7"/>
    <w:multiLevelType w:val="multilevel"/>
    <w:tmpl w:val="6D9A2BC2"/>
    <w:numStyleLink w:val="NumberedHeadings"/>
  </w:abstractNum>
  <w:abstractNum w:abstractNumId="32" w15:restartNumberingAfterBreak="0">
    <w:nsid w:val="3F9735C7"/>
    <w:multiLevelType w:val="multilevel"/>
    <w:tmpl w:val="2FAC61F8"/>
    <w:styleLink w:val="Bullet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Arial" w:hAnsi="Arial" w:hint="default"/>
        <w:color w:val="auto"/>
      </w:rPr>
    </w:lvl>
    <w:lvl w:ilvl="2">
      <w:start w:val="1"/>
      <w:numFmt w:val="none"/>
      <w:pStyle w:val="ListParagraph"/>
      <w:lvlText w:val=""/>
      <w:lvlJc w:val="left"/>
      <w:pPr>
        <w:ind w:left="284" w:firstLine="0"/>
      </w:pPr>
      <w:rPr>
        <w:rFonts w:hint="default"/>
      </w:rPr>
    </w:lvl>
    <w:lvl w:ilvl="3">
      <w:start w:val="1"/>
      <w:numFmt w:val="bullet"/>
      <w:pStyle w:val="ListBullet3"/>
      <w:lvlText w:val=""/>
      <w:lvlJc w:val="left"/>
      <w:pPr>
        <w:ind w:left="851" w:hanging="284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8F47E20"/>
    <w:multiLevelType w:val="multilevel"/>
    <w:tmpl w:val="3D66CBA2"/>
    <w:styleLink w:val="CustomNumberlist"/>
    <w:lvl w:ilvl="0">
      <w:start w:val="1"/>
      <w:numFmt w:val="decimal"/>
      <w:pStyle w:val="ListNumber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ListNumber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istNumber3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A8B0109"/>
    <w:multiLevelType w:val="multilevel"/>
    <w:tmpl w:val="3D66CBA2"/>
    <w:numStyleLink w:val="CustomNumberlist"/>
  </w:abstractNum>
  <w:abstractNum w:abstractNumId="35" w15:restartNumberingAfterBreak="0">
    <w:nsid w:val="4C924600"/>
    <w:multiLevelType w:val="hybridMultilevel"/>
    <w:tmpl w:val="8266EF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2963A3"/>
    <w:multiLevelType w:val="multilevel"/>
    <w:tmpl w:val="15E08ED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4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13D30B6"/>
    <w:multiLevelType w:val="hybridMultilevel"/>
    <w:tmpl w:val="FC20E16C"/>
    <w:lvl w:ilvl="0" w:tplc="A8B6EDDC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505317"/>
    <w:multiLevelType w:val="multilevel"/>
    <w:tmpl w:val="3D66CBA2"/>
    <w:numStyleLink w:val="CustomNumberlist"/>
  </w:abstractNum>
  <w:abstractNum w:abstractNumId="39" w15:restartNumberingAfterBreak="0">
    <w:nsid w:val="6B031981"/>
    <w:multiLevelType w:val="multilevel"/>
    <w:tmpl w:val="DF4A9966"/>
    <w:styleLink w:val="TableBullets"/>
    <w:lvl w:ilvl="0">
      <w:start w:val="1"/>
      <w:numFmt w:val="bullet"/>
      <w:pStyle w:val="Table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TableBullet2"/>
      <w:lvlText w:val="-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decimal"/>
      <w:pStyle w:val="TableListNumber"/>
      <w:lvlText w:val="%3.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TableListNumber2"/>
      <w:lvlText w:val="%3.%4."/>
      <w:lvlJc w:val="left"/>
      <w:pPr>
        <w:ind w:left="56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0732D36"/>
    <w:multiLevelType w:val="multilevel"/>
    <w:tmpl w:val="ABC89444"/>
    <w:styleLink w:val="Pull-outlists"/>
    <w:lvl w:ilvl="0">
      <w:start w:val="1"/>
      <w:numFmt w:val="bullet"/>
      <w:pStyle w:val="Pull-outBullet1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pStyle w:val="Pull-outBullet2"/>
      <w:lvlText w:val="–"/>
      <w:lvlJc w:val="left"/>
      <w:pPr>
        <w:ind w:left="567" w:hanging="283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Pull-outListNumber1"/>
      <w:lvlText w:val="%3.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Pull-outListNumber2"/>
      <w:lvlText w:val="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5661215"/>
    <w:multiLevelType w:val="hybridMultilevel"/>
    <w:tmpl w:val="C3A4F4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B56981"/>
    <w:multiLevelType w:val="hybridMultilevel"/>
    <w:tmpl w:val="97C034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45385">
    <w:abstractNumId w:val="9"/>
  </w:num>
  <w:num w:numId="2" w16cid:durableId="1211041012">
    <w:abstractNumId w:val="7"/>
  </w:num>
  <w:num w:numId="3" w16cid:durableId="537621574">
    <w:abstractNumId w:val="6"/>
  </w:num>
  <w:num w:numId="4" w16cid:durableId="1306546467">
    <w:abstractNumId w:val="5"/>
  </w:num>
  <w:num w:numId="5" w16cid:durableId="408769805">
    <w:abstractNumId w:val="4"/>
  </w:num>
  <w:num w:numId="6" w16cid:durableId="2121877220">
    <w:abstractNumId w:val="8"/>
  </w:num>
  <w:num w:numId="7" w16cid:durableId="693071054">
    <w:abstractNumId w:val="3"/>
  </w:num>
  <w:num w:numId="8" w16cid:durableId="833300255">
    <w:abstractNumId w:val="2"/>
  </w:num>
  <w:num w:numId="9" w16cid:durableId="184485093">
    <w:abstractNumId w:val="1"/>
  </w:num>
  <w:num w:numId="10" w16cid:durableId="1822775201">
    <w:abstractNumId w:val="32"/>
  </w:num>
  <w:num w:numId="11" w16cid:durableId="1616209940">
    <w:abstractNumId w:val="23"/>
  </w:num>
  <w:num w:numId="12" w16cid:durableId="15675696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5298075">
    <w:abstractNumId w:val="0"/>
  </w:num>
  <w:num w:numId="14" w16cid:durableId="157692902">
    <w:abstractNumId w:val="23"/>
  </w:num>
  <w:num w:numId="15" w16cid:durableId="1007169124">
    <w:abstractNumId w:val="25"/>
  </w:num>
  <w:num w:numId="16" w16cid:durableId="1654675168">
    <w:abstractNumId w:val="17"/>
  </w:num>
  <w:num w:numId="17" w16cid:durableId="649284598">
    <w:abstractNumId w:val="33"/>
  </w:num>
  <w:num w:numId="18" w16cid:durableId="1986742167">
    <w:abstractNumId w:val="33"/>
  </w:num>
  <w:num w:numId="19" w16cid:durableId="679622678">
    <w:abstractNumId w:val="29"/>
  </w:num>
  <w:num w:numId="20" w16cid:durableId="1922180527">
    <w:abstractNumId w:val="20"/>
  </w:num>
  <w:num w:numId="21" w16cid:durableId="520899394">
    <w:abstractNumId w:val="36"/>
  </w:num>
  <w:num w:numId="22" w16cid:durableId="305204757">
    <w:abstractNumId w:val="38"/>
  </w:num>
  <w:num w:numId="23" w16cid:durableId="1872523635">
    <w:abstractNumId w:val="18"/>
  </w:num>
  <w:num w:numId="24" w16cid:durableId="575556186">
    <w:abstractNumId w:val="41"/>
  </w:num>
  <w:num w:numId="25" w16cid:durableId="1551187341">
    <w:abstractNumId w:val="37"/>
  </w:num>
  <w:num w:numId="26" w16cid:durableId="702949920">
    <w:abstractNumId w:val="39"/>
  </w:num>
  <w:num w:numId="27" w16cid:durableId="1255355849">
    <w:abstractNumId w:val="22"/>
  </w:num>
  <w:num w:numId="28" w16cid:durableId="924874529">
    <w:abstractNumId w:val="31"/>
  </w:num>
  <w:num w:numId="29" w16cid:durableId="657542771">
    <w:abstractNumId w:val="30"/>
  </w:num>
  <w:num w:numId="30" w16cid:durableId="2016295892">
    <w:abstractNumId w:val="21"/>
  </w:num>
  <w:num w:numId="31" w16cid:durableId="789131297">
    <w:abstractNumId w:val="34"/>
  </w:num>
  <w:num w:numId="32" w16cid:durableId="1291203043">
    <w:abstractNumId w:val="16"/>
  </w:num>
  <w:num w:numId="33" w16cid:durableId="5361160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28581467">
    <w:abstractNumId w:val="40"/>
  </w:num>
  <w:num w:numId="35" w16cid:durableId="316034503">
    <w:abstractNumId w:val="10"/>
  </w:num>
  <w:num w:numId="36" w16cid:durableId="2109962767">
    <w:abstractNumId w:val="11"/>
  </w:num>
  <w:num w:numId="37" w16cid:durableId="626860193">
    <w:abstractNumId w:val="12"/>
  </w:num>
  <w:num w:numId="38" w16cid:durableId="691302812">
    <w:abstractNumId w:val="13"/>
  </w:num>
  <w:num w:numId="39" w16cid:durableId="357632317">
    <w:abstractNumId w:val="14"/>
  </w:num>
  <w:num w:numId="40" w16cid:durableId="654842628">
    <w:abstractNumId w:val="15"/>
  </w:num>
  <w:num w:numId="41" w16cid:durableId="5909240">
    <w:abstractNumId w:val="27"/>
  </w:num>
  <w:num w:numId="42" w16cid:durableId="1200894203">
    <w:abstractNumId w:val="35"/>
  </w:num>
  <w:num w:numId="43" w16cid:durableId="370420909">
    <w:abstractNumId w:val="24"/>
  </w:num>
  <w:num w:numId="44" w16cid:durableId="1682659488">
    <w:abstractNumId w:val="28"/>
  </w:num>
  <w:num w:numId="45" w16cid:durableId="1511870232">
    <w:abstractNumId w:val="26"/>
  </w:num>
  <w:num w:numId="46" w16cid:durableId="154497404">
    <w:abstractNumId w:val="42"/>
  </w:num>
  <w:num w:numId="47" w16cid:durableId="36324141">
    <w:abstractNumId w:val="9"/>
    <w:lvlOverride w:ilvl="0">
      <w:startOverride w:val="1"/>
    </w:lvlOverride>
  </w:num>
  <w:num w:numId="48" w16cid:durableId="1053907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A5"/>
    <w:rsid w:val="0000090F"/>
    <w:rsid w:val="00000EB0"/>
    <w:rsid w:val="00000EEC"/>
    <w:rsid w:val="00001F4F"/>
    <w:rsid w:val="00002367"/>
    <w:rsid w:val="00003519"/>
    <w:rsid w:val="000046BD"/>
    <w:rsid w:val="000059F9"/>
    <w:rsid w:val="00005BA3"/>
    <w:rsid w:val="00010BB4"/>
    <w:rsid w:val="000111E9"/>
    <w:rsid w:val="00012D48"/>
    <w:rsid w:val="00013046"/>
    <w:rsid w:val="00013B2B"/>
    <w:rsid w:val="00013E72"/>
    <w:rsid w:val="00015588"/>
    <w:rsid w:val="00016A3A"/>
    <w:rsid w:val="00016D97"/>
    <w:rsid w:val="00021103"/>
    <w:rsid w:val="00025068"/>
    <w:rsid w:val="00026531"/>
    <w:rsid w:val="00027178"/>
    <w:rsid w:val="0003039D"/>
    <w:rsid w:val="0003041B"/>
    <w:rsid w:val="00032469"/>
    <w:rsid w:val="000330B9"/>
    <w:rsid w:val="00035BB8"/>
    <w:rsid w:val="00036BEA"/>
    <w:rsid w:val="000373BC"/>
    <w:rsid w:val="00041B77"/>
    <w:rsid w:val="00041BF3"/>
    <w:rsid w:val="00041E77"/>
    <w:rsid w:val="00042CDC"/>
    <w:rsid w:val="0004345C"/>
    <w:rsid w:val="00043D60"/>
    <w:rsid w:val="00043EEB"/>
    <w:rsid w:val="000440AF"/>
    <w:rsid w:val="00044E88"/>
    <w:rsid w:val="00045371"/>
    <w:rsid w:val="000456AE"/>
    <w:rsid w:val="00050576"/>
    <w:rsid w:val="00050BF1"/>
    <w:rsid w:val="00051052"/>
    <w:rsid w:val="000518F3"/>
    <w:rsid w:val="00052EA2"/>
    <w:rsid w:val="000554BE"/>
    <w:rsid w:val="000561E6"/>
    <w:rsid w:val="000566E0"/>
    <w:rsid w:val="00057462"/>
    <w:rsid w:val="0005766D"/>
    <w:rsid w:val="000627CF"/>
    <w:rsid w:val="00062AE4"/>
    <w:rsid w:val="000631E7"/>
    <w:rsid w:val="00064061"/>
    <w:rsid w:val="00064195"/>
    <w:rsid w:val="00064321"/>
    <w:rsid w:val="00067DD9"/>
    <w:rsid w:val="0007219E"/>
    <w:rsid w:val="00073942"/>
    <w:rsid w:val="00073AF9"/>
    <w:rsid w:val="00073D91"/>
    <w:rsid w:val="000740C6"/>
    <w:rsid w:val="00074330"/>
    <w:rsid w:val="0007442F"/>
    <w:rsid w:val="0007787F"/>
    <w:rsid w:val="0008055A"/>
    <w:rsid w:val="000815F5"/>
    <w:rsid w:val="00082FD7"/>
    <w:rsid w:val="000833E8"/>
    <w:rsid w:val="000835A8"/>
    <w:rsid w:val="00085A9A"/>
    <w:rsid w:val="00086D81"/>
    <w:rsid w:val="0009085F"/>
    <w:rsid w:val="00091E86"/>
    <w:rsid w:val="00093497"/>
    <w:rsid w:val="00096FE2"/>
    <w:rsid w:val="000974AE"/>
    <w:rsid w:val="00097903"/>
    <w:rsid w:val="000A0CBA"/>
    <w:rsid w:val="000A1292"/>
    <w:rsid w:val="000A1943"/>
    <w:rsid w:val="000A497F"/>
    <w:rsid w:val="000A59CA"/>
    <w:rsid w:val="000A651A"/>
    <w:rsid w:val="000A6B8D"/>
    <w:rsid w:val="000A759D"/>
    <w:rsid w:val="000A7FD9"/>
    <w:rsid w:val="000B0CEE"/>
    <w:rsid w:val="000B1C12"/>
    <w:rsid w:val="000B2831"/>
    <w:rsid w:val="000B2C4C"/>
    <w:rsid w:val="000B4E47"/>
    <w:rsid w:val="000B4F68"/>
    <w:rsid w:val="000B57DB"/>
    <w:rsid w:val="000C03AA"/>
    <w:rsid w:val="000C129A"/>
    <w:rsid w:val="000C74A2"/>
    <w:rsid w:val="000D168A"/>
    <w:rsid w:val="000D1B99"/>
    <w:rsid w:val="000D1D7D"/>
    <w:rsid w:val="000D31A5"/>
    <w:rsid w:val="000D408D"/>
    <w:rsid w:val="000D4547"/>
    <w:rsid w:val="000D45D4"/>
    <w:rsid w:val="000D65A4"/>
    <w:rsid w:val="000E1A1E"/>
    <w:rsid w:val="000E2014"/>
    <w:rsid w:val="000E2172"/>
    <w:rsid w:val="000E2524"/>
    <w:rsid w:val="000E2884"/>
    <w:rsid w:val="000E3397"/>
    <w:rsid w:val="000E40B3"/>
    <w:rsid w:val="000E4335"/>
    <w:rsid w:val="000E4768"/>
    <w:rsid w:val="000E5941"/>
    <w:rsid w:val="000E7355"/>
    <w:rsid w:val="000E76F1"/>
    <w:rsid w:val="000F0B26"/>
    <w:rsid w:val="000F0FC1"/>
    <w:rsid w:val="000F28D6"/>
    <w:rsid w:val="000F3684"/>
    <w:rsid w:val="000F3CEA"/>
    <w:rsid w:val="000F3FF1"/>
    <w:rsid w:val="000F5674"/>
    <w:rsid w:val="001030BB"/>
    <w:rsid w:val="0010320F"/>
    <w:rsid w:val="001044D3"/>
    <w:rsid w:val="00104A15"/>
    <w:rsid w:val="00104D09"/>
    <w:rsid w:val="00105BE2"/>
    <w:rsid w:val="00106608"/>
    <w:rsid w:val="00106D40"/>
    <w:rsid w:val="0011114A"/>
    <w:rsid w:val="00111F43"/>
    <w:rsid w:val="00112006"/>
    <w:rsid w:val="00112877"/>
    <w:rsid w:val="00113A2D"/>
    <w:rsid w:val="00117CF0"/>
    <w:rsid w:val="00121190"/>
    <w:rsid w:val="001218BE"/>
    <w:rsid w:val="00121DA5"/>
    <w:rsid w:val="00122ADB"/>
    <w:rsid w:val="00122C89"/>
    <w:rsid w:val="00126C9A"/>
    <w:rsid w:val="00127D3E"/>
    <w:rsid w:val="00127DEF"/>
    <w:rsid w:val="00130B4C"/>
    <w:rsid w:val="001334EF"/>
    <w:rsid w:val="0013355D"/>
    <w:rsid w:val="00133E1D"/>
    <w:rsid w:val="00134E7B"/>
    <w:rsid w:val="00135079"/>
    <w:rsid w:val="00135725"/>
    <w:rsid w:val="001359D9"/>
    <w:rsid w:val="00137C46"/>
    <w:rsid w:val="001415BA"/>
    <w:rsid w:val="00141B8C"/>
    <w:rsid w:val="001432EC"/>
    <w:rsid w:val="0014391D"/>
    <w:rsid w:val="00143AF7"/>
    <w:rsid w:val="00143BDE"/>
    <w:rsid w:val="00144958"/>
    <w:rsid w:val="001454B1"/>
    <w:rsid w:val="00145A5B"/>
    <w:rsid w:val="001469A8"/>
    <w:rsid w:val="00147D17"/>
    <w:rsid w:val="00150AC5"/>
    <w:rsid w:val="001519DC"/>
    <w:rsid w:val="0015302E"/>
    <w:rsid w:val="00153081"/>
    <w:rsid w:val="00153CD9"/>
    <w:rsid w:val="00154A36"/>
    <w:rsid w:val="00157597"/>
    <w:rsid w:val="00157860"/>
    <w:rsid w:val="00157D96"/>
    <w:rsid w:val="0016006D"/>
    <w:rsid w:val="00160F48"/>
    <w:rsid w:val="00161D48"/>
    <w:rsid w:val="00162035"/>
    <w:rsid w:val="00162274"/>
    <w:rsid w:val="00162432"/>
    <w:rsid w:val="001628BE"/>
    <w:rsid w:val="0016468E"/>
    <w:rsid w:val="0016561B"/>
    <w:rsid w:val="00165813"/>
    <w:rsid w:val="00166823"/>
    <w:rsid w:val="00166AF5"/>
    <w:rsid w:val="00166CD5"/>
    <w:rsid w:val="00167496"/>
    <w:rsid w:val="001678A7"/>
    <w:rsid w:val="00171B0F"/>
    <w:rsid w:val="00171F97"/>
    <w:rsid w:val="001722A4"/>
    <w:rsid w:val="00175B13"/>
    <w:rsid w:val="00175B90"/>
    <w:rsid w:val="00175C71"/>
    <w:rsid w:val="00176720"/>
    <w:rsid w:val="00177369"/>
    <w:rsid w:val="00177492"/>
    <w:rsid w:val="00180492"/>
    <w:rsid w:val="00182AE9"/>
    <w:rsid w:val="00184CEF"/>
    <w:rsid w:val="00185403"/>
    <w:rsid w:val="00185536"/>
    <w:rsid w:val="00185FB9"/>
    <w:rsid w:val="00186099"/>
    <w:rsid w:val="00186989"/>
    <w:rsid w:val="001869B0"/>
    <w:rsid w:val="001873DC"/>
    <w:rsid w:val="001874BC"/>
    <w:rsid w:val="001876BB"/>
    <w:rsid w:val="001879D2"/>
    <w:rsid w:val="00187ACF"/>
    <w:rsid w:val="0019011C"/>
    <w:rsid w:val="00190A1B"/>
    <w:rsid w:val="00191896"/>
    <w:rsid w:val="00192838"/>
    <w:rsid w:val="00194783"/>
    <w:rsid w:val="00194F01"/>
    <w:rsid w:val="00197424"/>
    <w:rsid w:val="00197649"/>
    <w:rsid w:val="001A021D"/>
    <w:rsid w:val="001A0307"/>
    <w:rsid w:val="001A074D"/>
    <w:rsid w:val="001A0A55"/>
    <w:rsid w:val="001A0DDC"/>
    <w:rsid w:val="001A1B40"/>
    <w:rsid w:val="001A2683"/>
    <w:rsid w:val="001A2979"/>
    <w:rsid w:val="001A4ACF"/>
    <w:rsid w:val="001A56CF"/>
    <w:rsid w:val="001A5B92"/>
    <w:rsid w:val="001A6CB2"/>
    <w:rsid w:val="001A6F6C"/>
    <w:rsid w:val="001B0F5C"/>
    <w:rsid w:val="001B193E"/>
    <w:rsid w:val="001B1D1D"/>
    <w:rsid w:val="001B2D27"/>
    <w:rsid w:val="001B34AD"/>
    <w:rsid w:val="001B3C75"/>
    <w:rsid w:val="001B4BD6"/>
    <w:rsid w:val="001B4D48"/>
    <w:rsid w:val="001B5D0E"/>
    <w:rsid w:val="001B5DA8"/>
    <w:rsid w:val="001B6085"/>
    <w:rsid w:val="001B77D1"/>
    <w:rsid w:val="001B7DDB"/>
    <w:rsid w:val="001C00DB"/>
    <w:rsid w:val="001C3166"/>
    <w:rsid w:val="001C317C"/>
    <w:rsid w:val="001C32AC"/>
    <w:rsid w:val="001C4397"/>
    <w:rsid w:val="001C6500"/>
    <w:rsid w:val="001C7060"/>
    <w:rsid w:val="001C7248"/>
    <w:rsid w:val="001C724C"/>
    <w:rsid w:val="001C750A"/>
    <w:rsid w:val="001C7AB9"/>
    <w:rsid w:val="001D07CD"/>
    <w:rsid w:val="001D0BB3"/>
    <w:rsid w:val="001D4321"/>
    <w:rsid w:val="001D5394"/>
    <w:rsid w:val="001D592D"/>
    <w:rsid w:val="001D5C96"/>
    <w:rsid w:val="001E04EA"/>
    <w:rsid w:val="001E0ACC"/>
    <w:rsid w:val="001E1021"/>
    <w:rsid w:val="001E232D"/>
    <w:rsid w:val="001E2B22"/>
    <w:rsid w:val="001E3CE3"/>
    <w:rsid w:val="001E40A9"/>
    <w:rsid w:val="001E467E"/>
    <w:rsid w:val="001E507A"/>
    <w:rsid w:val="001E54AE"/>
    <w:rsid w:val="001E5A66"/>
    <w:rsid w:val="001E61DF"/>
    <w:rsid w:val="001E62A8"/>
    <w:rsid w:val="001F1A21"/>
    <w:rsid w:val="001F2E90"/>
    <w:rsid w:val="001F3193"/>
    <w:rsid w:val="001F3330"/>
    <w:rsid w:val="001F3997"/>
    <w:rsid w:val="001F443E"/>
    <w:rsid w:val="001F5B68"/>
    <w:rsid w:val="001F626D"/>
    <w:rsid w:val="001F64A3"/>
    <w:rsid w:val="001F749D"/>
    <w:rsid w:val="00204000"/>
    <w:rsid w:val="00204299"/>
    <w:rsid w:val="00204470"/>
    <w:rsid w:val="002046CF"/>
    <w:rsid w:val="00204C88"/>
    <w:rsid w:val="00204E3D"/>
    <w:rsid w:val="002056BA"/>
    <w:rsid w:val="00206408"/>
    <w:rsid w:val="00207A3F"/>
    <w:rsid w:val="00214DE4"/>
    <w:rsid w:val="00215C7F"/>
    <w:rsid w:val="00215D5F"/>
    <w:rsid w:val="002171FE"/>
    <w:rsid w:val="002175A4"/>
    <w:rsid w:val="00220A7E"/>
    <w:rsid w:val="00220CCE"/>
    <w:rsid w:val="002210A5"/>
    <w:rsid w:val="00223813"/>
    <w:rsid w:val="0022481A"/>
    <w:rsid w:val="0022524A"/>
    <w:rsid w:val="00225EC8"/>
    <w:rsid w:val="00226A64"/>
    <w:rsid w:val="00226B1F"/>
    <w:rsid w:val="0022708E"/>
    <w:rsid w:val="00232581"/>
    <w:rsid w:val="00232956"/>
    <w:rsid w:val="002333AF"/>
    <w:rsid w:val="00233B03"/>
    <w:rsid w:val="00237B5D"/>
    <w:rsid w:val="002403E3"/>
    <w:rsid w:val="00240FF0"/>
    <w:rsid w:val="00243783"/>
    <w:rsid w:val="00244B33"/>
    <w:rsid w:val="0024544A"/>
    <w:rsid w:val="002505DF"/>
    <w:rsid w:val="00251145"/>
    <w:rsid w:val="00252552"/>
    <w:rsid w:val="00255925"/>
    <w:rsid w:val="00255D2C"/>
    <w:rsid w:val="00256DC1"/>
    <w:rsid w:val="002570CB"/>
    <w:rsid w:val="002571D4"/>
    <w:rsid w:val="002607DF"/>
    <w:rsid w:val="002641B0"/>
    <w:rsid w:val="002647F6"/>
    <w:rsid w:val="00264A45"/>
    <w:rsid w:val="002666D9"/>
    <w:rsid w:val="00266E14"/>
    <w:rsid w:val="002675FB"/>
    <w:rsid w:val="00267731"/>
    <w:rsid w:val="00267A98"/>
    <w:rsid w:val="002709D0"/>
    <w:rsid w:val="00271A5C"/>
    <w:rsid w:val="0027373C"/>
    <w:rsid w:val="00273777"/>
    <w:rsid w:val="0027448C"/>
    <w:rsid w:val="002750C4"/>
    <w:rsid w:val="00276405"/>
    <w:rsid w:val="00282036"/>
    <w:rsid w:val="00282A6C"/>
    <w:rsid w:val="002852C6"/>
    <w:rsid w:val="0028594B"/>
    <w:rsid w:val="002869BB"/>
    <w:rsid w:val="0028773B"/>
    <w:rsid w:val="00287AA9"/>
    <w:rsid w:val="00287CF7"/>
    <w:rsid w:val="00291E7F"/>
    <w:rsid w:val="00293B00"/>
    <w:rsid w:val="00295654"/>
    <w:rsid w:val="00295D6F"/>
    <w:rsid w:val="002966CE"/>
    <w:rsid w:val="00296B8C"/>
    <w:rsid w:val="00297B60"/>
    <w:rsid w:val="002A0174"/>
    <w:rsid w:val="002A059D"/>
    <w:rsid w:val="002A0654"/>
    <w:rsid w:val="002A0FC2"/>
    <w:rsid w:val="002A1911"/>
    <w:rsid w:val="002A1B6F"/>
    <w:rsid w:val="002A45B2"/>
    <w:rsid w:val="002A4DD2"/>
    <w:rsid w:val="002A4F9C"/>
    <w:rsid w:val="002A506A"/>
    <w:rsid w:val="002A5F88"/>
    <w:rsid w:val="002A6F16"/>
    <w:rsid w:val="002A7CD3"/>
    <w:rsid w:val="002B16A2"/>
    <w:rsid w:val="002B2F6B"/>
    <w:rsid w:val="002B300B"/>
    <w:rsid w:val="002B3952"/>
    <w:rsid w:val="002B4432"/>
    <w:rsid w:val="002C1C62"/>
    <w:rsid w:val="002C2082"/>
    <w:rsid w:val="002C23B4"/>
    <w:rsid w:val="002C26A6"/>
    <w:rsid w:val="002C2ADF"/>
    <w:rsid w:val="002C4573"/>
    <w:rsid w:val="002C52F3"/>
    <w:rsid w:val="002C54FA"/>
    <w:rsid w:val="002C5554"/>
    <w:rsid w:val="002C5B33"/>
    <w:rsid w:val="002C6815"/>
    <w:rsid w:val="002C68FD"/>
    <w:rsid w:val="002D04FD"/>
    <w:rsid w:val="002D0A52"/>
    <w:rsid w:val="002D0DBB"/>
    <w:rsid w:val="002D1154"/>
    <w:rsid w:val="002D1C8F"/>
    <w:rsid w:val="002D2675"/>
    <w:rsid w:val="002D3B02"/>
    <w:rsid w:val="002D3FB9"/>
    <w:rsid w:val="002D522D"/>
    <w:rsid w:val="002D53F4"/>
    <w:rsid w:val="002D5F50"/>
    <w:rsid w:val="002D5FD9"/>
    <w:rsid w:val="002D670B"/>
    <w:rsid w:val="002D682B"/>
    <w:rsid w:val="002D6B79"/>
    <w:rsid w:val="002D7018"/>
    <w:rsid w:val="002D740A"/>
    <w:rsid w:val="002D7475"/>
    <w:rsid w:val="002D7E5D"/>
    <w:rsid w:val="002E13F3"/>
    <w:rsid w:val="002E15A4"/>
    <w:rsid w:val="002E48AC"/>
    <w:rsid w:val="002E5BE4"/>
    <w:rsid w:val="002F0079"/>
    <w:rsid w:val="002F22E7"/>
    <w:rsid w:val="002F24B3"/>
    <w:rsid w:val="002F38A8"/>
    <w:rsid w:val="002F4E19"/>
    <w:rsid w:val="002F77F4"/>
    <w:rsid w:val="00301E5B"/>
    <w:rsid w:val="003077AF"/>
    <w:rsid w:val="0031021B"/>
    <w:rsid w:val="00312712"/>
    <w:rsid w:val="003161A8"/>
    <w:rsid w:val="0031630E"/>
    <w:rsid w:val="003167F7"/>
    <w:rsid w:val="003174DC"/>
    <w:rsid w:val="00317C67"/>
    <w:rsid w:val="0032147D"/>
    <w:rsid w:val="00321A07"/>
    <w:rsid w:val="00321E31"/>
    <w:rsid w:val="003229D5"/>
    <w:rsid w:val="00324237"/>
    <w:rsid w:val="003274AC"/>
    <w:rsid w:val="00327B03"/>
    <w:rsid w:val="00330309"/>
    <w:rsid w:val="0033077F"/>
    <w:rsid w:val="003328BB"/>
    <w:rsid w:val="00333A4C"/>
    <w:rsid w:val="00333C9F"/>
    <w:rsid w:val="003346F4"/>
    <w:rsid w:val="003365C2"/>
    <w:rsid w:val="003366F0"/>
    <w:rsid w:val="00336ADB"/>
    <w:rsid w:val="00337956"/>
    <w:rsid w:val="003407B9"/>
    <w:rsid w:val="00341606"/>
    <w:rsid w:val="0034180F"/>
    <w:rsid w:val="00342267"/>
    <w:rsid w:val="003429A9"/>
    <w:rsid w:val="00343528"/>
    <w:rsid w:val="0034405E"/>
    <w:rsid w:val="00344D56"/>
    <w:rsid w:val="00347B81"/>
    <w:rsid w:val="0035089C"/>
    <w:rsid w:val="003516CA"/>
    <w:rsid w:val="00353663"/>
    <w:rsid w:val="00354172"/>
    <w:rsid w:val="003604EF"/>
    <w:rsid w:val="00360763"/>
    <w:rsid w:val="00360B3A"/>
    <w:rsid w:val="00360C65"/>
    <w:rsid w:val="003610E5"/>
    <w:rsid w:val="00363A98"/>
    <w:rsid w:val="003663D0"/>
    <w:rsid w:val="00370FAE"/>
    <w:rsid w:val="003717C3"/>
    <w:rsid w:val="00371CB7"/>
    <w:rsid w:val="00373333"/>
    <w:rsid w:val="00373378"/>
    <w:rsid w:val="003741D5"/>
    <w:rsid w:val="00375594"/>
    <w:rsid w:val="00375CBF"/>
    <w:rsid w:val="00375EFC"/>
    <w:rsid w:val="0037794E"/>
    <w:rsid w:val="00377C9C"/>
    <w:rsid w:val="0038030D"/>
    <w:rsid w:val="003810FE"/>
    <w:rsid w:val="0038120A"/>
    <w:rsid w:val="003830E6"/>
    <w:rsid w:val="003837CC"/>
    <w:rsid w:val="003901FC"/>
    <w:rsid w:val="0039049C"/>
    <w:rsid w:val="003904B9"/>
    <w:rsid w:val="0039170F"/>
    <w:rsid w:val="0039323A"/>
    <w:rsid w:val="00394187"/>
    <w:rsid w:val="00395ADD"/>
    <w:rsid w:val="00395CFE"/>
    <w:rsid w:val="00396030"/>
    <w:rsid w:val="0039643A"/>
    <w:rsid w:val="003A0161"/>
    <w:rsid w:val="003A0BBD"/>
    <w:rsid w:val="003A16E1"/>
    <w:rsid w:val="003A2748"/>
    <w:rsid w:val="003A30F3"/>
    <w:rsid w:val="003A48F9"/>
    <w:rsid w:val="003A50DD"/>
    <w:rsid w:val="003A5737"/>
    <w:rsid w:val="003A6688"/>
    <w:rsid w:val="003A6DA5"/>
    <w:rsid w:val="003A7470"/>
    <w:rsid w:val="003B1016"/>
    <w:rsid w:val="003B1F31"/>
    <w:rsid w:val="003B2916"/>
    <w:rsid w:val="003B2BAA"/>
    <w:rsid w:val="003B3043"/>
    <w:rsid w:val="003B57E8"/>
    <w:rsid w:val="003B7138"/>
    <w:rsid w:val="003B7EA4"/>
    <w:rsid w:val="003C11DE"/>
    <w:rsid w:val="003C1AF1"/>
    <w:rsid w:val="003C2826"/>
    <w:rsid w:val="003C2CD5"/>
    <w:rsid w:val="003C39F4"/>
    <w:rsid w:val="003C3C7C"/>
    <w:rsid w:val="003C525A"/>
    <w:rsid w:val="003C6BD0"/>
    <w:rsid w:val="003C7251"/>
    <w:rsid w:val="003C77B2"/>
    <w:rsid w:val="003D0935"/>
    <w:rsid w:val="003D1E33"/>
    <w:rsid w:val="003D2048"/>
    <w:rsid w:val="003D2183"/>
    <w:rsid w:val="003D23B1"/>
    <w:rsid w:val="003D36C1"/>
    <w:rsid w:val="003D4071"/>
    <w:rsid w:val="003D43AD"/>
    <w:rsid w:val="003D4688"/>
    <w:rsid w:val="003D7091"/>
    <w:rsid w:val="003D72A0"/>
    <w:rsid w:val="003E0721"/>
    <w:rsid w:val="003E0F39"/>
    <w:rsid w:val="003E2E01"/>
    <w:rsid w:val="003E3B9D"/>
    <w:rsid w:val="003E5F32"/>
    <w:rsid w:val="003E6E3C"/>
    <w:rsid w:val="003E7A13"/>
    <w:rsid w:val="003E7F42"/>
    <w:rsid w:val="003F0BBD"/>
    <w:rsid w:val="003F1961"/>
    <w:rsid w:val="003F5C31"/>
    <w:rsid w:val="003F5FDB"/>
    <w:rsid w:val="003F6922"/>
    <w:rsid w:val="00400869"/>
    <w:rsid w:val="004014A5"/>
    <w:rsid w:val="004017C9"/>
    <w:rsid w:val="00401E07"/>
    <w:rsid w:val="004024FF"/>
    <w:rsid w:val="00403982"/>
    <w:rsid w:val="00404B47"/>
    <w:rsid w:val="00404F88"/>
    <w:rsid w:val="00405DD9"/>
    <w:rsid w:val="0040617E"/>
    <w:rsid w:val="004061C5"/>
    <w:rsid w:val="004064CD"/>
    <w:rsid w:val="0040737B"/>
    <w:rsid w:val="0041111A"/>
    <w:rsid w:val="00411316"/>
    <w:rsid w:val="00411919"/>
    <w:rsid w:val="0041240A"/>
    <w:rsid w:val="00412AFB"/>
    <w:rsid w:val="00414AB9"/>
    <w:rsid w:val="00416F2B"/>
    <w:rsid w:val="004175A8"/>
    <w:rsid w:val="00417E26"/>
    <w:rsid w:val="00417F50"/>
    <w:rsid w:val="00423E41"/>
    <w:rsid w:val="00424A3D"/>
    <w:rsid w:val="00424EE1"/>
    <w:rsid w:val="00426012"/>
    <w:rsid w:val="00426F4F"/>
    <w:rsid w:val="00427243"/>
    <w:rsid w:val="004276B5"/>
    <w:rsid w:val="0042796C"/>
    <w:rsid w:val="0043066B"/>
    <w:rsid w:val="0043093E"/>
    <w:rsid w:val="004309BF"/>
    <w:rsid w:val="00430E26"/>
    <w:rsid w:val="004313FF"/>
    <w:rsid w:val="004315E3"/>
    <w:rsid w:val="00431F40"/>
    <w:rsid w:val="00432A9B"/>
    <w:rsid w:val="004338FC"/>
    <w:rsid w:val="00436B3D"/>
    <w:rsid w:val="00437FCC"/>
    <w:rsid w:val="00440968"/>
    <w:rsid w:val="00440B1F"/>
    <w:rsid w:val="00440D21"/>
    <w:rsid w:val="00441185"/>
    <w:rsid w:val="004435CE"/>
    <w:rsid w:val="00444FD0"/>
    <w:rsid w:val="004454BF"/>
    <w:rsid w:val="00445641"/>
    <w:rsid w:val="004465C7"/>
    <w:rsid w:val="0044759F"/>
    <w:rsid w:val="00451FB2"/>
    <w:rsid w:val="00452FEA"/>
    <w:rsid w:val="00455031"/>
    <w:rsid w:val="00455896"/>
    <w:rsid w:val="004558CC"/>
    <w:rsid w:val="0045626D"/>
    <w:rsid w:val="00457AC0"/>
    <w:rsid w:val="004608CB"/>
    <w:rsid w:val="00460D5D"/>
    <w:rsid w:val="00460EC8"/>
    <w:rsid w:val="00461A6C"/>
    <w:rsid w:val="00462AF8"/>
    <w:rsid w:val="00462B19"/>
    <w:rsid w:val="0046312A"/>
    <w:rsid w:val="004638F8"/>
    <w:rsid w:val="00464369"/>
    <w:rsid w:val="00465AA7"/>
    <w:rsid w:val="0046634C"/>
    <w:rsid w:val="004668C4"/>
    <w:rsid w:val="0046698B"/>
    <w:rsid w:val="00467041"/>
    <w:rsid w:val="004674E6"/>
    <w:rsid w:val="00467737"/>
    <w:rsid w:val="004678C0"/>
    <w:rsid w:val="00467F82"/>
    <w:rsid w:val="00470ACF"/>
    <w:rsid w:val="00470F28"/>
    <w:rsid w:val="004718E6"/>
    <w:rsid w:val="00473879"/>
    <w:rsid w:val="00473A7B"/>
    <w:rsid w:val="0047431D"/>
    <w:rsid w:val="00474670"/>
    <w:rsid w:val="00475179"/>
    <w:rsid w:val="0047773D"/>
    <w:rsid w:val="0048064B"/>
    <w:rsid w:val="00481B01"/>
    <w:rsid w:val="00483FDA"/>
    <w:rsid w:val="00484790"/>
    <w:rsid w:val="00484F2D"/>
    <w:rsid w:val="004851AF"/>
    <w:rsid w:val="004855CE"/>
    <w:rsid w:val="00485C1C"/>
    <w:rsid w:val="00487235"/>
    <w:rsid w:val="004878A5"/>
    <w:rsid w:val="00487B97"/>
    <w:rsid w:val="0049139A"/>
    <w:rsid w:val="004941E1"/>
    <w:rsid w:val="00494682"/>
    <w:rsid w:val="00495E2E"/>
    <w:rsid w:val="00496CF9"/>
    <w:rsid w:val="00497FC5"/>
    <w:rsid w:val="004A16AD"/>
    <w:rsid w:val="004A22B4"/>
    <w:rsid w:val="004A4F4F"/>
    <w:rsid w:val="004A756F"/>
    <w:rsid w:val="004B057D"/>
    <w:rsid w:val="004B0BD3"/>
    <w:rsid w:val="004B24B3"/>
    <w:rsid w:val="004B2A0A"/>
    <w:rsid w:val="004B3505"/>
    <w:rsid w:val="004B35F5"/>
    <w:rsid w:val="004B617B"/>
    <w:rsid w:val="004B6F5C"/>
    <w:rsid w:val="004C0902"/>
    <w:rsid w:val="004C2BED"/>
    <w:rsid w:val="004C3AC4"/>
    <w:rsid w:val="004C42A0"/>
    <w:rsid w:val="004C455C"/>
    <w:rsid w:val="004C5363"/>
    <w:rsid w:val="004C78FC"/>
    <w:rsid w:val="004D2A0E"/>
    <w:rsid w:val="004D32C5"/>
    <w:rsid w:val="004D3474"/>
    <w:rsid w:val="004D36A5"/>
    <w:rsid w:val="004D4DE8"/>
    <w:rsid w:val="004D6C0B"/>
    <w:rsid w:val="004E01A4"/>
    <w:rsid w:val="004E05E1"/>
    <w:rsid w:val="004E0FF2"/>
    <w:rsid w:val="004E2557"/>
    <w:rsid w:val="004E2AF9"/>
    <w:rsid w:val="004E3876"/>
    <w:rsid w:val="004E446C"/>
    <w:rsid w:val="004E45D8"/>
    <w:rsid w:val="004E537B"/>
    <w:rsid w:val="004F1804"/>
    <w:rsid w:val="004F2E8E"/>
    <w:rsid w:val="004F380E"/>
    <w:rsid w:val="004F3C21"/>
    <w:rsid w:val="004F63C6"/>
    <w:rsid w:val="004F75C0"/>
    <w:rsid w:val="004F76BB"/>
    <w:rsid w:val="0050064B"/>
    <w:rsid w:val="005014C6"/>
    <w:rsid w:val="00503151"/>
    <w:rsid w:val="00506187"/>
    <w:rsid w:val="00506954"/>
    <w:rsid w:val="00506C58"/>
    <w:rsid w:val="005079BF"/>
    <w:rsid w:val="0051115E"/>
    <w:rsid w:val="0051147A"/>
    <w:rsid w:val="00511A8E"/>
    <w:rsid w:val="005139C3"/>
    <w:rsid w:val="00513DBD"/>
    <w:rsid w:val="0051439C"/>
    <w:rsid w:val="00515739"/>
    <w:rsid w:val="00517441"/>
    <w:rsid w:val="005179E6"/>
    <w:rsid w:val="00517E6E"/>
    <w:rsid w:val="0052020A"/>
    <w:rsid w:val="0052071E"/>
    <w:rsid w:val="00522D92"/>
    <w:rsid w:val="005236F6"/>
    <w:rsid w:val="00523774"/>
    <w:rsid w:val="005247A4"/>
    <w:rsid w:val="0053026B"/>
    <w:rsid w:val="00530767"/>
    <w:rsid w:val="00535827"/>
    <w:rsid w:val="00535AF0"/>
    <w:rsid w:val="0053706F"/>
    <w:rsid w:val="005378AA"/>
    <w:rsid w:val="00541F9A"/>
    <w:rsid w:val="005451D1"/>
    <w:rsid w:val="005453E7"/>
    <w:rsid w:val="0054570E"/>
    <w:rsid w:val="00545B6B"/>
    <w:rsid w:val="00545E3C"/>
    <w:rsid w:val="005477D2"/>
    <w:rsid w:val="00547D20"/>
    <w:rsid w:val="005502C6"/>
    <w:rsid w:val="00550592"/>
    <w:rsid w:val="00550706"/>
    <w:rsid w:val="00550FD7"/>
    <w:rsid w:val="00552CCD"/>
    <w:rsid w:val="005546FF"/>
    <w:rsid w:val="00554DD9"/>
    <w:rsid w:val="005558D0"/>
    <w:rsid w:val="00556EC7"/>
    <w:rsid w:val="00560F4F"/>
    <w:rsid w:val="005619A0"/>
    <w:rsid w:val="0056203A"/>
    <w:rsid w:val="00562111"/>
    <w:rsid w:val="00563AD8"/>
    <w:rsid w:val="00563C96"/>
    <w:rsid w:val="00563F3F"/>
    <w:rsid w:val="00564BE8"/>
    <w:rsid w:val="00566478"/>
    <w:rsid w:val="00566C82"/>
    <w:rsid w:val="00570D1D"/>
    <w:rsid w:val="00570E5B"/>
    <w:rsid w:val="00572183"/>
    <w:rsid w:val="005727F6"/>
    <w:rsid w:val="00572B62"/>
    <w:rsid w:val="00576911"/>
    <w:rsid w:val="005846D0"/>
    <w:rsid w:val="00584AF7"/>
    <w:rsid w:val="00585863"/>
    <w:rsid w:val="0059006C"/>
    <w:rsid w:val="00593755"/>
    <w:rsid w:val="00593A84"/>
    <w:rsid w:val="00593DC5"/>
    <w:rsid w:val="00594C2C"/>
    <w:rsid w:val="00596D9B"/>
    <w:rsid w:val="00597493"/>
    <w:rsid w:val="005A0B61"/>
    <w:rsid w:val="005A1443"/>
    <w:rsid w:val="005A1CB7"/>
    <w:rsid w:val="005A2085"/>
    <w:rsid w:val="005A224E"/>
    <w:rsid w:val="005A3DA7"/>
    <w:rsid w:val="005B0A2B"/>
    <w:rsid w:val="005B10DD"/>
    <w:rsid w:val="005B14DC"/>
    <w:rsid w:val="005B16E0"/>
    <w:rsid w:val="005B18D0"/>
    <w:rsid w:val="005B20CD"/>
    <w:rsid w:val="005B609D"/>
    <w:rsid w:val="005C04CF"/>
    <w:rsid w:val="005C0ED5"/>
    <w:rsid w:val="005C2854"/>
    <w:rsid w:val="005C35B9"/>
    <w:rsid w:val="005C4CC9"/>
    <w:rsid w:val="005C6775"/>
    <w:rsid w:val="005C6E04"/>
    <w:rsid w:val="005C7C44"/>
    <w:rsid w:val="005D0E16"/>
    <w:rsid w:val="005D1A57"/>
    <w:rsid w:val="005D1EAE"/>
    <w:rsid w:val="005D216E"/>
    <w:rsid w:val="005D3385"/>
    <w:rsid w:val="005D41F3"/>
    <w:rsid w:val="005D4C2C"/>
    <w:rsid w:val="005D542A"/>
    <w:rsid w:val="005D554A"/>
    <w:rsid w:val="005D61EB"/>
    <w:rsid w:val="005D7614"/>
    <w:rsid w:val="005D763F"/>
    <w:rsid w:val="005D79B2"/>
    <w:rsid w:val="005E2A78"/>
    <w:rsid w:val="005E2BE9"/>
    <w:rsid w:val="005E2E03"/>
    <w:rsid w:val="005E3767"/>
    <w:rsid w:val="005E38CE"/>
    <w:rsid w:val="005E3E3C"/>
    <w:rsid w:val="005E4E64"/>
    <w:rsid w:val="005E51FA"/>
    <w:rsid w:val="005E5289"/>
    <w:rsid w:val="005E5EF7"/>
    <w:rsid w:val="005E6E88"/>
    <w:rsid w:val="005F3B6C"/>
    <w:rsid w:val="005F3D90"/>
    <w:rsid w:val="005F502B"/>
    <w:rsid w:val="005F5578"/>
    <w:rsid w:val="005F5790"/>
    <w:rsid w:val="005F6956"/>
    <w:rsid w:val="005F7E49"/>
    <w:rsid w:val="0060020F"/>
    <w:rsid w:val="00601EDD"/>
    <w:rsid w:val="0060200E"/>
    <w:rsid w:val="00605F99"/>
    <w:rsid w:val="00606A1C"/>
    <w:rsid w:val="006079D2"/>
    <w:rsid w:val="00610341"/>
    <w:rsid w:val="006103F4"/>
    <w:rsid w:val="0061084C"/>
    <w:rsid w:val="00611CED"/>
    <w:rsid w:val="00612787"/>
    <w:rsid w:val="0061375B"/>
    <w:rsid w:val="006139B5"/>
    <w:rsid w:val="00613E75"/>
    <w:rsid w:val="006140A7"/>
    <w:rsid w:val="0061564C"/>
    <w:rsid w:val="00615993"/>
    <w:rsid w:val="00615C49"/>
    <w:rsid w:val="006169DD"/>
    <w:rsid w:val="0061705C"/>
    <w:rsid w:val="006178B2"/>
    <w:rsid w:val="006208BA"/>
    <w:rsid w:val="00620BA7"/>
    <w:rsid w:val="00621035"/>
    <w:rsid w:val="00623812"/>
    <w:rsid w:val="00626796"/>
    <w:rsid w:val="00627920"/>
    <w:rsid w:val="00627B56"/>
    <w:rsid w:val="006308B0"/>
    <w:rsid w:val="00630D24"/>
    <w:rsid w:val="00631EA8"/>
    <w:rsid w:val="00632A60"/>
    <w:rsid w:val="00633068"/>
    <w:rsid w:val="00634597"/>
    <w:rsid w:val="0063494B"/>
    <w:rsid w:val="0063528D"/>
    <w:rsid w:val="00636031"/>
    <w:rsid w:val="00636111"/>
    <w:rsid w:val="00636703"/>
    <w:rsid w:val="00637832"/>
    <w:rsid w:val="00637B6A"/>
    <w:rsid w:val="0064076F"/>
    <w:rsid w:val="00640FAA"/>
    <w:rsid w:val="006415DC"/>
    <w:rsid w:val="00641A2F"/>
    <w:rsid w:val="006426CA"/>
    <w:rsid w:val="006429DD"/>
    <w:rsid w:val="00642FD0"/>
    <w:rsid w:val="0064324E"/>
    <w:rsid w:val="00643614"/>
    <w:rsid w:val="0064367E"/>
    <w:rsid w:val="006436B7"/>
    <w:rsid w:val="006437E5"/>
    <w:rsid w:val="00644D14"/>
    <w:rsid w:val="0064650B"/>
    <w:rsid w:val="006473CC"/>
    <w:rsid w:val="006503ED"/>
    <w:rsid w:val="00653777"/>
    <w:rsid w:val="00653F42"/>
    <w:rsid w:val="00654759"/>
    <w:rsid w:val="00656574"/>
    <w:rsid w:val="0065705F"/>
    <w:rsid w:val="00657ECD"/>
    <w:rsid w:val="006600DA"/>
    <w:rsid w:val="00662353"/>
    <w:rsid w:val="006635B5"/>
    <w:rsid w:val="006636F7"/>
    <w:rsid w:val="006648A9"/>
    <w:rsid w:val="00664DC7"/>
    <w:rsid w:val="00666190"/>
    <w:rsid w:val="00667736"/>
    <w:rsid w:val="00670F7E"/>
    <w:rsid w:val="00671AF1"/>
    <w:rsid w:val="00671ED2"/>
    <w:rsid w:val="00674025"/>
    <w:rsid w:val="0067594F"/>
    <w:rsid w:val="006759B1"/>
    <w:rsid w:val="00676777"/>
    <w:rsid w:val="00677273"/>
    <w:rsid w:val="006817B0"/>
    <w:rsid w:val="00681D2B"/>
    <w:rsid w:val="0068467F"/>
    <w:rsid w:val="00685905"/>
    <w:rsid w:val="00685C0A"/>
    <w:rsid w:val="006862D2"/>
    <w:rsid w:val="006873FE"/>
    <w:rsid w:val="00691E7E"/>
    <w:rsid w:val="00692D01"/>
    <w:rsid w:val="006937E4"/>
    <w:rsid w:val="00693FAE"/>
    <w:rsid w:val="00694215"/>
    <w:rsid w:val="00694B61"/>
    <w:rsid w:val="00695C69"/>
    <w:rsid w:val="00695CD1"/>
    <w:rsid w:val="00696CE4"/>
    <w:rsid w:val="006A06C3"/>
    <w:rsid w:val="006A0726"/>
    <w:rsid w:val="006A247F"/>
    <w:rsid w:val="006A2CE8"/>
    <w:rsid w:val="006A5603"/>
    <w:rsid w:val="006A5E86"/>
    <w:rsid w:val="006A68A9"/>
    <w:rsid w:val="006A6FEC"/>
    <w:rsid w:val="006B0B80"/>
    <w:rsid w:val="006B66CC"/>
    <w:rsid w:val="006B7466"/>
    <w:rsid w:val="006B766C"/>
    <w:rsid w:val="006C0C73"/>
    <w:rsid w:val="006C118B"/>
    <w:rsid w:val="006C2757"/>
    <w:rsid w:val="006C40E2"/>
    <w:rsid w:val="006C4904"/>
    <w:rsid w:val="006C4F93"/>
    <w:rsid w:val="006C509E"/>
    <w:rsid w:val="006C6A3D"/>
    <w:rsid w:val="006C6B64"/>
    <w:rsid w:val="006D0A5E"/>
    <w:rsid w:val="006D1895"/>
    <w:rsid w:val="006D2AAA"/>
    <w:rsid w:val="006D2D0D"/>
    <w:rsid w:val="006D4132"/>
    <w:rsid w:val="006D4301"/>
    <w:rsid w:val="006D4C0F"/>
    <w:rsid w:val="006D4CD9"/>
    <w:rsid w:val="006D5858"/>
    <w:rsid w:val="006E04E6"/>
    <w:rsid w:val="006E1753"/>
    <w:rsid w:val="006E190D"/>
    <w:rsid w:val="006E1A46"/>
    <w:rsid w:val="006E2DE6"/>
    <w:rsid w:val="006E43FF"/>
    <w:rsid w:val="006E4629"/>
    <w:rsid w:val="006E5C4E"/>
    <w:rsid w:val="006E604C"/>
    <w:rsid w:val="006E6549"/>
    <w:rsid w:val="006E6B2B"/>
    <w:rsid w:val="006E72AA"/>
    <w:rsid w:val="006F11B3"/>
    <w:rsid w:val="006F29EA"/>
    <w:rsid w:val="006F3BD1"/>
    <w:rsid w:val="006F3D63"/>
    <w:rsid w:val="006F538C"/>
    <w:rsid w:val="006F5CA1"/>
    <w:rsid w:val="006F66B1"/>
    <w:rsid w:val="006F6E83"/>
    <w:rsid w:val="006F6F06"/>
    <w:rsid w:val="00700AAA"/>
    <w:rsid w:val="00702DEA"/>
    <w:rsid w:val="00702EA2"/>
    <w:rsid w:val="00702EE1"/>
    <w:rsid w:val="00703C67"/>
    <w:rsid w:val="00704FD5"/>
    <w:rsid w:val="007054BD"/>
    <w:rsid w:val="00705909"/>
    <w:rsid w:val="0070594B"/>
    <w:rsid w:val="007059DB"/>
    <w:rsid w:val="00706135"/>
    <w:rsid w:val="00706EFC"/>
    <w:rsid w:val="00707B2F"/>
    <w:rsid w:val="0071015A"/>
    <w:rsid w:val="00710792"/>
    <w:rsid w:val="00710AD3"/>
    <w:rsid w:val="00711732"/>
    <w:rsid w:val="00711BA5"/>
    <w:rsid w:val="0071470B"/>
    <w:rsid w:val="00714AE4"/>
    <w:rsid w:val="00716E3E"/>
    <w:rsid w:val="007171CB"/>
    <w:rsid w:val="0071799F"/>
    <w:rsid w:val="00717CCA"/>
    <w:rsid w:val="007202C6"/>
    <w:rsid w:val="00722D5B"/>
    <w:rsid w:val="00724658"/>
    <w:rsid w:val="00724D45"/>
    <w:rsid w:val="00724D65"/>
    <w:rsid w:val="007257E5"/>
    <w:rsid w:val="00725CF1"/>
    <w:rsid w:val="007265D0"/>
    <w:rsid w:val="007266E9"/>
    <w:rsid w:val="00730007"/>
    <w:rsid w:val="0073175D"/>
    <w:rsid w:val="007372A7"/>
    <w:rsid w:val="00740720"/>
    <w:rsid w:val="0074141B"/>
    <w:rsid w:val="007430D0"/>
    <w:rsid w:val="007433BD"/>
    <w:rsid w:val="0074390E"/>
    <w:rsid w:val="00746AE1"/>
    <w:rsid w:val="00747563"/>
    <w:rsid w:val="00750535"/>
    <w:rsid w:val="007523FD"/>
    <w:rsid w:val="00752620"/>
    <w:rsid w:val="00754368"/>
    <w:rsid w:val="00757301"/>
    <w:rsid w:val="00760B66"/>
    <w:rsid w:val="007612F8"/>
    <w:rsid w:val="00761578"/>
    <w:rsid w:val="00761FD4"/>
    <w:rsid w:val="0076300B"/>
    <w:rsid w:val="0076309D"/>
    <w:rsid w:val="00764153"/>
    <w:rsid w:val="00764333"/>
    <w:rsid w:val="007662EB"/>
    <w:rsid w:val="007701A5"/>
    <w:rsid w:val="007704B7"/>
    <w:rsid w:val="00771609"/>
    <w:rsid w:val="00772EB1"/>
    <w:rsid w:val="007736E0"/>
    <w:rsid w:val="0077416B"/>
    <w:rsid w:val="00774ABD"/>
    <w:rsid w:val="00775468"/>
    <w:rsid w:val="00775E56"/>
    <w:rsid w:val="00776D53"/>
    <w:rsid w:val="00780E90"/>
    <w:rsid w:val="00781227"/>
    <w:rsid w:val="00781DEF"/>
    <w:rsid w:val="00781FE6"/>
    <w:rsid w:val="00782E55"/>
    <w:rsid w:val="00783127"/>
    <w:rsid w:val="00783CEB"/>
    <w:rsid w:val="00784DEB"/>
    <w:rsid w:val="007861C7"/>
    <w:rsid w:val="007906FB"/>
    <w:rsid w:val="00790A91"/>
    <w:rsid w:val="00792B10"/>
    <w:rsid w:val="0079587F"/>
    <w:rsid w:val="00795970"/>
    <w:rsid w:val="00796928"/>
    <w:rsid w:val="007A091B"/>
    <w:rsid w:val="007A0D56"/>
    <w:rsid w:val="007A224A"/>
    <w:rsid w:val="007A33C5"/>
    <w:rsid w:val="007A371B"/>
    <w:rsid w:val="007A3891"/>
    <w:rsid w:val="007A5190"/>
    <w:rsid w:val="007A5283"/>
    <w:rsid w:val="007A5734"/>
    <w:rsid w:val="007A5E14"/>
    <w:rsid w:val="007A617B"/>
    <w:rsid w:val="007A64BE"/>
    <w:rsid w:val="007B0735"/>
    <w:rsid w:val="007B0FF7"/>
    <w:rsid w:val="007B1BA4"/>
    <w:rsid w:val="007B26D4"/>
    <w:rsid w:val="007B27D9"/>
    <w:rsid w:val="007B2865"/>
    <w:rsid w:val="007B351C"/>
    <w:rsid w:val="007B3A26"/>
    <w:rsid w:val="007B48AF"/>
    <w:rsid w:val="007B4B33"/>
    <w:rsid w:val="007B4D97"/>
    <w:rsid w:val="007B565F"/>
    <w:rsid w:val="007B5E4E"/>
    <w:rsid w:val="007B6911"/>
    <w:rsid w:val="007B6A1B"/>
    <w:rsid w:val="007B6C8C"/>
    <w:rsid w:val="007C0127"/>
    <w:rsid w:val="007C22B1"/>
    <w:rsid w:val="007C2C27"/>
    <w:rsid w:val="007C2D8D"/>
    <w:rsid w:val="007C30DD"/>
    <w:rsid w:val="007C57CC"/>
    <w:rsid w:val="007C6258"/>
    <w:rsid w:val="007C7E2D"/>
    <w:rsid w:val="007C7FD0"/>
    <w:rsid w:val="007D2EC7"/>
    <w:rsid w:val="007D37B4"/>
    <w:rsid w:val="007D495A"/>
    <w:rsid w:val="007D6392"/>
    <w:rsid w:val="007D660B"/>
    <w:rsid w:val="007D71BC"/>
    <w:rsid w:val="007D7469"/>
    <w:rsid w:val="007D76D2"/>
    <w:rsid w:val="007D776A"/>
    <w:rsid w:val="007E0E1C"/>
    <w:rsid w:val="007E0E43"/>
    <w:rsid w:val="007E1515"/>
    <w:rsid w:val="007E300C"/>
    <w:rsid w:val="007E3C52"/>
    <w:rsid w:val="007E4187"/>
    <w:rsid w:val="007E4B47"/>
    <w:rsid w:val="007E5196"/>
    <w:rsid w:val="007E5BB2"/>
    <w:rsid w:val="007E5C58"/>
    <w:rsid w:val="007E6DE3"/>
    <w:rsid w:val="007E735A"/>
    <w:rsid w:val="007F0C20"/>
    <w:rsid w:val="007F1CBD"/>
    <w:rsid w:val="007F3A39"/>
    <w:rsid w:val="007F3A57"/>
    <w:rsid w:val="007F6FDE"/>
    <w:rsid w:val="008004D0"/>
    <w:rsid w:val="008004E8"/>
    <w:rsid w:val="00801504"/>
    <w:rsid w:val="00801737"/>
    <w:rsid w:val="008032BF"/>
    <w:rsid w:val="008061B4"/>
    <w:rsid w:val="00807187"/>
    <w:rsid w:val="00807EB9"/>
    <w:rsid w:val="0081001C"/>
    <w:rsid w:val="00810053"/>
    <w:rsid w:val="008107F9"/>
    <w:rsid w:val="00812EA4"/>
    <w:rsid w:val="00813D37"/>
    <w:rsid w:val="00813F9C"/>
    <w:rsid w:val="00815C51"/>
    <w:rsid w:val="00815E7F"/>
    <w:rsid w:val="008204AE"/>
    <w:rsid w:val="00820CF3"/>
    <w:rsid w:val="00820FF0"/>
    <w:rsid w:val="008235AC"/>
    <w:rsid w:val="0082382A"/>
    <w:rsid w:val="00823CE6"/>
    <w:rsid w:val="00825D81"/>
    <w:rsid w:val="00825EA8"/>
    <w:rsid w:val="0082688C"/>
    <w:rsid w:val="00830DE7"/>
    <w:rsid w:val="008311C0"/>
    <w:rsid w:val="008342C9"/>
    <w:rsid w:val="008342ED"/>
    <w:rsid w:val="00840B02"/>
    <w:rsid w:val="008420E3"/>
    <w:rsid w:val="00842971"/>
    <w:rsid w:val="0084738C"/>
    <w:rsid w:val="00847468"/>
    <w:rsid w:val="00851EB3"/>
    <w:rsid w:val="008532B6"/>
    <w:rsid w:val="008532F9"/>
    <w:rsid w:val="00853927"/>
    <w:rsid w:val="00855251"/>
    <w:rsid w:val="00856D1F"/>
    <w:rsid w:val="008571F8"/>
    <w:rsid w:val="008611DF"/>
    <w:rsid w:val="00862E5A"/>
    <w:rsid w:val="00863E45"/>
    <w:rsid w:val="008645BC"/>
    <w:rsid w:val="00864ED9"/>
    <w:rsid w:val="00865ECE"/>
    <w:rsid w:val="00871862"/>
    <w:rsid w:val="00871BD6"/>
    <w:rsid w:val="008738A9"/>
    <w:rsid w:val="008749FF"/>
    <w:rsid w:val="00874DD0"/>
    <w:rsid w:val="00875A08"/>
    <w:rsid w:val="008773C5"/>
    <w:rsid w:val="008803CA"/>
    <w:rsid w:val="00880933"/>
    <w:rsid w:val="008819DA"/>
    <w:rsid w:val="00881E07"/>
    <w:rsid w:val="00882783"/>
    <w:rsid w:val="00882EAE"/>
    <w:rsid w:val="00884FA7"/>
    <w:rsid w:val="008856C5"/>
    <w:rsid w:val="00885861"/>
    <w:rsid w:val="0088647E"/>
    <w:rsid w:val="0088697D"/>
    <w:rsid w:val="00887A93"/>
    <w:rsid w:val="00890F6D"/>
    <w:rsid w:val="00892A09"/>
    <w:rsid w:val="008948A0"/>
    <w:rsid w:val="008951FD"/>
    <w:rsid w:val="00895D9D"/>
    <w:rsid w:val="008968BB"/>
    <w:rsid w:val="008973FB"/>
    <w:rsid w:val="008A02ED"/>
    <w:rsid w:val="008A1821"/>
    <w:rsid w:val="008A1D8D"/>
    <w:rsid w:val="008A2C17"/>
    <w:rsid w:val="008A2E00"/>
    <w:rsid w:val="008A3757"/>
    <w:rsid w:val="008A487E"/>
    <w:rsid w:val="008A4A91"/>
    <w:rsid w:val="008A5246"/>
    <w:rsid w:val="008A552F"/>
    <w:rsid w:val="008A55ED"/>
    <w:rsid w:val="008A63C3"/>
    <w:rsid w:val="008A663E"/>
    <w:rsid w:val="008A79B3"/>
    <w:rsid w:val="008A7A8E"/>
    <w:rsid w:val="008B13E5"/>
    <w:rsid w:val="008B21D7"/>
    <w:rsid w:val="008B41ED"/>
    <w:rsid w:val="008B46D5"/>
    <w:rsid w:val="008B4F94"/>
    <w:rsid w:val="008B5536"/>
    <w:rsid w:val="008B6475"/>
    <w:rsid w:val="008B6834"/>
    <w:rsid w:val="008B6874"/>
    <w:rsid w:val="008C03DA"/>
    <w:rsid w:val="008C06C5"/>
    <w:rsid w:val="008C10B8"/>
    <w:rsid w:val="008C1818"/>
    <w:rsid w:val="008C2CC3"/>
    <w:rsid w:val="008C3DA2"/>
    <w:rsid w:val="008C3E62"/>
    <w:rsid w:val="008C701C"/>
    <w:rsid w:val="008C7B5C"/>
    <w:rsid w:val="008D0E9A"/>
    <w:rsid w:val="008D1155"/>
    <w:rsid w:val="008D26D2"/>
    <w:rsid w:val="008D285F"/>
    <w:rsid w:val="008D2877"/>
    <w:rsid w:val="008D2C44"/>
    <w:rsid w:val="008D3B0F"/>
    <w:rsid w:val="008D42FC"/>
    <w:rsid w:val="008D476D"/>
    <w:rsid w:val="008D5E13"/>
    <w:rsid w:val="008D662A"/>
    <w:rsid w:val="008D7A19"/>
    <w:rsid w:val="008D7BE4"/>
    <w:rsid w:val="008E09AC"/>
    <w:rsid w:val="008E09CB"/>
    <w:rsid w:val="008E19B5"/>
    <w:rsid w:val="008E2CB9"/>
    <w:rsid w:val="008E3421"/>
    <w:rsid w:val="008E3B64"/>
    <w:rsid w:val="008E3CD6"/>
    <w:rsid w:val="008E3FBC"/>
    <w:rsid w:val="008E4A9E"/>
    <w:rsid w:val="008E6425"/>
    <w:rsid w:val="008E68C2"/>
    <w:rsid w:val="008E6A0F"/>
    <w:rsid w:val="008F0399"/>
    <w:rsid w:val="008F31A7"/>
    <w:rsid w:val="008F3A8D"/>
    <w:rsid w:val="008F42AA"/>
    <w:rsid w:val="008F5134"/>
    <w:rsid w:val="008F558A"/>
    <w:rsid w:val="008F55AA"/>
    <w:rsid w:val="008F6EDE"/>
    <w:rsid w:val="008F6FF8"/>
    <w:rsid w:val="008F7087"/>
    <w:rsid w:val="008F7550"/>
    <w:rsid w:val="008F7E40"/>
    <w:rsid w:val="009012E0"/>
    <w:rsid w:val="009016A3"/>
    <w:rsid w:val="0090171A"/>
    <w:rsid w:val="00903B8F"/>
    <w:rsid w:val="0090405D"/>
    <w:rsid w:val="009058B1"/>
    <w:rsid w:val="009061A1"/>
    <w:rsid w:val="00906AE3"/>
    <w:rsid w:val="00907F93"/>
    <w:rsid w:val="009108DA"/>
    <w:rsid w:val="00911E47"/>
    <w:rsid w:val="00913B81"/>
    <w:rsid w:val="00915BDC"/>
    <w:rsid w:val="00916721"/>
    <w:rsid w:val="00917110"/>
    <w:rsid w:val="0091783F"/>
    <w:rsid w:val="00920592"/>
    <w:rsid w:val="0092164C"/>
    <w:rsid w:val="00921E8D"/>
    <w:rsid w:val="009220A7"/>
    <w:rsid w:val="009230CE"/>
    <w:rsid w:val="00923831"/>
    <w:rsid w:val="00924CF5"/>
    <w:rsid w:val="00924EC2"/>
    <w:rsid w:val="00925DD5"/>
    <w:rsid w:val="00930693"/>
    <w:rsid w:val="009307FB"/>
    <w:rsid w:val="009359CA"/>
    <w:rsid w:val="00935EDD"/>
    <w:rsid w:val="00937490"/>
    <w:rsid w:val="00937CCC"/>
    <w:rsid w:val="0094055C"/>
    <w:rsid w:val="009407E4"/>
    <w:rsid w:val="00940E42"/>
    <w:rsid w:val="009413E2"/>
    <w:rsid w:val="00942A79"/>
    <w:rsid w:val="00943BDE"/>
    <w:rsid w:val="0094420F"/>
    <w:rsid w:val="0094572C"/>
    <w:rsid w:val="00946D91"/>
    <w:rsid w:val="00946DA0"/>
    <w:rsid w:val="009474CF"/>
    <w:rsid w:val="009518D1"/>
    <w:rsid w:val="00951EB2"/>
    <w:rsid w:val="00953E95"/>
    <w:rsid w:val="009547F2"/>
    <w:rsid w:val="00955E82"/>
    <w:rsid w:val="00956760"/>
    <w:rsid w:val="00956912"/>
    <w:rsid w:val="00956CB4"/>
    <w:rsid w:val="00961311"/>
    <w:rsid w:val="00961658"/>
    <w:rsid w:val="0096278D"/>
    <w:rsid w:val="00963481"/>
    <w:rsid w:val="009635EB"/>
    <w:rsid w:val="00964077"/>
    <w:rsid w:val="00965350"/>
    <w:rsid w:val="00966060"/>
    <w:rsid w:val="00967427"/>
    <w:rsid w:val="00967B34"/>
    <w:rsid w:val="0097070A"/>
    <w:rsid w:val="0097074B"/>
    <w:rsid w:val="00970FE8"/>
    <w:rsid w:val="00971FDD"/>
    <w:rsid w:val="00972D3E"/>
    <w:rsid w:val="00973200"/>
    <w:rsid w:val="00975FEA"/>
    <w:rsid w:val="0097749B"/>
    <w:rsid w:val="009777B2"/>
    <w:rsid w:val="00980ECD"/>
    <w:rsid w:val="0098312E"/>
    <w:rsid w:val="00983D45"/>
    <w:rsid w:val="00985C41"/>
    <w:rsid w:val="009865E2"/>
    <w:rsid w:val="00986CF3"/>
    <w:rsid w:val="0098752D"/>
    <w:rsid w:val="0099148C"/>
    <w:rsid w:val="00991C61"/>
    <w:rsid w:val="00991E1B"/>
    <w:rsid w:val="00993CE0"/>
    <w:rsid w:val="00994632"/>
    <w:rsid w:val="009A00ED"/>
    <w:rsid w:val="009A271E"/>
    <w:rsid w:val="009A2BF1"/>
    <w:rsid w:val="009A2D9E"/>
    <w:rsid w:val="009A33E8"/>
    <w:rsid w:val="009A3D68"/>
    <w:rsid w:val="009A4DB9"/>
    <w:rsid w:val="009A73AC"/>
    <w:rsid w:val="009A78B4"/>
    <w:rsid w:val="009B2663"/>
    <w:rsid w:val="009B38C8"/>
    <w:rsid w:val="009B3ECA"/>
    <w:rsid w:val="009B48AF"/>
    <w:rsid w:val="009B508C"/>
    <w:rsid w:val="009B583F"/>
    <w:rsid w:val="009B5F4E"/>
    <w:rsid w:val="009B65DF"/>
    <w:rsid w:val="009C0134"/>
    <w:rsid w:val="009C3565"/>
    <w:rsid w:val="009C508C"/>
    <w:rsid w:val="009C51D6"/>
    <w:rsid w:val="009C5E5B"/>
    <w:rsid w:val="009C6CA7"/>
    <w:rsid w:val="009C7E2B"/>
    <w:rsid w:val="009D06E1"/>
    <w:rsid w:val="009D12A1"/>
    <w:rsid w:val="009D2EAD"/>
    <w:rsid w:val="009D3AE7"/>
    <w:rsid w:val="009D3E87"/>
    <w:rsid w:val="009D5AD9"/>
    <w:rsid w:val="009D759A"/>
    <w:rsid w:val="009D76D1"/>
    <w:rsid w:val="009D7C96"/>
    <w:rsid w:val="009E145F"/>
    <w:rsid w:val="009E15D6"/>
    <w:rsid w:val="009E1EBE"/>
    <w:rsid w:val="009E2C7E"/>
    <w:rsid w:val="009E2C8C"/>
    <w:rsid w:val="009E65B7"/>
    <w:rsid w:val="009E65D1"/>
    <w:rsid w:val="009F4D76"/>
    <w:rsid w:val="00A005A2"/>
    <w:rsid w:val="00A02279"/>
    <w:rsid w:val="00A030DE"/>
    <w:rsid w:val="00A057C6"/>
    <w:rsid w:val="00A05FF9"/>
    <w:rsid w:val="00A10697"/>
    <w:rsid w:val="00A13F88"/>
    <w:rsid w:val="00A14039"/>
    <w:rsid w:val="00A15D94"/>
    <w:rsid w:val="00A22F46"/>
    <w:rsid w:val="00A231B8"/>
    <w:rsid w:val="00A23359"/>
    <w:rsid w:val="00A23444"/>
    <w:rsid w:val="00A24202"/>
    <w:rsid w:val="00A246AB"/>
    <w:rsid w:val="00A262D3"/>
    <w:rsid w:val="00A26C47"/>
    <w:rsid w:val="00A27C06"/>
    <w:rsid w:val="00A27D94"/>
    <w:rsid w:val="00A27EE7"/>
    <w:rsid w:val="00A327C4"/>
    <w:rsid w:val="00A40D4F"/>
    <w:rsid w:val="00A40E95"/>
    <w:rsid w:val="00A41ED9"/>
    <w:rsid w:val="00A4226E"/>
    <w:rsid w:val="00A42EFD"/>
    <w:rsid w:val="00A4331D"/>
    <w:rsid w:val="00A4339F"/>
    <w:rsid w:val="00A43450"/>
    <w:rsid w:val="00A43FAF"/>
    <w:rsid w:val="00A457B9"/>
    <w:rsid w:val="00A4664A"/>
    <w:rsid w:val="00A507CD"/>
    <w:rsid w:val="00A51C36"/>
    <w:rsid w:val="00A51D20"/>
    <w:rsid w:val="00A54C72"/>
    <w:rsid w:val="00A5519F"/>
    <w:rsid w:val="00A55572"/>
    <w:rsid w:val="00A5618A"/>
    <w:rsid w:val="00A5664A"/>
    <w:rsid w:val="00A60BAB"/>
    <w:rsid w:val="00A625BD"/>
    <w:rsid w:val="00A64995"/>
    <w:rsid w:val="00A666B3"/>
    <w:rsid w:val="00A671F6"/>
    <w:rsid w:val="00A672AE"/>
    <w:rsid w:val="00A67A25"/>
    <w:rsid w:val="00A67FD9"/>
    <w:rsid w:val="00A7047A"/>
    <w:rsid w:val="00A74079"/>
    <w:rsid w:val="00A74C94"/>
    <w:rsid w:val="00A75369"/>
    <w:rsid w:val="00A80142"/>
    <w:rsid w:val="00A85D44"/>
    <w:rsid w:val="00A87884"/>
    <w:rsid w:val="00A90C3B"/>
    <w:rsid w:val="00A91A87"/>
    <w:rsid w:val="00A9371F"/>
    <w:rsid w:val="00A93CAF"/>
    <w:rsid w:val="00A97068"/>
    <w:rsid w:val="00AA057D"/>
    <w:rsid w:val="00AA4AAC"/>
    <w:rsid w:val="00AA5609"/>
    <w:rsid w:val="00AA5DC4"/>
    <w:rsid w:val="00AA5DD5"/>
    <w:rsid w:val="00AA75E5"/>
    <w:rsid w:val="00AB0CCC"/>
    <w:rsid w:val="00AB1AD6"/>
    <w:rsid w:val="00AB1B32"/>
    <w:rsid w:val="00AB2A07"/>
    <w:rsid w:val="00AB470B"/>
    <w:rsid w:val="00AB491D"/>
    <w:rsid w:val="00AB537E"/>
    <w:rsid w:val="00AB681F"/>
    <w:rsid w:val="00AC08F7"/>
    <w:rsid w:val="00AC40F3"/>
    <w:rsid w:val="00AC4156"/>
    <w:rsid w:val="00AC6285"/>
    <w:rsid w:val="00AD24C3"/>
    <w:rsid w:val="00AD29CB"/>
    <w:rsid w:val="00AD2E14"/>
    <w:rsid w:val="00AD37F3"/>
    <w:rsid w:val="00AD3A05"/>
    <w:rsid w:val="00AD50CD"/>
    <w:rsid w:val="00AD52D4"/>
    <w:rsid w:val="00AD553B"/>
    <w:rsid w:val="00AD5EDD"/>
    <w:rsid w:val="00AD78D2"/>
    <w:rsid w:val="00AD7BDA"/>
    <w:rsid w:val="00AE03FA"/>
    <w:rsid w:val="00AE087D"/>
    <w:rsid w:val="00AE0C8F"/>
    <w:rsid w:val="00AE143E"/>
    <w:rsid w:val="00AE16BB"/>
    <w:rsid w:val="00AE1D1B"/>
    <w:rsid w:val="00AE2617"/>
    <w:rsid w:val="00AE2C4D"/>
    <w:rsid w:val="00AE3571"/>
    <w:rsid w:val="00AE4449"/>
    <w:rsid w:val="00AE52BB"/>
    <w:rsid w:val="00AF1154"/>
    <w:rsid w:val="00AF163C"/>
    <w:rsid w:val="00AF30A3"/>
    <w:rsid w:val="00AF4467"/>
    <w:rsid w:val="00AF4CE5"/>
    <w:rsid w:val="00AF531F"/>
    <w:rsid w:val="00AF63AC"/>
    <w:rsid w:val="00AF65ED"/>
    <w:rsid w:val="00AF6D59"/>
    <w:rsid w:val="00B001A8"/>
    <w:rsid w:val="00B00400"/>
    <w:rsid w:val="00B00DED"/>
    <w:rsid w:val="00B013E7"/>
    <w:rsid w:val="00B01A51"/>
    <w:rsid w:val="00B027ED"/>
    <w:rsid w:val="00B035C0"/>
    <w:rsid w:val="00B0382C"/>
    <w:rsid w:val="00B04857"/>
    <w:rsid w:val="00B070B7"/>
    <w:rsid w:val="00B07DD8"/>
    <w:rsid w:val="00B101F9"/>
    <w:rsid w:val="00B13BB8"/>
    <w:rsid w:val="00B13CFB"/>
    <w:rsid w:val="00B146AE"/>
    <w:rsid w:val="00B1734F"/>
    <w:rsid w:val="00B20992"/>
    <w:rsid w:val="00B214F1"/>
    <w:rsid w:val="00B217EC"/>
    <w:rsid w:val="00B21B64"/>
    <w:rsid w:val="00B22850"/>
    <w:rsid w:val="00B24226"/>
    <w:rsid w:val="00B276F0"/>
    <w:rsid w:val="00B315B4"/>
    <w:rsid w:val="00B316B8"/>
    <w:rsid w:val="00B3260E"/>
    <w:rsid w:val="00B3529D"/>
    <w:rsid w:val="00B356B7"/>
    <w:rsid w:val="00B3588E"/>
    <w:rsid w:val="00B37A15"/>
    <w:rsid w:val="00B37B1A"/>
    <w:rsid w:val="00B40044"/>
    <w:rsid w:val="00B4013C"/>
    <w:rsid w:val="00B438C3"/>
    <w:rsid w:val="00B43B49"/>
    <w:rsid w:val="00B43C98"/>
    <w:rsid w:val="00B4525B"/>
    <w:rsid w:val="00B455EF"/>
    <w:rsid w:val="00B45863"/>
    <w:rsid w:val="00B45902"/>
    <w:rsid w:val="00B503C2"/>
    <w:rsid w:val="00B5085C"/>
    <w:rsid w:val="00B508F8"/>
    <w:rsid w:val="00B511F6"/>
    <w:rsid w:val="00B51749"/>
    <w:rsid w:val="00B524C8"/>
    <w:rsid w:val="00B52E6C"/>
    <w:rsid w:val="00B535FA"/>
    <w:rsid w:val="00B54B15"/>
    <w:rsid w:val="00B5593F"/>
    <w:rsid w:val="00B57D8F"/>
    <w:rsid w:val="00B6173A"/>
    <w:rsid w:val="00B62917"/>
    <w:rsid w:val="00B63603"/>
    <w:rsid w:val="00B655D9"/>
    <w:rsid w:val="00B6685F"/>
    <w:rsid w:val="00B725F5"/>
    <w:rsid w:val="00B726C6"/>
    <w:rsid w:val="00B72AB0"/>
    <w:rsid w:val="00B73727"/>
    <w:rsid w:val="00B73B10"/>
    <w:rsid w:val="00B74329"/>
    <w:rsid w:val="00B76393"/>
    <w:rsid w:val="00B77157"/>
    <w:rsid w:val="00B801EF"/>
    <w:rsid w:val="00B80AF5"/>
    <w:rsid w:val="00B81470"/>
    <w:rsid w:val="00B81E07"/>
    <w:rsid w:val="00B82006"/>
    <w:rsid w:val="00B82B7E"/>
    <w:rsid w:val="00B8352F"/>
    <w:rsid w:val="00B837C8"/>
    <w:rsid w:val="00B90139"/>
    <w:rsid w:val="00B909B8"/>
    <w:rsid w:val="00B91043"/>
    <w:rsid w:val="00B910B0"/>
    <w:rsid w:val="00B92E40"/>
    <w:rsid w:val="00B92ECA"/>
    <w:rsid w:val="00B9457A"/>
    <w:rsid w:val="00B94DD4"/>
    <w:rsid w:val="00B95CF6"/>
    <w:rsid w:val="00B97963"/>
    <w:rsid w:val="00BA087B"/>
    <w:rsid w:val="00BA1376"/>
    <w:rsid w:val="00BA43DE"/>
    <w:rsid w:val="00BA4AFA"/>
    <w:rsid w:val="00BA4FC8"/>
    <w:rsid w:val="00BA51FB"/>
    <w:rsid w:val="00BA6ABC"/>
    <w:rsid w:val="00BA7440"/>
    <w:rsid w:val="00BA7518"/>
    <w:rsid w:val="00BB204F"/>
    <w:rsid w:val="00BB383D"/>
    <w:rsid w:val="00BB3D2E"/>
    <w:rsid w:val="00BB5459"/>
    <w:rsid w:val="00BB6EED"/>
    <w:rsid w:val="00BB7343"/>
    <w:rsid w:val="00BC0436"/>
    <w:rsid w:val="00BC075D"/>
    <w:rsid w:val="00BC0B34"/>
    <w:rsid w:val="00BC0C29"/>
    <w:rsid w:val="00BC0E1F"/>
    <w:rsid w:val="00BC248B"/>
    <w:rsid w:val="00BC428C"/>
    <w:rsid w:val="00BC4A0D"/>
    <w:rsid w:val="00BC5CCD"/>
    <w:rsid w:val="00BC65DE"/>
    <w:rsid w:val="00BC6858"/>
    <w:rsid w:val="00BD19DB"/>
    <w:rsid w:val="00BD24AA"/>
    <w:rsid w:val="00BD38E4"/>
    <w:rsid w:val="00BD3902"/>
    <w:rsid w:val="00BD4382"/>
    <w:rsid w:val="00BD4D2D"/>
    <w:rsid w:val="00BD6DDE"/>
    <w:rsid w:val="00BD7369"/>
    <w:rsid w:val="00BE5D53"/>
    <w:rsid w:val="00BE65A2"/>
    <w:rsid w:val="00BE73F1"/>
    <w:rsid w:val="00BF0832"/>
    <w:rsid w:val="00BF18F5"/>
    <w:rsid w:val="00BF1DC2"/>
    <w:rsid w:val="00BF2578"/>
    <w:rsid w:val="00BF27DC"/>
    <w:rsid w:val="00BF3CC3"/>
    <w:rsid w:val="00BF49C8"/>
    <w:rsid w:val="00BF5B0C"/>
    <w:rsid w:val="00BF60AD"/>
    <w:rsid w:val="00BF66C8"/>
    <w:rsid w:val="00BF68C7"/>
    <w:rsid w:val="00C01927"/>
    <w:rsid w:val="00C028E7"/>
    <w:rsid w:val="00C02C27"/>
    <w:rsid w:val="00C03B3C"/>
    <w:rsid w:val="00C0511D"/>
    <w:rsid w:val="00C05CEE"/>
    <w:rsid w:val="00C10E11"/>
    <w:rsid w:val="00C126BF"/>
    <w:rsid w:val="00C136E3"/>
    <w:rsid w:val="00C139E8"/>
    <w:rsid w:val="00C14E1F"/>
    <w:rsid w:val="00C14F6B"/>
    <w:rsid w:val="00C1594C"/>
    <w:rsid w:val="00C15B9B"/>
    <w:rsid w:val="00C15BDC"/>
    <w:rsid w:val="00C15C31"/>
    <w:rsid w:val="00C20235"/>
    <w:rsid w:val="00C22502"/>
    <w:rsid w:val="00C22820"/>
    <w:rsid w:val="00C22A1E"/>
    <w:rsid w:val="00C2317E"/>
    <w:rsid w:val="00C23FD5"/>
    <w:rsid w:val="00C245D6"/>
    <w:rsid w:val="00C25143"/>
    <w:rsid w:val="00C30356"/>
    <w:rsid w:val="00C30634"/>
    <w:rsid w:val="00C30DB4"/>
    <w:rsid w:val="00C31328"/>
    <w:rsid w:val="00C313B7"/>
    <w:rsid w:val="00C34EF4"/>
    <w:rsid w:val="00C36028"/>
    <w:rsid w:val="00C36E8A"/>
    <w:rsid w:val="00C3786A"/>
    <w:rsid w:val="00C37C33"/>
    <w:rsid w:val="00C41370"/>
    <w:rsid w:val="00C41F42"/>
    <w:rsid w:val="00C43A4E"/>
    <w:rsid w:val="00C45BF3"/>
    <w:rsid w:val="00C47364"/>
    <w:rsid w:val="00C54015"/>
    <w:rsid w:val="00C548FB"/>
    <w:rsid w:val="00C60150"/>
    <w:rsid w:val="00C60883"/>
    <w:rsid w:val="00C60D93"/>
    <w:rsid w:val="00C60DAC"/>
    <w:rsid w:val="00C6131D"/>
    <w:rsid w:val="00C6279E"/>
    <w:rsid w:val="00C627C1"/>
    <w:rsid w:val="00C639A3"/>
    <w:rsid w:val="00C64410"/>
    <w:rsid w:val="00C64F74"/>
    <w:rsid w:val="00C65EE2"/>
    <w:rsid w:val="00C66026"/>
    <w:rsid w:val="00C66CF8"/>
    <w:rsid w:val="00C66FDD"/>
    <w:rsid w:val="00C7032D"/>
    <w:rsid w:val="00C70F3F"/>
    <w:rsid w:val="00C7171E"/>
    <w:rsid w:val="00C7284A"/>
    <w:rsid w:val="00C730DB"/>
    <w:rsid w:val="00C7392E"/>
    <w:rsid w:val="00C745AB"/>
    <w:rsid w:val="00C753B8"/>
    <w:rsid w:val="00C76E00"/>
    <w:rsid w:val="00C770C6"/>
    <w:rsid w:val="00C80B66"/>
    <w:rsid w:val="00C80CDA"/>
    <w:rsid w:val="00C81092"/>
    <w:rsid w:val="00C82754"/>
    <w:rsid w:val="00C829A5"/>
    <w:rsid w:val="00C835C5"/>
    <w:rsid w:val="00C83906"/>
    <w:rsid w:val="00C84198"/>
    <w:rsid w:val="00C848F1"/>
    <w:rsid w:val="00C860FD"/>
    <w:rsid w:val="00C8699C"/>
    <w:rsid w:val="00C87B58"/>
    <w:rsid w:val="00C87C2A"/>
    <w:rsid w:val="00C90E7D"/>
    <w:rsid w:val="00C919E9"/>
    <w:rsid w:val="00C93586"/>
    <w:rsid w:val="00C94806"/>
    <w:rsid w:val="00C95152"/>
    <w:rsid w:val="00C95D14"/>
    <w:rsid w:val="00C961C0"/>
    <w:rsid w:val="00C96906"/>
    <w:rsid w:val="00C9772A"/>
    <w:rsid w:val="00C97FBD"/>
    <w:rsid w:val="00CA0257"/>
    <w:rsid w:val="00CA053E"/>
    <w:rsid w:val="00CA207D"/>
    <w:rsid w:val="00CA306A"/>
    <w:rsid w:val="00CA3E89"/>
    <w:rsid w:val="00CA46BA"/>
    <w:rsid w:val="00CA56BC"/>
    <w:rsid w:val="00CA7B2C"/>
    <w:rsid w:val="00CA7DB3"/>
    <w:rsid w:val="00CB3E8B"/>
    <w:rsid w:val="00CB48AD"/>
    <w:rsid w:val="00CB53CE"/>
    <w:rsid w:val="00CB58F1"/>
    <w:rsid w:val="00CB5919"/>
    <w:rsid w:val="00CB613B"/>
    <w:rsid w:val="00CB6AEA"/>
    <w:rsid w:val="00CB7628"/>
    <w:rsid w:val="00CB7744"/>
    <w:rsid w:val="00CB7960"/>
    <w:rsid w:val="00CB7FB8"/>
    <w:rsid w:val="00CC0B13"/>
    <w:rsid w:val="00CC11F3"/>
    <w:rsid w:val="00CC1DBC"/>
    <w:rsid w:val="00CC215F"/>
    <w:rsid w:val="00CC658D"/>
    <w:rsid w:val="00CC769A"/>
    <w:rsid w:val="00CD03F9"/>
    <w:rsid w:val="00CD0F2F"/>
    <w:rsid w:val="00CD1EE4"/>
    <w:rsid w:val="00CD53AD"/>
    <w:rsid w:val="00CE0B87"/>
    <w:rsid w:val="00CE1951"/>
    <w:rsid w:val="00CE1FA7"/>
    <w:rsid w:val="00CE2471"/>
    <w:rsid w:val="00CE324D"/>
    <w:rsid w:val="00CE348A"/>
    <w:rsid w:val="00CF2B15"/>
    <w:rsid w:val="00CF33F6"/>
    <w:rsid w:val="00CF34A7"/>
    <w:rsid w:val="00CF45D9"/>
    <w:rsid w:val="00CF752C"/>
    <w:rsid w:val="00CF755C"/>
    <w:rsid w:val="00CF7CB3"/>
    <w:rsid w:val="00D02383"/>
    <w:rsid w:val="00D0298E"/>
    <w:rsid w:val="00D030CF"/>
    <w:rsid w:val="00D034E3"/>
    <w:rsid w:val="00D042C8"/>
    <w:rsid w:val="00D06313"/>
    <w:rsid w:val="00D07CB1"/>
    <w:rsid w:val="00D10295"/>
    <w:rsid w:val="00D143F1"/>
    <w:rsid w:val="00D149E2"/>
    <w:rsid w:val="00D17B7F"/>
    <w:rsid w:val="00D23A3D"/>
    <w:rsid w:val="00D25721"/>
    <w:rsid w:val="00D2675B"/>
    <w:rsid w:val="00D277B7"/>
    <w:rsid w:val="00D30C33"/>
    <w:rsid w:val="00D30FA8"/>
    <w:rsid w:val="00D331FF"/>
    <w:rsid w:val="00D33698"/>
    <w:rsid w:val="00D360DE"/>
    <w:rsid w:val="00D36524"/>
    <w:rsid w:val="00D3670C"/>
    <w:rsid w:val="00D36A74"/>
    <w:rsid w:val="00D415EB"/>
    <w:rsid w:val="00D4295B"/>
    <w:rsid w:val="00D43079"/>
    <w:rsid w:val="00D43E08"/>
    <w:rsid w:val="00D45492"/>
    <w:rsid w:val="00D51544"/>
    <w:rsid w:val="00D522DF"/>
    <w:rsid w:val="00D53130"/>
    <w:rsid w:val="00D5386F"/>
    <w:rsid w:val="00D549B4"/>
    <w:rsid w:val="00D556CD"/>
    <w:rsid w:val="00D6391C"/>
    <w:rsid w:val="00D64024"/>
    <w:rsid w:val="00D64A47"/>
    <w:rsid w:val="00D6547A"/>
    <w:rsid w:val="00D665C2"/>
    <w:rsid w:val="00D67594"/>
    <w:rsid w:val="00D67639"/>
    <w:rsid w:val="00D72DFB"/>
    <w:rsid w:val="00D74203"/>
    <w:rsid w:val="00D744A7"/>
    <w:rsid w:val="00D74FAB"/>
    <w:rsid w:val="00D7653F"/>
    <w:rsid w:val="00D769D6"/>
    <w:rsid w:val="00D76D69"/>
    <w:rsid w:val="00D776A1"/>
    <w:rsid w:val="00D81EAB"/>
    <w:rsid w:val="00D8312D"/>
    <w:rsid w:val="00D83881"/>
    <w:rsid w:val="00D8428F"/>
    <w:rsid w:val="00D850EF"/>
    <w:rsid w:val="00D8570A"/>
    <w:rsid w:val="00D8791E"/>
    <w:rsid w:val="00D908C7"/>
    <w:rsid w:val="00D94BBB"/>
    <w:rsid w:val="00D96EFC"/>
    <w:rsid w:val="00D97302"/>
    <w:rsid w:val="00D9789A"/>
    <w:rsid w:val="00DA005C"/>
    <w:rsid w:val="00DA06E8"/>
    <w:rsid w:val="00DA0B44"/>
    <w:rsid w:val="00DA0F23"/>
    <w:rsid w:val="00DA1844"/>
    <w:rsid w:val="00DA1A9D"/>
    <w:rsid w:val="00DA368D"/>
    <w:rsid w:val="00DA37CA"/>
    <w:rsid w:val="00DA420E"/>
    <w:rsid w:val="00DA5583"/>
    <w:rsid w:val="00DA5CED"/>
    <w:rsid w:val="00DA61C4"/>
    <w:rsid w:val="00DA61FF"/>
    <w:rsid w:val="00DA65A7"/>
    <w:rsid w:val="00DB189B"/>
    <w:rsid w:val="00DB2479"/>
    <w:rsid w:val="00DB2B40"/>
    <w:rsid w:val="00DB37C8"/>
    <w:rsid w:val="00DB79C6"/>
    <w:rsid w:val="00DC0A27"/>
    <w:rsid w:val="00DC2B59"/>
    <w:rsid w:val="00DC2EE4"/>
    <w:rsid w:val="00DC31B0"/>
    <w:rsid w:val="00DC3BE7"/>
    <w:rsid w:val="00DC48BC"/>
    <w:rsid w:val="00DC52CF"/>
    <w:rsid w:val="00DC532C"/>
    <w:rsid w:val="00DC581A"/>
    <w:rsid w:val="00DC686F"/>
    <w:rsid w:val="00DD0603"/>
    <w:rsid w:val="00DD1E20"/>
    <w:rsid w:val="00DD4C21"/>
    <w:rsid w:val="00DD69DF"/>
    <w:rsid w:val="00DD7150"/>
    <w:rsid w:val="00DD7AF5"/>
    <w:rsid w:val="00DE001F"/>
    <w:rsid w:val="00DE139F"/>
    <w:rsid w:val="00DE1AAF"/>
    <w:rsid w:val="00DE1EBF"/>
    <w:rsid w:val="00DE390F"/>
    <w:rsid w:val="00DE3A48"/>
    <w:rsid w:val="00DE7D51"/>
    <w:rsid w:val="00DF0D39"/>
    <w:rsid w:val="00DF158A"/>
    <w:rsid w:val="00DF3C95"/>
    <w:rsid w:val="00DF41CB"/>
    <w:rsid w:val="00DF4932"/>
    <w:rsid w:val="00DF5EBB"/>
    <w:rsid w:val="00DF615B"/>
    <w:rsid w:val="00DF64BB"/>
    <w:rsid w:val="00E0084B"/>
    <w:rsid w:val="00E02A63"/>
    <w:rsid w:val="00E02C5E"/>
    <w:rsid w:val="00E03B00"/>
    <w:rsid w:val="00E06250"/>
    <w:rsid w:val="00E07B58"/>
    <w:rsid w:val="00E11EF9"/>
    <w:rsid w:val="00E12A87"/>
    <w:rsid w:val="00E1323A"/>
    <w:rsid w:val="00E147E0"/>
    <w:rsid w:val="00E15C90"/>
    <w:rsid w:val="00E226C8"/>
    <w:rsid w:val="00E235D5"/>
    <w:rsid w:val="00E2375B"/>
    <w:rsid w:val="00E23DBF"/>
    <w:rsid w:val="00E25346"/>
    <w:rsid w:val="00E2612E"/>
    <w:rsid w:val="00E279B8"/>
    <w:rsid w:val="00E3092A"/>
    <w:rsid w:val="00E35502"/>
    <w:rsid w:val="00E36487"/>
    <w:rsid w:val="00E36E74"/>
    <w:rsid w:val="00E402A7"/>
    <w:rsid w:val="00E40967"/>
    <w:rsid w:val="00E433B7"/>
    <w:rsid w:val="00E469D9"/>
    <w:rsid w:val="00E47F7E"/>
    <w:rsid w:val="00E504DE"/>
    <w:rsid w:val="00E50CF3"/>
    <w:rsid w:val="00E50DB9"/>
    <w:rsid w:val="00E52C0E"/>
    <w:rsid w:val="00E534A7"/>
    <w:rsid w:val="00E5390E"/>
    <w:rsid w:val="00E54637"/>
    <w:rsid w:val="00E56117"/>
    <w:rsid w:val="00E56F33"/>
    <w:rsid w:val="00E57BA8"/>
    <w:rsid w:val="00E57E6F"/>
    <w:rsid w:val="00E604C1"/>
    <w:rsid w:val="00E60D8B"/>
    <w:rsid w:val="00E640D1"/>
    <w:rsid w:val="00E6537D"/>
    <w:rsid w:val="00E659DB"/>
    <w:rsid w:val="00E66305"/>
    <w:rsid w:val="00E67A7A"/>
    <w:rsid w:val="00E7025D"/>
    <w:rsid w:val="00E708FB"/>
    <w:rsid w:val="00E716FE"/>
    <w:rsid w:val="00E72B19"/>
    <w:rsid w:val="00E736EA"/>
    <w:rsid w:val="00E769C3"/>
    <w:rsid w:val="00E77C27"/>
    <w:rsid w:val="00E80AC3"/>
    <w:rsid w:val="00E826F2"/>
    <w:rsid w:val="00E83F0E"/>
    <w:rsid w:val="00E8477C"/>
    <w:rsid w:val="00E8534D"/>
    <w:rsid w:val="00E90C86"/>
    <w:rsid w:val="00E91CFA"/>
    <w:rsid w:val="00E93604"/>
    <w:rsid w:val="00E9393A"/>
    <w:rsid w:val="00E948BC"/>
    <w:rsid w:val="00E95A31"/>
    <w:rsid w:val="00E961C0"/>
    <w:rsid w:val="00E96A82"/>
    <w:rsid w:val="00E97840"/>
    <w:rsid w:val="00EA081E"/>
    <w:rsid w:val="00EA0EE9"/>
    <w:rsid w:val="00EA1B17"/>
    <w:rsid w:val="00EA1CAA"/>
    <w:rsid w:val="00EA1CFE"/>
    <w:rsid w:val="00EA23C9"/>
    <w:rsid w:val="00EA24A2"/>
    <w:rsid w:val="00EA2C99"/>
    <w:rsid w:val="00EA30D4"/>
    <w:rsid w:val="00EA47A3"/>
    <w:rsid w:val="00EA4847"/>
    <w:rsid w:val="00EA4E8A"/>
    <w:rsid w:val="00EA5BB5"/>
    <w:rsid w:val="00EA644A"/>
    <w:rsid w:val="00EA704D"/>
    <w:rsid w:val="00EB0525"/>
    <w:rsid w:val="00EB0D76"/>
    <w:rsid w:val="00EB1CC5"/>
    <w:rsid w:val="00EB2313"/>
    <w:rsid w:val="00EB359E"/>
    <w:rsid w:val="00EB5AF6"/>
    <w:rsid w:val="00EB5E61"/>
    <w:rsid w:val="00EB6BC6"/>
    <w:rsid w:val="00EB6E73"/>
    <w:rsid w:val="00EB75FD"/>
    <w:rsid w:val="00EC155F"/>
    <w:rsid w:val="00EC17DB"/>
    <w:rsid w:val="00EC30FB"/>
    <w:rsid w:val="00EC4E49"/>
    <w:rsid w:val="00EC524D"/>
    <w:rsid w:val="00EC7324"/>
    <w:rsid w:val="00EC7EF5"/>
    <w:rsid w:val="00ED0E90"/>
    <w:rsid w:val="00ED15AB"/>
    <w:rsid w:val="00ED3184"/>
    <w:rsid w:val="00ED4F8F"/>
    <w:rsid w:val="00ED6821"/>
    <w:rsid w:val="00ED7705"/>
    <w:rsid w:val="00EE0A0D"/>
    <w:rsid w:val="00EE265E"/>
    <w:rsid w:val="00EE31B8"/>
    <w:rsid w:val="00EE3779"/>
    <w:rsid w:val="00EE4931"/>
    <w:rsid w:val="00EE5935"/>
    <w:rsid w:val="00EE6EBB"/>
    <w:rsid w:val="00EE7EA7"/>
    <w:rsid w:val="00EF0EC9"/>
    <w:rsid w:val="00EF1167"/>
    <w:rsid w:val="00EF294A"/>
    <w:rsid w:val="00EF2A3D"/>
    <w:rsid w:val="00EF3482"/>
    <w:rsid w:val="00EF357F"/>
    <w:rsid w:val="00EF36F7"/>
    <w:rsid w:val="00EF45FA"/>
    <w:rsid w:val="00EF4811"/>
    <w:rsid w:val="00EF4DDD"/>
    <w:rsid w:val="00F011C5"/>
    <w:rsid w:val="00F0139B"/>
    <w:rsid w:val="00F032BF"/>
    <w:rsid w:val="00F04E9D"/>
    <w:rsid w:val="00F0546C"/>
    <w:rsid w:val="00F05CE4"/>
    <w:rsid w:val="00F07F78"/>
    <w:rsid w:val="00F10F30"/>
    <w:rsid w:val="00F1136A"/>
    <w:rsid w:val="00F11498"/>
    <w:rsid w:val="00F11ADB"/>
    <w:rsid w:val="00F11F4A"/>
    <w:rsid w:val="00F12DC2"/>
    <w:rsid w:val="00F13F31"/>
    <w:rsid w:val="00F14DA0"/>
    <w:rsid w:val="00F20EBA"/>
    <w:rsid w:val="00F22D92"/>
    <w:rsid w:val="00F24245"/>
    <w:rsid w:val="00F26610"/>
    <w:rsid w:val="00F26651"/>
    <w:rsid w:val="00F27014"/>
    <w:rsid w:val="00F274F6"/>
    <w:rsid w:val="00F27819"/>
    <w:rsid w:val="00F27B9C"/>
    <w:rsid w:val="00F31094"/>
    <w:rsid w:val="00F3126F"/>
    <w:rsid w:val="00F3263A"/>
    <w:rsid w:val="00F330E8"/>
    <w:rsid w:val="00F34024"/>
    <w:rsid w:val="00F42B36"/>
    <w:rsid w:val="00F4405F"/>
    <w:rsid w:val="00F44D28"/>
    <w:rsid w:val="00F44DCA"/>
    <w:rsid w:val="00F514E4"/>
    <w:rsid w:val="00F517EB"/>
    <w:rsid w:val="00F52F16"/>
    <w:rsid w:val="00F530A9"/>
    <w:rsid w:val="00F54028"/>
    <w:rsid w:val="00F55978"/>
    <w:rsid w:val="00F5600F"/>
    <w:rsid w:val="00F5612E"/>
    <w:rsid w:val="00F61338"/>
    <w:rsid w:val="00F616F5"/>
    <w:rsid w:val="00F629C2"/>
    <w:rsid w:val="00F62A18"/>
    <w:rsid w:val="00F62C2C"/>
    <w:rsid w:val="00F62D8F"/>
    <w:rsid w:val="00F634D5"/>
    <w:rsid w:val="00F63FE3"/>
    <w:rsid w:val="00F645DF"/>
    <w:rsid w:val="00F665C7"/>
    <w:rsid w:val="00F66633"/>
    <w:rsid w:val="00F666F0"/>
    <w:rsid w:val="00F6674F"/>
    <w:rsid w:val="00F66F1A"/>
    <w:rsid w:val="00F70C8B"/>
    <w:rsid w:val="00F7319D"/>
    <w:rsid w:val="00F7482F"/>
    <w:rsid w:val="00F75058"/>
    <w:rsid w:val="00F81408"/>
    <w:rsid w:val="00F8171F"/>
    <w:rsid w:val="00F81E95"/>
    <w:rsid w:val="00F82003"/>
    <w:rsid w:val="00F83935"/>
    <w:rsid w:val="00F84C57"/>
    <w:rsid w:val="00F84E6B"/>
    <w:rsid w:val="00F84F3B"/>
    <w:rsid w:val="00F857D8"/>
    <w:rsid w:val="00F86649"/>
    <w:rsid w:val="00F9071A"/>
    <w:rsid w:val="00F90A2E"/>
    <w:rsid w:val="00F92039"/>
    <w:rsid w:val="00F92A54"/>
    <w:rsid w:val="00F92AAA"/>
    <w:rsid w:val="00F939F0"/>
    <w:rsid w:val="00F93B89"/>
    <w:rsid w:val="00F93C8A"/>
    <w:rsid w:val="00F94242"/>
    <w:rsid w:val="00F94747"/>
    <w:rsid w:val="00F963FF"/>
    <w:rsid w:val="00F965B8"/>
    <w:rsid w:val="00F9702B"/>
    <w:rsid w:val="00FA0058"/>
    <w:rsid w:val="00FA135A"/>
    <w:rsid w:val="00FA1419"/>
    <w:rsid w:val="00FA1E8C"/>
    <w:rsid w:val="00FA2F3B"/>
    <w:rsid w:val="00FA31E3"/>
    <w:rsid w:val="00FA45B7"/>
    <w:rsid w:val="00FA75ED"/>
    <w:rsid w:val="00FA7CD9"/>
    <w:rsid w:val="00FB04B8"/>
    <w:rsid w:val="00FB0F81"/>
    <w:rsid w:val="00FB1450"/>
    <w:rsid w:val="00FB2CF8"/>
    <w:rsid w:val="00FB37CD"/>
    <w:rsid w:val="00FB445C"/>
    <w:rsid w:val="00FB460E"/>
    <w:rsid w:val="00FB4BF6"/>
    <w:rsid w:val="00FB5837"/>
    <w:rsid w:val="00FB75E3"/>
    <w:rsid w:val="00FC033D"/>
    <w:rsid w:val="00FC043E"/>
    <w:rsid w:val="00FC0AF0"/>
    <w:rsid w:val="00FC3120"/>
    <w:rsid w:val="00FC505A"/>
    <w:rsid w:val="00FC5279"/>
    <w:rsid w:val="00FC6E2C"/>
    <w:rsid w:val="00FC76F3"/>
    <w:rsid w:val="00FD0186"/>
    <w:rsid w:val="00FD2430"/>
    <w:rsid w:val="00FD2F80"/>
    <w:rsid w:val="00FD3F2E"/>
    <w:rsid w:val="00FD56DC"/>
    <w:rsid w:val="00FD57C9"/>
    <w:rsid w:val="00FD5C0E"/>
    <w:rsid w:val="00FD7066"/>
    <w:rsid w:val="00FE077A"/>
    <w:rsid w:val="00FE1560"/>
    <w:rsid w:val="00FE2A5C"/>
    <w:rsid w:val="00FE2B8F"/>
    <w:rsid w:val="00FE5446"/>
    <w:rsid w:val="00FE6981"/>
    <w:rsid w:val="00FE6BD5"/>
    <w:rsid w:val="00FF013D"/>
    <w:rsid w:val="00FF0531"/>
    <w:rsid w:val="00FF0B60"/>
    <w:rsid w:val="00FF3795"/>
    <w:rsid w:val="00FF576F"/>
    <w:rsid w:val="00FF6261"/>
    <w:rsid w:val="00FF6BFA"/>
    <w:rsid w:val="00FF72C0"/>
    <w:rsid w:val="00FF792E"/>
    <w:rsid w:val="059E8C2D"/>
    <w:rsid w:val="08F68F91"/>
    <w:rsid w:val="16689BAD"/>
    <w:rsid w:val="175396EA"/>
    <w:rsid w:val="27541BDC"/>
    <w:rsid w:val="779A8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8BA78"/>
  <w15:docId w15:val="{A90B46C4-BC64-4B44-9DC6-108E5672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94C"/>
    <w:pPr>
      <w:spacing w:before="160" w:line="336" w:lineRule="auto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03A"/>
    <w:pPr>
      <w:keepNext/>
      <w:keepLines/>
      <w:pageBreakBefore/>
      <w:spacing w:before="240" w:after="320"/>
      <w:outlineLvl w:val="0"/>
    </w:pPr>
    <w:rPr>
      <w:rFonts w:ascii="Tahoma" w:eastAsiaTheme="majorEastAsia" w:hAnsi="Tahoma" w:cstheme="majorBidi"/>
      <w:color w:val="ED8B00" w:themeColor="accent2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03A"/>
    <w:pPr>
      <w:keepNext/>
      <w:keepLines/>
      <w:spacing w:before="240"/>
      <w:outlineLvl w:val="1"/>
    </w:pPr>
    <w:rPr>
      <w:rFonts w:ascii="Tahoma" w:eastAsiaTheme="majorEastAsia" w:hAnsi="Tahom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03A"/>
    <w:pPr>
      <w:keepNext/>
      <w:keepLines/>
      <w:spacing w:before="200" w:after="120"/>
      <w:outlineLvl w:val="2"/>
    </w:pPr>
    <w:rPr>
      <w:rFonts w:ascii="Tahoma" w:eastAsiaTheme="majorEastAsia" w:hAnsi="Tahoma" w:cstheme="majorBidi"/>
      <w:b/>
      <w:color w:val="4986A0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203A"/>
    <w:pPr>
      <w:keepNext/>
      <w:keepLines/>
      <w:spacing w:before="120" w:after="0"/>
      <w:outlineLvl w:val="3"/>
    </w:pPr>
    <w:rPr>
      <w:rFonts w:ascii="Tahoma" w:eastAsiaTheme="majorEastAsia" w:hAnsi="Tahoma" w:cstheme="majorBidi"/>
      <w:b/>
      <w:iCs/>
      <w:color w:val="75787B" w:themeColor="background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3109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color w:val="11304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E03F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094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A90C3B"/>
    <w:pPr>
      <w:tabs>
        <w:tab w:val="center" w:pos="4680"/>
        <w:tab w:val="right" w:pos="9360"/>
      </w:tabs>
      <w:spacing w:before="120" w:after="0" w:line="288" w:lineRule="auto"/>
      <w:contextualSpacing/>
    </w:pPr>
    <w:rPr>
      <w:color w:val="75787B" w:themeColor="background2"/>
    </w:rPr>
  </w:style>
  <w:style w:type="character" w:customStyle="1" w:styleId="FooterChar">
    <w:name w:val="Footer Char"/>
    <w:basedOn w:val="DefaultParagraphFont"/>
    <w:link w:val="Footer"/>
    <w:uiPriority w:val="99"/>
    <w:rsid w:val="00A90C3B"/>
    <w:rPr>
      <w:color w:val="75787B" w:themeColor="background2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6203A"/>
    <w:pPr>
      <w:spacing w:after="280"/>
      <w:contextualSpacing/>
    </w:pPr>
    <w:rPr>
      <w:rFonts w:ascii="Tahoma" w:eastAsiaTheme="majorEastAsia" w:hAnsi="Tahoma" w:cstheme="majorBidi"/>
      <w:color w:val="4986A0" w:themeColor="text2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31094"/>
    <w:rPr>
      <w:rFonts w:ascii="Tahoma" w:eastAsiaTheme="majorEastAsia" w:hAnsi="Tahoma" w:cstheme="majorBidi"/>
      <w:color w:val="4986A0" w:themeColor="text2"/>
      <w:kern w:val="28"/>
      <w:sz w:val="52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A82"/>
    <w:pPr>
      <w:numPr>
        <w:ilvl w:val="1"/>
      </w:numPr>
      <w:spacing w:after="240"/>
    </w:pPr>
    <w:rPr>
      <w:rFonts w:eastAsiaTheme="minorEastAsia"/>
      <w:color w:val="75787B" w:themeColor="background2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A82"/>
    <w:rPr>
      <w:rFonts w:eastAsiaTheme="minorEastAsia"/>
      <w:color w:val="75787B" w:themeColor="background2"/>
      <w:sz w:val="28"/>
    </w:rPr>
  </w:style>
  <w:style w:type="character" w:styleId="PlaceholderText">
    <w:name w:val="Placeholder Text"/>
    <w:basedOn w:val="DefaultParagraphFont"/>
    <w:uiPriority w:val="99"/>
    <w:semiHidden/>
    <w:rsid w:val="00615C49"/>
    <w:rPr>
      <w:color w:val="808080"/>
    </w:rPr>
  </w:style>
  <w:style w:type="table" w:styleId="TableGrid">
    <w:name w:val="Table Grid"/>
    <w:basedOn w:val="TableNormal"/>
    <w:uiPriority w:val="39"/>
    <w:rsid w:val="005C6E04"/>
    <w:pPr>
      <w:spacing w:after="0" w:line="240" w:lineRule="auto"/>
    </w:pPr>
    <w:tblPr>
      <w:tblStyleRowBandSize w:val="1"/>
      <w:tblBorders>
        <w:insideH w:val="single" w:sz="8" w:space="0" w:color="FFFFFF" w:themeColor="background1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shd w:val="clear" w:color="auto" w:fill="4986A0" w:themeFill="text2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E3E3E4" w:themeFill="background2" w:themeFillTint="33"/>
      </w:tcPr>
    </w:tblStylePr>
  </w:style>
  <w:style w:type="table" w:customStyle="1" w:styleId="FooterTable">
    <w:name w:val="Footer Table"/>
    <w:basedOn w:val="TableNormal"/>
    <w:uiPriority w:val="99"/>
    <w:rsid w:val="007B6C8C"/>
    <w:pPr>
      <w:spacing w:after="0" w:line="240" w:lineRule="auto"/>
      <w:jc w:val="center"/>
    </w:pPr>
    <w:tblPr>
      <w:jc w:val="right"/>
      <w:tblBorders>
        <w:insideV w:val="single" w:sz="12" w:space="0" w:color="FFFFFF" w:themeColor="background1"/>
      </w:tblBorders>
      <w:tblCellMar>
        <w:left w:w="85" w:type="dxa"/>
        <w:right w:w="85" w:type="dxa"/>
      </w:tblCellMar>
    </w:tblPr>
    <w:trPr>
      <w:jc w:val="right"/>
    </w:trPr>
    <w:tcPr>
      <w:shd w:val="clear" w:color="auto" w:fill="ED8B00" w:themeFill="accent2"/>
      <w:vAlign w:val="center"/>
    </w:tcPr>
    <w:tblStylePr w:type="firstCol">
      <w:tblPr/>
      <w:tcPr>
        <w:shd w:val="clear" w:color="auto" w:fill="ED8B00" w:themeFill="accent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6203A"/>
    <w:rPr>
      <w:rFonts w:ascii="Tahoma" w:eastAsiaTheme="majorEastAsia" w:hAnsi="Tahoma" w:cstheme="majorBidi"/>
      <w:color w:val="ED8B00" w:themeColor="accent2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203A"/>
    <w:rPr>
      <w:rFonts w:ascii="Tahoma" w:eastAsiaTheme="majorEastAsia" w:hAnsi="Tahoma" w:cstheme="majorBidi"/>
      <w:b/>
      <w:sz w:val="26"/>
      <w:szCs w:val="26"/>
    </w:rPr>
  </w:style>
  <w:style w:type="paragraph" w:styleId="ListBullet">
    <w:name w:val="List Bullet"/>
    <w:basedOn w:val="Normal"/>
    <w:link w:val="ListBulletChar"/>
    <w:uiPriority w:val="99"/>
    <w:unhideWhenUsed/>
    <w:qFormat/>
    <w:rsid w:val="00DC2B59"/>
    <w:pPr>
      <w:numPr>
        <w:numId w:val="10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5EC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ECE"/>
    <w:rPr>
      <w:rFonts w:ascii="Segoe UI" w:hAnsi="Segoe UI" w:cs="Segoe UI"/>
      <w:sz w:val="18"/>
      <w:szCs w:val="18"/>
    </w:rPr>
  </w:style>
  <w:style w:type="paragraph" w:customStyle="1" w:styleId="Heading1numbered">
    <w:name w:val="Heading 1 numbered"/>
    <w:basedOn w:val="Heading1"/>
    <w:next w:val="Normal"/>
    <w:qFormat/>
    <w:rsid w:val="005F5578"/>
    <w:pPr>
      <w:numPr>
        <w:numId w:val="30"/>
      </w:numPr>
    </w:pPr>
  </w:style>
  <w:style w:type="paragraph" w:customStyle="1" w:styleId="Heading2numbered">
    <w:name w:val="Heading 2 numbered"/>
    <w:basedOn w:val="Heading2"/>
    <w:next w:val="Normal"/>
    <w:qFormat/>
    <w:rsid w:val="005F5578"/>
    <w:pPr>
      <w:numPr>
        <w:ilvl w:val="1"/>
        <w:numId w:val="30"/>
      </w:numPr>
    </w:pPr>
  </w:style>
  <w:style w:type="numbering" w:customStyle="1" w:styleId="Bullet">
    <w:name w:val="Bullet"/>
    <w:uiPriority w:val="99"/>
    <w:rsid w:val="00DC2B59"/>
    <w:pPr>
      <w:numPr>
        <w:numId w:val="10"/>
      </w:numPr>
    </w:pPr>
  </w:style>
  <w:style w:type="numbering" w:customStyle="1" w:styleId="NumberedHeadings">
    <w:name w:val="Numbered Headings"/>
    <w:uiPriority w:val="99"/>
    <w:rsid w:val="005F5578"/>
    <w:pPr>
      <w:numPr>
        <w:numId w:val="11"/>
      </w:numPr>
    </w:pPr>
  </w:style>
  <w:style w:type="paragraph" w:styleId="ListBullet2">
    <w:name w:val="List Bullet 2"/>
    <w:basedOn w:val="Normal"/>
    <w:link w:val="ListBullet2Char"/>
    <w:uiPriority w:val="99"/>
    <w:unhideWhenUsed/>
    <w:qFormat/>
    <w:rsid w:val="00DC2B59"/>
    <w:pPr>
      <w:numPr>
        <w:ilvl w:val="1"/>
        <w:numId w:val="10"/>
      </w:numPr>
      <w:contextualSpacing/>
    </w:pPr>
  </w:style>
  <w:style w:type="paragraph" w:customStyle="1" w:styleId="TitleCentred">
    <w:name w:val="Title Centred"/>
    <w:basedOn w:val="Title"/>
    <w:link w:val="TitleCentredChar"/>
    <w:semiHidden/>
    <w:qFormat/>
    <w:rsid w:val="00062AE4"/>
    <w:pPr>
      <w:framePr w:wrap="around" w:vAnchor="page" w:hAnchor="page" w:xAlign="center" w:yAlign="center" w:anchorLock="1"/>
      <w:jc w:val="center"/>
    </w:pPr>
  </w:style>
  <w:style w:type="paragraph" w:customStyle="1" w:styleId="SubtitleCentred">
    <w:name w:val="Subtitle Centred"/>
    <w:basedOn w:val="Subtitle"/>
    <w:rsid w:val="00062AE4"/>
    <w:pPr>
      <w:framePr w:wrap="around" w:vAnchor="page" w:hAnchor="page" w:xAlign="center" w:yAlign="center" w:anchorLock="1"/>
      <w:jc w:val="center"/>
    </w:pPr>
  </w:style>
  <w:style w:type="character" w:customStyle="1" w:styleId="TitleCentredChar">
    <w:name w:val="Title Centred Char"/>
    <w:basedOn w:val="TitleChar"/>
    <w:link w:val="TitleCentred"/>
    <w:semiHidden/>
    <w:rsid w:val="00F31094"/>
    <w:rPr>
      <w:rFonts w:ascii="Tahoma" w:eastAsiaTheme="majorEastAsia" w:hAnsi="Tahoma" w:cstheme="majorBidi"/>
      <w:color w:val="4986A0" w:themeColor="text2"/>
      <w:kern w:val="28"/>
      <w:sz w:val="52"/>
      <w:szCs w:val="56"/>
      <w:lang w:val="en-AU"/>
    </w:rPr>
  </w:style>
  <w:style w:type="character" w:styleId="PageNumber">
    <w:name w:val="page number"/>
    <w:basedOn w:val="DefaultParagraphFont"/>
    <w:uiPriority w:val="99"/>
    <w:semiHidden/>
    <w:rsid w:val="007B6C8C"/>
    <w:rPr>
      <w:b/>
      <w:color w:val="FFFFFF" w:themeColor="background1"/>
      <w:sz w:val="22"/>
      <w:bdr w:val="none" w:sz="0" w:space="0" w:color="auto"/>
      <w:shd w:val="clear" w:color="auto" w:fill="ED8B00" w:themeFill="accent2"/>
    </w:rPr>
  </w:style>
  <w:style w:type="paragraph" w:customStyle="1" w:styleId="Pull-out">
    <w:name w:val="Pull-out"/>
    <w:basedOn w:val="Normal"/>
    <w:qFormat/>
    <w:rsid w:val="00C753B8"/>
    <w:pPr>
      <w:pBdr>
        <w:top w:val="single" w:sz="48" w:space="1" w:color="B2CFDC" w:themeColor="text2" w:themeTint="66"/>
        <w:left w:val="single" w:sz="48" w:space="4" w:color="B2CFDC" w:themeColor="text2" w:themeTint="66"/>
        <w:bottom w:val="single" w:sz="48" w:space="1" w:color="B2CFDC" w:themeColor="text2" w:themeTint="66"/>
        <w:right w:val="single" w:sz="48" w:space="4" w:color="B2CFDC" w:themeColor="text2" w:themeTint="66"/>
      </w:pBdr>
      <w:shd w:val="clear" w:color="auto" w:fill="B2CFDC" w:themeFill="text2" w:themeFillTint="66"/>
      <w:ind w:left="198" w:right="198"/>
    </w:pPr>
  </w:style>
  <w:style w:type="paragraph" w:styleId="Quote">
    <w:name w:val="Quote"/>
    <w:basedOn w:val="Normal"/>
    <w:next w:val="Normal"/>
    <w:link w:val="QuoteChar"/>
    <w:uiPriority w:val="29"/>
    <w:qFormat/>
    <w:rsid w:val="00C753B8"/>
    <w:pPr>
      <w:spacing w:before="240" w:after="240"/>
      <w:ind w:left="567"/>
    </w:pPr>
    <w:rPr>
      <w:iCs/>
      <w:color w:val="4986A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C753B8"/>
    <w:rPr>
      <w:iCs/>
      <w:color w:val="4986A0" w:themeColor="text2"/>
    </w:rPr>
  </w:style>
  <w:style w:type="paragraph" w:styleId="NoSpacing">
    <w:name w:val="No Spacing"/>
    <w:link w:val="NoSpacingChar"/>
    <w:uiPriority w:val="1"/>
    <w:semiHidden/>
    <w:qFormat/>
    <w:rsid w:val="005C6E04"/>
    <w:pPr>
      <w:spacing w:after="0" w:line="240" w:lineRule="auto"/>
    </w:pPr>
  </w:style>
  <w:style w:type="table" w:customStyle="1" w:styleId="TwoColumnTable">
    <w:name w:val="Two Column Table"/>
    <w:basedOn w:val="TableNormal"/>
    <w:uiPriority w:val="99"/>
    <w:rsid w:val="00B027ED"/>
    <w:pPr>
      <w:spacing w:after="0" w:line="240" w:lineRule="auto"/>
    </w:pPr>
    <w:tblPr>
      <w:tblCellMar>
        <w:top w:w="113" w:type="dxa"/>
        <w:left w:w="85" w:type="dxa"/>
        <w:right w:w="0" w:type="dxa"/>
      </w:tblCellMar>
    </w:tblPr>
    <w:tblStylePr w:type="firstRow">
      <w:tblPr/>
      <w:tcPr>
        <w:tcBorders>
          <w:top w:val="single" w:sz="8" w:space="0" w:color="4986A0" w:themeColor="text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8" w:space="0" w:color="4986A0" w:themeColor="text2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6203A"/>
    <w:rPr>
      <w:rFonts w:ascii="Tahoma" w:eastAsiaTheme="majorEastAsia" w:hAnsi="Tahoma" w:cstheme="majorBidi"/>
      <w:b/>
      <w:color w:val="4986A0" w:themeColor="text2"/>
      <w:szCs w:val="24"/>
    </w:rPr>
  </w:style>
  <w:style w:type="paragraph" w:styleId="TOC2">
    <w:name w:val="toc 2"/>
    <w:basedOn w:val="TOC1"/>
    <w:next w:val="Normal"/>
    <w:autoRedefine/>
    <w:uiPriority w:val="39"/>
    <w:semiHidden/>
    <w:rsid w:val="00C1594C"/>
    <w:pPr>
      <w:ind w:left="568" w:hanging="284"/>
    </w:pPr>
    <w:rPr>
      <w:b w:val="0"/>
      <w:noProof/>
    </w:rPr>
  </w:style>
  <w:style w:type="paragraph" w:styleId="TOC1">
    <w:name w:val="toc 1"/>
    <w:basedOn w:val="Normal"/>
    <w:next w:val="Normal"/>
    <w:autoRedefine/>
    <w:uiPriority w:val="39"/>
    <w:semiHidden/>
    <w:rsid w:val="00C1594C"/>
    <w:pPr>
      <w:tabs>
        <w:tab w:val="right" w:pos="9582"/>
      </w:tabs>
      <w:spacing w:before="40" w:after="40" w:line="288" w:lineRule="auto"/>
      <w:ind w:right="567"/>
      <w:contextualSpacing/>
    </w:pPr>
    <w:rPr>
      <w:b/>
    </w:rPr>
  </w:style>
  <w:style w:type="character" w:styleId="Hyperlink">
    <w:name w:val="Hyperlink"/>
    <w:basedOn w:val="DefaultParagraphFont"/>
    <w:uiPriority w:val="99"/>
    <w:unhideWhenUsed/>
    <w:rsid w:val="00967427"/>
    <w:rPr>
      <w:color w:val="0000FF"/>
      <w:u w:val="single"/>
    </w:rPr>
  </w:style>
  <w:style w:type="paragraph" w:styleId="TOCHeading">
    <w:name w:val="TOC Heading"/>
    <w:next w:val="Normal"/>
    <w:uiPriority w:val="39"/>
    <w:unhideWhenUsed/>
    <w:qFormat/>
    <w:rsid w:val="0056203A"/>
    <w:pPr>
      <w:spacing w:before="240" w:after="320" w:line="240" w:lineRule="auto"/>
    </w:pPr>
    <w:rPr>
      <w:rFonts w:ascii="Tahoma" w:eastAsiaTheme="majorEastAsia" w:hAnsi="Tahoma" w:cstheme="majorBidi"/>
      <w:color w:val="ED8B00" w:themeColor="accent2"/>
      <w:sz w:val="40"/>
      <w:szCs w:val="32"/>
    </w:rPr>
  </w:style>
  <w:style w:type="character" w:styleId="Strong">
    <w:name w:val="Strong"/>
    <w:basedOn w:val="DefaultParagraphFont"/>
    <w:uiPriority w:val="22"/>
    <w:semiHidden/>
    <w:qFormat/>
    <w:rsid w:val="00710792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DC2B59"/>
    <w:pPr>
      <w:numPr>
        <w:ilvl w:val="2"/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DC2B59"/>
    <w:pPr>
      <w:numPr>
        <w:ilvl w:val="3"/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6F29EA"/>
    <w:pPr>
      <w:numPr>
        <w:numId w:val="31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6F29EA"/>
    <w:pPr>
      <w:numPr>
        <w:ilvl w:val="1"/>
        <w:numId w:val="31"/>
      </w:numPr>
      <w:contextualSpacing/>
    </w:pPr>
  </w:style>
  <w:style w:type="numbering" w:customStyle="1" w:styleId="CustomNumberlist">
    <w:name w:val="Custom Number list"/>
    <w:uiPriority w:val="99"/>
    <w:rsid w:val="006F29EA"/>
    <w:pPr>
      <w:numPr>
        <w:numId w:val="17"/>
      </w:numPr>
    </w:pPr>
  </w:style>
  <w:style w:type="paragraph" w:customStyle="1" w:styleId="ListLetters0">
    <w:name w:val="List Letters"/>
    <w:link w:val="ListLettersChar"/>
    <w:qFormat/>
    <w:rsid w:val="00A90C3B"/>
    <w:pPr>
      <w:numPr>
        <w:numId w:val="32"/>
      </w:numPr>
      <w:spacing w:before="160" w:line="336" w:lineRule="auto"/>
      <w:contextualSpacing/>
    </w:pPr>
  </w:style>
  <w:style w:type="paragraph" w:styleId="ListNumber3">
    <w:name w:val="List Number 3"/>
    <w:basedOn w:val="Normal"/>
    <w:link w:val="ListNumber3Char"/>
    <w:uiPriority w:val="99"/>
    <w:unhideWhenUsed/>
    <w:qFormat/>
    <w:rsid w:val="006F29EA"/>
    <w:pPr>
      <w:numPr>
        <w:ilvl w:val="2"/>
        <w:numId w:val="31"/>
      </w:numPr>
      <w:contextualSpacing/>
    </w:pPr>
  </w:style>
  <w:style w:type="paragraph" w:customStyle="1" w:styleId="TableHeading">
    <w:name w:val="Table Heading"/>
    <w:basedOn w:val="NoSpacing"/>
    <w:link w:val="TableHeadingChar"/>
    <w:qFormat/>
    <w:rsid w:val="00792B10"/>
    <w:rPr>
      <w:color w:val="FFFFFF" w:themeColor="background1"/>
    </w:rPr>
  </w:style>
  <w:style w:type="character" w:customStyle="1" w:styleId="ListNumber3Char">
    <w:name w:val="List Number 3 Char"/>
    <w:basedOn w:val="DefaultParagraphFont"/>
    <w:link w:val="ListNumber3"/>
    <w:uiPriority w:val="99"/>
    <w:rsid w:val="00DC2B59"/>
  </w:style>
  <w:style w:type="character" w:customStyle="1" w:styleId="ListLettersChar">
    <w:name w:val="List Letters Char"/>
    <w:basedOn w:val="ListNumber3Char"/>
    <w:link w:val="ListLetters0"/>
    <w:rsid w:val="00A90C3B"/>
  </w:style>
  <w:style w:type="paragraph" w:customStyle="1" w:styleId="TableBody">
    <w:name w:val="Table Body"/>
    <w:basedOn w:val="NoSpacing"/>
    <w:link w:val="TableBodyChar"/>
    <w:qFormat/>
    <w:rsid w:val="00792B10"/>
  </w:style>
  <w:style w:type="character" w:customStyle="1" w:styleId="NoSpacingChar">
    <w:name w:val="No Spacing Char"/>
    <w:basedOn w:val="DefaultParagraphFont"/>
    <w:link w:val="NoSpacing"/>
    <w:uiPriority w:val="1"/>
    <w:semiHidden/>
    <w:rsid w:val="00F31094"/>
  </w:style>
  <w:style w:type="character" w:customStyle="1" w:styleId="TableHeadingChar">
    <w:name w:val="Table Heading Char"/>
    <w:basedOn w:val="NoSpacingChar"/>
    <w:link w:val="TableHeading"/>
    <w:rsid w:val="00792B10"/>
    <w:rPr>
      <w:color w:val="FFFFFF" w:themeColor="background1"/>
    </w:rPr>
  </w:style>
  <w:style w:type="paragraph" w:customStyle="1" w:styleId="TableBold">
    <w:name w:val="Table Bold"/>
    <w:basedOn w:val="NoSpacing"/>
    <w:link w:val="TableBoldChar"/>
    <w:qFormat/>
    <w:rsid w:val="00792B10"/>
    <w:rPr>
      <w:b/>
    </w:rPr>
  </w:style>
  <w:style w:type="character" w:customStyle="1" w:styleId="TableBodyChar">
    <w:name w:val="Table Body Char"/>
    <w:basedOn w:val="NoSpacingChar"/>
    <w:link w:val="TableBody"/>
    <w:rsid w:val="00792B10"/>
  </w:style>
  <w:style w:type="paragraph" w:styleId="TOC3">
    <w:name w:val="toc 3"/>
    <w:basedOn w:val="TOC2"/>
    <w:next w:val="Normal"/>
    <w:autoRedefine/>
    <w:uiPriority w:val="39"/>
    <w:semiHidden/>
    <w:rsid w:val="00C1594C"/>
    <w:pPr>
      <w:ind w:left="567" w:firstLine="0"/>
    </w:pPr>
  </w:style>
  <w:style w:type="character" w:customStyle="1" w:styleId="TableBoldChar">
    <w:name w:val="Table Bold Char"/>
    <w:basedOn w:val="NoSpacingChar"/>
    <w:link w:val="TableBold"/>
    <w:rsid w:val="00792B10"/>
    <w:rPr>
      <w:b/>
    </w:rPr>
  </w:style>
  <w:style w:type="paragraph" w:customStyle="1" w:styleId="TableBullet">
    <w:name w:val="Table Bullet"/>
    <w:basedOn w:val="ListBullet"/>
    <w:link w:val="TableBulletChar"/>
    <w:qFormat/>
    <w:rsid w:val="00E03B00"/>
    <w:pPr>
      <w:numPr>
        <w:numId w:val="26"/>
      </w:numPr>
      <w:spacing w:after="0"/>
    </w:pPr>
  </w:style>
  <w:style w:type="paragraph" w:customStyle="1" w:styleId="TableBullet2">
    <w:name w:val="Table Bullet 2"/>
    <w:basedOn w:val="ListBullet2"/>
    <w:link w:val="TableBullet2Char"/>
    <w:qFormat/>
    <w:rsid w:val="00E03B00"/>
    <w:pPr>
      <w:numPr>
        <w:numId w:val="26"/>
      </w:numPr>
      <w:spacing w:after="0"/>
    </w:pPr>
  </w:style>
  <w:style w:type="character" w:customStyle="1" w:styleId="ListBulletChar">
    <w:name w:val="List Bullet Char"/>
    <w:basedOn w:val="DefaultParagraphFont"/>
    <w:link w:val="ListBullet"/>
    <w:uiPriority w:val="99"/>
    <w:rsid w:val="00E03B00"/>
    <w:rPr>
      <w:lang w:val="en-AU"/>
    </w:rPr>
  </w:style>
  <w:style w:type="character" w:customStyle="1" w:styleId="TableBulletChar">
    <w:name w:val="Table Bullet Char"/>
    <w:basedOn w:val="ListBulletChar"/>
    <w:link w:val="TableBullet"/>
    <w:rsid w:val="00E03B00"/>
    <w:rPr>
      <w:lang w:val="en-AU"/>
    </w:rPr>
  </w:style>
  <w:style w:type="numbering" w:customStyle="1" w:styleId="TableBullets">
    <w:name w:val="Table Bullets"/>
    <w:uiPriority w:val="99"/>
    <w:rsid w:val="00E03B00"/>
    <w:pPr>
      <w:numPr>
        <w:numId w:val="26"/>
      </w:numPr>
    </w:pPr>
  </w:style>
  <w:style w:type="character" w:customStyle="1" w:styleId="ListBullet2Char">
    <w:name w:val="List Bullet 2 Char"/>
    <w:basedOn w:val="DefaultParagraphFont"/>
    <w:link w:val="ListBullet2"/>
    <w:uiPriority w:val="99"/>
    <w:rsid w:val="00E03B00"/>
  </w:style>
  <w:style w:type="character" w:customStyle="1" w:styleId="TableBullet2Char">
    <w:name w:val="Table Bullet 2 Char"/>
    <w:basedOn w:val="ListBullet2Char"/>
    <w:link w:val="TableBullet2"/>
    <w:rsid w:val="00E03B00"/>
  </w:style>
  <w:style w:type="paragraph" w:customStyle="1" w:styleId="TableListNumber">
    <w:name w:val="Table List Number"/>
    <w:basedOn w:val="TableBullet"/>
    <w:link w:val="TableListNumberChar"/>
    <w:qFormat/>
    <w:rsid w:val="00E03B00"/>
    <w:pPr>
      <w:numPr>
        <w:ilvl w:val="2"/>
      </w:numPr>
    </w:pPr>
  </w:style>
  <w:style w:type="paragraph" w:customStyle="1" w:styleId="TableListNumber2">
    <w:name w:val="Table List Number 2"/>
    <w:basedOn w:val="TableListNumber"/>
    <w:link w:val="TableListNumber2Char"/>
    <w:qFormat/>
    <w:rsid w:val="00E03B00"/>
    <w:pPr>
      <w:numPr>
        <w:ilvl w:val="3"/>
      </w:numPr>
    </w:pPr>
  </w:style>
  <w:style w:type="character" w:customStyle="1" w:styleId="TableListNumberChar">
    <w:name w:val="Table List Number Char"/>
    <w:basedOn w:val="TableBulletChar"/>
    <w:link w:val="TableListNumber"/>
    <w:rsid w:val="00E03B00"/>
    <w:rPr>
      <w:lang w:val="en-AU"/>
    </w:rPr>
  </w:style>
  <w:style w:type="character" w:customStyle="1" w:styleId="TableListNumber2Char">
    <w:name w:val="Table List Number 2 Char"/>
    <w:basedOn w:val="TableListNumberChar"/>
    <w:link w:val="TableListNumber2"/>
    <w:rsid w:val="00E03B00"/>
    <w:rPr>
      <w:lang w:val="en-AU"/>
    </w:rPr>
  </w:style>
  <w:style w:type="table" w:customStyle="1" w:styleId="TwoColumnImage">
    <w:name w:val="Two Column Image"/>
    <w:basedOn w:val="TableNormal"/>
    <w:uiPriority w:val="99"/>
    <w:rsid w:val="0043066B"/>
    <w:pPr>
      <w:spacing w:after="0" w:line="240" w:lineRule="auto"/>
    </w:pPr>
    <w:tblPr>
      <w:tblCellMar>
        <w:left w:w="0" w:type="dxa"/>
        <w:right w:w="170" w:type="dxa"/>
      </w:tblCellMar>
    </w:tblPr>
  </w:style>
  <w:style w:type="paragraph" w:customStyle="1" w:styleId="PageNumberBox">
    <w:name w:val="Page Number Box"/>
    <w:basedOn w:val="NoSpacing"/>
    <w:semiHidden/>
    <w:qFormat/>
    <w:rsid w:val="006E6B2B"/>
    <w:pPr>
      <w:framePr w:hSpace="57" w:wrap="around" w:hAnchor="text" w:xAlign="right" w:yAlign="bottom"/>
      <w:suppressOverlap/>
      <w:jc w:val="center"/>
    </w:pPr>
  </w:style>
  <w:style w:type="paragraph" w:customStyle="1" w:styleId="FooterSpace">
    <w:name w:val="Footer Space"/>
    <w:basedOn w:val="Footer"/>
    <w:semiHidden/>
    <w:qFormat/>
    <w:rsid w:val="00E9393A"/>
    <w:pPr>
      <w:spacing w:before="480"/>
    </w:pPr>
  </w:style>
  <w:style w:type="paragraph" w:customStyle="1" w:styleId="Pa2">
    <w:name w:val="Pa2"/>
    <w:basedOn w:val="Normal"/>
    <w:next w:val="Normal"/>
    <w:uiPriority w:val="99"/>
    <w:semiHidden/>
    <w:rsid w:val="002C2ADF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3F6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3F6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393A"/>
    <w:rPr>
      <w:vertAlign w:val="superscript"/>
    </w:rPr>
  </w:style>
  <w:style w:type="paragraph" w:customStyle="1" w:styleId="Figure-Table-BoxHeading">
    <w:name w:val="Figure-Table-Box Heading"/>
    <w:link w:val="Figure-Table-BoxHeadingChar"/>
    <w:qFormat/>
    <w:rsid w:val="00A90C3B"/>
    <w:pPr>
      <w:numPr>
        <w:ilvl w:val="3"/>
        <w:numId w:val="30"/>
      </w:numPr>
      <w:spacing w:before="120" w:after="120" w:line="336" w:lineRule="auto"/>
    </w:pPr>
    <w:rPr>
      <w:rFonts w:asciiTheme="majorHAnsi" w:eastAsiaTheme="majorEastAsia" w:hAnsiTheme="majorHAnsi" w:cstheme="majorBidi"/>
      <w:b/>
      <w:color w:val="4986A0" w:themeColor="text2"/>
      <w:szCs w:val="24"/>
    </w:rPr>
  </w:style>
  <w:style w:type="paragraph" w:customStyle="1" w:styleId="Figure-Table-BoxSubtitle">
    <w:name w:val="Figure-Table-Box Subtitle"/>
    <w:basedOn w:val="Figure-Table-BoxHeading"/>
    <w:link w:val="Figure-Table-BoxSubtitleChar"/>
    <w:qFormat/>
    <w:rsid w:val="00DC3BE7"/>
    <w:pPr>
      <w:numPr>
        <w:ilvl w:val="0"/>
        <w:numId w:val="0"/>
      </w:numPr>
      <w:ind w:left="851"/>
    </w:pPr>
    <w:rPr>
      <w:b w:val="0"/>
    </w:rPr>
  </w:style>
  <w:style w:type="character" w:customStyle="1" w:styleId="Figure-Table-BoxHeadingChar">
    <w:name w:val="Figure-Table-Box Heading Char"/>
    <w:basedOn w:val="Heading3Char"/>
    <w:link w:val="Figure-Table-BoxHeading"/>
    <w:rsid w:val="00A90C3B"/>
    <w:rPr>
      <w:rFonts w:asciiTheme="majorHAnsi" w:eastAsiaTheme="majorEastAsia" w:hAnsiTheme="majorHAnsi" w:cstheme="majorBidi"/>
      <w:b/>
      <w:color w:val="4986A0" w:themeColor="text2"/>
      <w:szCs w:val="24"/>
    </w:rPr>
  </w:style>
  <w:style w:type="paragraph" w:customStyle="1" w:styleId="Heading3numbered">
    <w:name w:val="Heading 3 numbered"/>
    <w:basedOn w:val="Heading3"/>
    <w:next w:val="Normal"/>
    <w:link w:val="Heading3numberedChar"/>
    <w:qFormat/>
    <w:rsid w:val="005F5578"/>
    <w:pPr>
      <w:numPr>
        <w:ilvl w:val="2"/>
        <w:numId w:val="30"/>
      </w:numPr>
    </w:pPr>
  </w:style>
  <w:style w:type="character" w:customStyle="1" w:styleId="Figure-Table-BoxSubtitleChar">
    <w:name w:val="Figure-Table-Box Subtitle Char"/>
    <w:basedOn w:val="Figure-Table-BoxHeadingChar"/>
    <w:link w:val="Figure-Table-BoxSubtitle"/>
    <w:rsid w:val="00DC3BE7"/>
    <w:rPr>
      <w:rFonts w:asciiTheme="majorHAnsi" w:eastAsiaTheme="majorEastAsia" w:hAnsiTheme="majorHAnsi" w:cstheme="majorBidi"/>
      <w:b w:val="0"/>
      <w:caps w:val="0"/>
      <w:color w:val="4986A0" w:themeColor="tex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203A"/>
    <w:rPr>
      <w:rFonts w:ascii="Tahoma" w:eastAsiaTheme="majorEastAsia" w:hAnsi="Tahoma" w:cstheme="majorBidi"/>
      <w:b/>
      <w:iCs/>
      <w:color w:val="75787B" w:themeColor="background2"/>
    </w:rPr>
  </w:style>
  <w:style w:type="character" w:customStyle="1" w:styleId="Heading3numberedChar">
    <w:name w:val="Heading 3 numbered Char"/>
    <w:basedOn w:val="Heading3Char"/>
    <w:link w:val="Heading3numbered"/>
    <w:rsid w:val="005F5578"/>
    <w:rPr>
      <w:rFonts w:asciiTheme="majorHAnsi" w:eastAsiaTheme="majorEastAsia" w:hAnsiTheme="majorHAnsi" w:cstheme="majorBidi"/>
      <w:b/>
      <w:caps w:val="0"/>
      <w:color w:val="4986A0" w:themeColor="text2"/>
      <w:szCs w:val="24"/>
    </w:rPr>
  </w:style>
  <w:style w:type="numbering" w:customStyle="1" w:styleId="ListLetters">
    <w:name w:val="ListLetters"/>
    <w:uiPriority w:val="99"/>
    <w:rsid w:val="009B583F"/>
    <w:pPr>
      <w:numPr>
        <w:numId w:val="3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232581"/>
    <w:pPr>
      <w:spacing w:before="120"/>
    </w:pPr>
    <w:rPr>
      <w:iCs/>
      <w:color w:val="4986A0" w:themeColor="text2"/>
      <w:sz w:val="18"/>
      <w:szCs w:val="18"/>
    </w:rPr>
  </w:style>
  <w:style w:type="paragraph" w:customStyle="1" w:styleId="Source">
    <w:name w:val="Source"/>
    <w:basedOn w:val="Caption"/>
    <w:qFormat/>
    <w:rsid w:val="00232581"/>
    <w:pPr>
      <w:jc w:val="right"/>
    </w:pPr>
  </w:style>
  <w:style w:type="paragraph" w:customStyle="1" w:styleId="Pull-outHeading">
    <w:name w:val="Pull-out Heading"/>
    <w:basedOn w:val="Pull-out"/>
    <w:qFormat/>
    <w:rsid w:val="00BD19DB"/>
    <w:rPr>
      <w:b/>
      <w:bCs/>
    </w:rPr>
  </w:style>
  <w:style w:type="paragraph" w:customStyle="1" w:styleId="Pull-outBullet1">
    <w:name w:val="Pull-out Bullet 1"/>
    <w:basedOn w:val="Pull-out"/>
    <w:qFormat/>
    <w:rsid w:val="00BD19DB"/>
    <w:pPr>
      <w:numPr>
        <w:numId w:val="34"/>
      </w:numPr>
      <w:ind w:left="482"/>
    </w:pPr>
  </w:style>
  <w:style w:type="paragraph" w:customStyle="1" w:styleId="Pull-outBullet2">
    <w:name w:val="Pull-out Bullet 2"/>
    <w:basedOn w:val="Pull-outBullet1"/>
    <w:qFormat/>
    <w:rsid w:val="00BD19DB"/>
    <w:pPr>
      <w:numPr>
        <w:ilvl w:val="1"/>
      </w:numPr>
      <w:ind w:left="482" w:hanging="284"/>
    </w:pPr>
  </w:style>
  <w:style w:type="paragraph" w:customStyle="1" w:styleId="Pull-outListNumber1">
    <w:name w:val="Pull-out List Number 1"/>
    <w:basedOn w:val="Pull-outBullet2"/>
    <w:qFormat/>
    <w:rsid w:val="00BD19DB"/>
    <w:pPr>
      <w:numPr>
        <w:ilvl w:val="2"/>
      </w:numPr>
      <w:ind w:left="482"/>
    </w:pPr>
  </w:style>
  <w:style w:type="paragraph" w:customStyle="1" w:styleId="Pull-outListNumber2">
    <w:name w:val="Pull-out List Number 2"/>
    <w:basedOn w:val="Pull-outListNumber1"/>
    <w:qFormat/>
    <w:rsid w:val="00BD19DB"/>
    <w:pPr>
      <w:numPr>
        <w:ilvl w:val="3"/>
      </w:numPr>
      <w:ind w:left="765"/>
    </w:pPr>
  </w:style>
  <w:style w:type="numbering" w:customStyle="1" w:styleId="Pull-outlists">
    <w:name w:val="Pull-out lists"/>
    <w:uiPriority w:val="99"/>
    <w:rsid w:val="00BD19DB"/>
    <w:pPr>
      <w:numPr>
        <w:numId w:val="34"/>
      </w:numPr>
    </w:pPr>
  </w:style>
  <w:style w:type="paragraph" w:styleId="TOC4">
    <w:name w:val="toc 4"/>
    <w:basedOn w:val="Normal"/>
    <w:next w:val="Normal"/>
    <w:autoRedefine/>
    <w:uiPriority w:val="39"/>
    <w:semiHidden/>
    <w:rsid w:val="00C1594C"/>
    <w:pPr>
      <w:tabs>
        <w:tab w:val="left" w:pos="851"/>
        <w:tab w:val="right" w:pos="9582"/>
      </w:tabs>
      <w:adjustRightInd w:val="0"/>
      <w:spacing w:before="40" w:after="40" w:line="288" w:lineRule="auto"/>
      <w:ind w:left="851" w:right="567" w:hanging="567"/>
      <w:contextualSpacing/>
    </w:pPr>
    <w:rPr>
      <w:noProof/>
    </w:rPr>
  </w:style>
  <w:style w:type="paragraph" w:customStyle="1" w:styleId="CC07A0386FA64D568AFDD5FEA5383BC7">
    <w:name w:val="CC07A0386FA64D568AFDD5FEA5383BC7"/>
    <w:semiHidden/>
    <w:locked/>
    <w:rsid w:val="008A7A8E"/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semiHidden/>
    <w:rsid w:val="00C1594C"/>
    <w:pPr>
      <w:tabs>
        <w:tab w:val="right" w:pos="9582"/>
      </w:tabs>
      <w:spacing w:before="40" w:after="40" w:line="288" w:lineRule="auto"/>
      <w:ind w:left="851" w:right="567"/>
      <w:contextualSpacing/>
    </w:pPr>
  </w:style>
  <w:style w:type="paragraph" w:styleId="TOC6">
    <w:name w:val="toc 6"/>
    <w:basedOn w:val="Normal"/>
    <w:next w:val="Normal"/>
    <w:autoRedefine/>
    <w:uiPriority w:val="39"/>
    <w:semiHidden/>
    <w:rsid w:val="00C1594C"/>
    <w:pPr>
      <w:tabs>
        <w:tab w:val="right" w:pos="9582"/>
      </w:tabs>
      <w:spacing w:before="40" w:after="40" w:line="288" w:lineRule="auto"/>
      <w:ind w:left="1702" w:right="567" w:hanging="851"/>
    </w:pPr>
  </w:style>
  <w:style w:type="paragraph" w:customStyle="1" w:styleId="Pull-outheading0">
    <w:name w:val="Pull-out heading"/>
    <w:basedOn w:val="Pull-out"/>
    <w:semiHidden/>
    <w:qFormat/>
    <w:rsid w:val="00CF34A7"/>
    <w:rPr>
      <w:rFonts w:ascii="Tahoma" w:hAnsi="Tahoma"/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94"/>
    <w:rPr>
      <w:rFonts w:asciiTheme="majorHAnsi" w:eastAsiaTheme="majorEastAsia" w:hAnsiTheme="majorHAnsi" w:cstheme="majorBidi"/>
      <w:i/>
      <w:color w:val="113048" w:themeColor="accent1" w:themeShade="7F"/>
      <w:lang w:val="en-AU"/>
    </w:rPr>
  </w:style>
  <w:style w:type="character" w:customStyle="1" w:styleId="Legislationquote">
    <w:name w:val="Legislation quote"/>
    <w:basedOn w:val="DefaultParagraphFont"/>
    <w:uiPriority w:val="1"/>
    <w:qFormat/>
    <w:rsid w:val="008D3B0F"/>
    <w:rPr>
      <w:color w:val="B16700" w:themeColor="accent2" w:themeShade="BF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1594C"/>
    <w:pPr>
      <w:spacing w:before="40" w:after="40" w:line="288" w:lineRule="auto"/>
      <w:ind w:left="1321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1594C"/>
    <w:pPr>
      <w:spacing w:before="40" w:after="40" w:line="288" w:lineRule="auto"/>
      <w:ind w:left="1542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1594C"/>
    <w:pPr>
      <w:spacing w:before="40" w:after="40" w:line="288" w:lineRule="auto"/>
      <w:ind w:left="1758"/>
    </w:pPr>
  </w:style>
  <w:style w:type="character" w:styleId="CommentReference">
    <w:name w:val="annotation reference"/>
    <w:basedOn w:val="DefaultParagraphFont"/>
    <w:uiPriority w:val="99"/>
    <w:rsid w:val="002210A5"/>
    <w:rPr>
      <w:sz w:val="16"/>
      <w:szCs w:val="16"/>
    </w:rPr>
  </w:style>
  <w:style w:type="paragraph" w:styleId="Revision">
    <w:name w:val="Revision"/>
    <w:hidden/>
    <w:uiPriority w:val="99"/>
    <w:semiHidden/>
    <w:rsid w:val="002210A5"/>
    <w:pPr>
      <w:spacing w:after="0" w:line="240" w:lineRule="auto"/>
    </w:pPr>
    <w:rPr>
      <w:lang w:val="en-AU"/>
    </w:rPr>
  </w:style>
  <w:style w:type="paragraph" w:styleId="CommentText">
    <w:name w:val="annotation text"/>
    <w:basedOn w:val="Normal"/>
    <w:link w:val="CommentTextChar"/>
    <w:uiPriority w:val="99"/>
    <w:unhideWhenUsed/>
    <w:rsid w:val="009C01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013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1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134"/>
    <w:rPr>
      <w:b/>
      <w:bCs/>
      <w:sz w:val="20"/>
      <w:szCs w:val="20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323A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E3648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1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sc.vic.gov.au/victorian-energy-upgrades/activities-offered-under-veu-program/ceiling-insulation-activity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esc.vic.gov.au/victorian-energy-upgrades-program/participating-veu-program/how-become-veu-accredited-person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ESC Orange">
      <a:dk1>
        <a:sysClr val="windowText" lastClr="000000"/>
      </a:dk1>
      <a:lt1>
        <a:sysClr val="window" lastClr="FFFFFF"/>
      </a:lt1>
      <a:dk2>
        <a:srgbClr val="4986A0"/>
      </a:dk2>
      <a:lt2>
        <a:srgbClr val="75787B"/>
      </a:lt2>
      <a:accent1>
        <a:srgbClr val="236192"/>
      </a:accent1>
      <a:accent2>
        <a:srgbClr val="ED8B00"/>
      </a:accent2>
      <a:accent3>
        <a:srgbClr val="4986A0"/>
      </a:accent3>
      <a:accent4>
        <a:srgbClr val="CE0058"/>
      </a:accent4>
      <a:accent5>
        <a:srgbClr val="183028"/>
      </a:accent5>
      <a:accent6>
        <a:srgbClr val="D50032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fcfd1-09ca-4b66-980b-d7f6ea6cdd1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B360F4B7B9E42856196DB51DDF077" ma:contentTypeVersion="10" ma:contentTypeDescription="Create a new document." ma:contentTypeScope="" ma:versionID="722f429e6039eef16f152f056d7d3f8a">
  <xsd:schema xmlns:xsd="http://www.w3.org/2001/XMLSchema" xmlns:xs="http://www.w3.org/2001/XMLSchema" xmlns:p="http://schemas.microsoft.com/office/2006/metadata/properties" xmlns:ns2="d70fcfd1-09ca-4b66-980b-d7f6ea6cdd1b" targetNamespace="http://schemas.microsoft.com/office/2006/metadata/properties" ma:root="true" ma:fieldsID="53805169569d37a645b96774df765c80" ns2:_="">
    <xsd:import namespace="d70fcfd1-09ca-4b66-980b-d7f6ea6cd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fcfd1-09ca-4b66-980b-d7f6ea6cd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688115-0302-4e1f-a4da-adfe537ad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8D95A1-5C1E-4947-BBA2-342365413F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BC3A2F-7805-4864-89C2-5BD61E4680AE}">
  <ds:schemaRefs>
    <ds:schemaRef ds:uri="http://schemas.microsoft.com/office/2006/metadata/properties"/>
    <ds:schemaRef ds:uri="http://schemas.microsoft.com/office/infopath/2007/PartnerControls"/>
    <ds:schemaRef ds:uri="d70fcfd1-09ca-4b66-980b-d7f6ea6cdd1b"/>
  </ds:schemaRefs>
</ds:datastoreItem>
</file>

<file path=customXml/itemProps3.xml><?xml version="1.0" encoding="utf-8"?>
<ds:datastoreItem xmlns:ds="http://schemas.openxmlformats.org/officeDocument/2006/customXml" ds:itemID="{EF233F16-7AEE-4AE3-88DE-414D7FEED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fcfd1-09ca-4b66-980b-d7f6ea6cd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7D388E-BE21-4AB8-9381-B44BC40BC3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1432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9576</CharactersWithSpaces>
  <SharedDoc>false</SharedDoc>
  <HLinks>
    <vt:vector size="12" baseType="variant">
      <vt:variant>
        <vt:i4>2556030</vt:i4>
      </vt:variant>
      <vt:variant>
        <vt:i4>6</vt:i4>
      </vt:variant>
      <vt:variant>
        <vt:i4>0</vt:i4>
      </vt:variant>
      <vt:variant>
        <vt:i4>5</vt:i4>
      </vt:variant>
      <vt:variant>
        <vt:lpwstr>https://www.esc.vic.gov.au/victorian-energy-upgrades/activities-offered-under-veu-program/ceiling-insulation-activity</vt:lpwstr>
      </vt:variant>
      <vt:variant>
        <vt:lpwstr>tabs-container2</vt:lpwstr>
      </vt:variant>
      <vt:variant>
        <vt:i4>3407990</vt:i4>
      </vt:variant>
      <vt:variant>
        <vt:i4>3</vt:i4>
      </vt:variant>
      <vt:variant>
        <vt:i4>0</vt:i4>
      </vt:variant>
      <vt:variant>
        <vt:i4>5</vt:i4>
      </vt:variant>
      <vt:variant>
        <vt:lpwstr>https://www.esc.vic.gov.au/victorian-energy-upgrades-program/participating-veu-program/how-become-veu-accredited-person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VEU ceiling insulation activity: frequently asked questions</dc:title>
  <dc:subject/>
  <dc:creator>Michelle Barrile (ESC)</dc:creator>
  <cp:keywords>[SEC=OFFICIAL]</cp:keywords>
  <dc:description/>
  <cp:lastModifiedBy>Maria Koukoulas (ESC)</cp:lastModifiedBy>
  <cp:revision>2</cp:revision>
  <cp:lastPrinted>2018-01-11T02:54:00Z</cp:lastPrinted>
  <dcterms:created xsi:type="dcterms:W3CDTF">2026-09-23T03:05:00Z</dcterms:created>
  <dcterms:modified xsi:type="dcterms:W3CDTF">2026-09-23T03:05:00Z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_Namespace">
    <vt:lpwstr>2019.2.1.vic.gov.au</vt:lpwstr>
  </property>
  <property fmtid="{D5CDD505-2E9C-101B-9397-08002B2CF9AE}" pid="3" name="PM_Caveats_Count">
    <vt:lpwstr>0</vt:lpwstr>
  </property>
  <property fmtid="{D5CDD505-2E9C-101B-9397-08002B2CF9AE}" pid="4" name="PM_Version">
    <vt:lpwstr>2018.4</vt:lpwstr>
  </property>
  <property fmtid="{D5CDD505-2E9C-101B-9397-08002B2CF9AE}" pid="5" name="PM_Note">
    <vt:lpwstr/>
  </property>
  <property fmtid="{D5CDD505-2E9C-101B-9397-08002B2CF9AE}" pid="6" name="PMHMAC">
    <vt:lpwstr>v=2022.1;a=SHA256;h=C7E0DBAC7255C3D254FED79DAAAA403E3440002869869800397F5E72394B41B6</vt:lpwstr>
  </property>
  <property fmtid="{D5CDD505-2E9C-101B-9397-08002B2CF9AE}" pid="7" name="PM_Qualifier">
    <vt:lpwstr/>
  </property>
  <property fmtid="{D5CDD505-2E9C-101B-9397-08002B2CF9AE}" pid="8" name="PM_SecurityClassification">
    <vt:lpwstr>OFFICIAL</vt:lpwstr>
  </property>
  <property fmtid="{D5CDD505-2E9C-101B-9397-08002B2CF9AE}" pid="9" name="PM_ProtectiveMarkingValue_Header">
    <vt:lpwstr>OFFICIAL</vt:lpwstr>
  </property>
  <property fmtid="{D5CDD505-2E9C-101B-9397-08002B2CF9AE}" pid="10" name="PM_OriginationTimeStamp">
    <vt:lpwstr>2025-01-06T03:16:19Z</vt:lpwstr>
  </property>
  <property fmtid="{D5CDD505-2E9C-101B-9397-08002B2CF9AE}" pid="11" name="PM_Markers">
    <vt:lpwstr/>
  </property>
  <property fmtid="{D5CDD505-2E9C-101B-9397-08002B2CF9AE}" pid="12" name="PM_InsertionValue">
    <vt:lpwstr>OFFICIAL</vt:lpwstr>
  </property>
  <property fmtid="{D5CDD505-2E9C-101B-9397-08002B2CF9AE}" pid="13" name="PM_Originator_Hash_SHA1">
    <vt:lpwstr>93A903553C79D70989E5EDA2840F192B14D3E5E2</vt:lpwstr>
  </property>
  <property fmtid="{D5CDD505-2E9C-101B-9397-08002B2CF9AE}" pid="14" name="PM_DisplayValueSecClassificationWithQualifier">
    <vt:lpwstr>OFFICIAL</vt:lpwstr>
  </property>
  <property fmtid="{D5CDD505-2E9C-101B-9397-08002B2CF9AE}" pid="15" name="PM_Originating_FileId">
    <vt:lpwstr>9CD61F51976C495B9BA044FF263B97AE</vt:lpwstr>
  </property>
  <property fmtid="{D5CDD505-2E9C-101B-9397-08002B2CF9AE}" pid="16" name="PM_ProtectiveMarkingValue_Footer">
    <vt:lpwstr>OFFICIAL</vt:lpwstr>
  </property>
  <property fmtid="{D5CDD505-2E9C-101B-9397-08002B2CF9AE}" pid="17" name="PM_ProtectiveMarkingImage_Header">
    <vt:lpwstr>C:\Program Files\Common Files\janusNET Shared\janusSEAL\Images\DocumentSlashBlue.png</vt:lpwstr>
  </property>
  <property fmtid="{D5CDD505-2E9C-101B-9397-08002B2CF9AE}" pid="18" name="PM_ProtectiveMarkingImage_Footer">
    <vt:lpwstr>C:\Program Files\Common Files\janusNET Shared\janusSEAL\Images\DocumentSlashBlue.png</vt:lpwstr>
  </property>
  <property fmtid="{D5CDD505-2E9C-101B-9397-08002B2CF9AE}" pid="19" name="PM_Display">
    <vt:lpwstr>OFFICIAL</vt:lpwstr>
  </property>
  <property fmtid="{D5CDD505-2E9C-101B-9397-08002B2CF9AE}" pid="20" name="PM_OriginatorUserAccountName_SHA256">
    <vt:lpwstr>7D229611F0974DAAE571C8A9C14200ADF3E69734462220690957FA8F17480CF7</vt:lpwstr>
  </property>
  <property fmtid="{D5CDD505-2E9C-101B-9397-08002B2CF9AE}" pid="21" name="PM_OriginatorDomainName_SHA256">
    <vt:lpwstr>9E5929A2B0C9364118E50F7972B6A4AA763F815A803675E11226272E392AE99C</vt:lpwstr>
  </property>
  <property fmtid="{D5CDD505-2E9C-101B-9397-08002B2CF9AE}" pid="22" name="PMUuid">
    <vt:lpwstr>v=2022.2;d=vic.gov.au;g=0BC0AFEB-CD42-5391-A624-A890967918FF</vt:lpwstr>
  </property>
  <property fmtid="{D5CDD505-2E9C-101B-9397-08002B2CF9AE}" pid="23" name="PM_Hash_Version">
    <vt:lpwstr>2022.1</vt:lpwstr>
  </property>
  <property fmtid="{D5CDD505-2E9C-101B-9397-08002B2CF9AE}" pid="24" name="PM_Hash_Salt_Prev">
    <vt:lpwstr>1CD0DF328DA6F843E30078C42034C9BE</vt:lpwstr>
  </property>
  <property fmtid="{D5CDD505-2E9C-101B-9397-08002B2CF9AE}" pid="25" name="PM_Hash_Salt">
    <vt:lpwstr>4D01A0FF0EDA32E8C4782D8867868467</vt:lpwstr>
  </property>
  <property fmtid="{D5CDD505-2E9C-101B-9397-08002B2CF9AE}" pid="26" name="PM_Hash_SHA1">
    <vt:lpwstr>6CB854A7EB0B88553E8EF90A1E93FFA1F5CADAA7</vt:lpwstr>
  </property>
  <property fmtid="{D5CDD505-2E9C-101B-9397-08002B2CF9AE}" pid="27" name="PM_SecurityClassification_Prev">
    <vt:lpwstr>OFFICIAL</vt:lpwstr>
  </property>
  <property fmtid="{D5CDD505-2E9C-101B-9397-08002B2CF9AE}" pid="28" name="PM_Qualifier_Prev">
    <vt:lpwstr/>
  </property>
  <property fmtid="{D5CDD505-2E9C-101B-9397-08002B2CF9AE}" pid="29" name="ContentTypeId">
    <vt:lpwstr>0x01010071CB360F4B7B9E42856196DB51DDF077</vt:lpwstr>
  </property>
  <property fmtid="{D5CDD505-2E9C-101B-9397-08002B2CF9AE}" pid="30" name="ClassificationContentMarkingHeaderShapeIds">
    <vt:lpwstr>64e55ca9,1c77d74f</vt:lpwstr>
  </property>
  <property fmtid="{D5CDD505-2E9C-101B-9397-08002B2CF9AE}" pid="31" name="ClassificationContentMarkingHeaderFontProps">
    <vt:lpwstr>#ff0000,12,Aptos</vt:lpwstr>
  </property>
  <property fmtid="{D5CDD505-2E9C-101B-9397-08002B2CF9AE}" pid="32" name="ClassificationContentMarkingHeaderText">
    <vt:lpwstr>OFFICIAL</vt:lpwstr>
  </property>
  <property fmtid="{D5CDD505-2E9C-101B-9397-08002B2CF9AE}" pid="33" name="MediaServiceImageTags">
    <vt:lpwstr/>
  </property>
  <property fmtid="{D5CDD505-2E9C-101B-9397-08002B2CF9AE}" pid="34" name="ClassificationContentMarkingFooterShapeIds">
    <vt:lpwstr>5e05c3e9,47e5e527,977b76a</vt:lpwstr>
  </property>
  <property fmtid="{D5CDD505-2E9C-101B-9397-08002B2CF9AE}" pid="35" name="ClassificationContentMarkingFooterFontProps">
    <vt:lpwstr>#000000,12,Aptos</vt:lpwstr>
  </property>
  <property fmtid="{D5CDD505-2E9C-101B-9397-08002B2CF9AE}" pid="36" name="ClassificationContentMarkingFooterText">
    <vt:lpwstr>OFFICIAL</vt:lpwstr>
  </property>
  <property fmtid="{D5CDD505-2E9C-101B-9397-08002B2CF9AE}" pid="37" name="MSIP_Label_4257e2ab-f512-40e2-9c9a-c64247360765_Enabled">
    <vt:lpwstr>true</vt:lpwstr>
  </property>
  <property fmtid="{D5CDD505-2E9C-101B-9397-08002B2CF9AE}" pid="38" name="MSIP_Label_4257e2ab-f512-40e2-9c9a-c64247360765_SetDate">
    <vt:lpwstr>2026-09-22T04:24:44Z</vt:lpwstr>
  </property>
  <property fmtid="{D5CDD505-2E9C-101B-9397-08002B2CF9AE}" pid="39" name="MSIP_Label_4257e2ab-f512-40e2-9c9a-c64247360765_Method">
    <vt:lpwstr>Privileged</vt:lpwstr>
  </property>
  <property fmtid="{D5CDD505-2E9C-101B-9397-08002B2CF9AE}" pid="40" name="MSIP_Label_4257e2ab-f512-40e2-9c9a-c64247360765_Name">
    <vt:lpwstr>OFFICIAL</vt:lpwstr>
  </property>
  <property fmtid="{D5CDD505-2E9C-101B-9397-08002B2CF9AE}" pid="41" name="MSIP_Label_4257e2ab-f512-40e2-9c9a-c64247360765_SiteId">
    <vt:lpwstr>e8bdd6f7-fc18-4e48-a554-7f547927223b</vt:lpwstr>
  </property>
  <property fmtid="{D5CDD505-2E9C-101B-9397-08002B2CF9AE}" pid="42" name="MSIP_Label_4257e2ab-f512-40e2-9c9a-c64247360765_ActionId">
    <vt:lpwstr>e3b2b970-396b-4d1b-8b90-b8ed0efb2088</vt:lpwstr>
  </property>
  <property fmtid="{D5CDD505-2E9C-101B-9397-08002B2CF9AE}" pid="43" name="MSIP_Label_4257e2ab-f512-40e2-9c9a-c64247360765_ContentBits">
    <vt:lpwstr>2</vt:lpwstr>
  </property>
  <property fmtid="{D5CDD505-2E9C-101B-9397-08002B2CF9AE}" pid="44" name="MSIP_Label_4257e2ab-f512-40e2-9c9a-c64247360765_Tag">
    <vt:lpwstr>10, 0, 1, 1</vt:lpwstr>
  </property>
  <property fmtid="{D5CDD505-2E9C-101B-9397-08002B2CF9AE}" pid="45" name="MSIP_Label_90e7f466-423d-4722-af16-ba0e3ba437ba_Enabled">
    <vt:lpwstr>true</vt:lpwstr>
  </property>
  <property fmtid="{D5CDD505-2E9C-101B-9397-08002B2CF9AE}" pid="46" name="MSIP_Label_90e7f466-423d-4722-af16-ba0e3ba437ba_SetDate">
    <vt:lpwstr>2026-09-23T03:03:38Z</vt:lpwstr>
  </property>
  <property fmtid="{D5CDD505-2E9C-101B-9397-08002B2CF9AE}" pid="47" name="MSIP_Label_90e7f466-423d-4722-af16-ba0e3ba437ba_Method">
    <vt:lpwstr>Privileged</vt:lpwstr>
  </property>
  <property fmtid="{D5CDD505-2E9C-101B-9397-08002B2CF9AE}" pid="48" name="MSIP_Label_90e7f466-423d-4722-af16-ba0e3ba437ba_Name">
    <vt:lpwstr>No Marking</vt:lpwstr>
  </property>
  <property fmtid="{D5CDD505-2E9C-101B-9397-08002B2CF9AE}" pid="49" name="MSIP_Label_90e7f466-423d-4722-af16-ba0e3ba437ba_SiteId">
    <vt:lpwstr>5f894de5-5651-487a-aaff-5a8c899b254d</vt:lpwstr>
  </property>
  <property fmtid="{D5CDD505-2E9C-101B-9397-08002B2CF9AE}" pid="50" name="MSIP_Label_90e7f466-423d-4722-af16-ba0e3ba437ba_ActionId">
    <vt:lpwstr>1209ec4e-e77d-4ba0-8eda-86044b77d587</vt:lpwstr>
  </property>
  <property fmtid="{D5CDD505-2E9C-101B-9397-08002B2CF9AE}" pid="51" name="MSIP_Label_90e7f466-423d-4722-af16-ba0e3ba437ba_ContentBits">
    <vt:lpwstr>0</vt:lpwstr>
  </property>
  <property fmtid="{D5CDD505-2E9C-101B-9397-08002B2CF9AE}" pid="52" name="MSIP_Label_90e7f466-423d-4722-af16-ba0e3ba437ba_Tag">
    <vt:lpwstr>10, 0, 1, 1</vt:lpwstr>
  </property>
</Properties>
</file>