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0B5A" w14:textId="1165CD6B" w:rsidR="0042108F" w:rsidRDefault="0016643E" w:rsidP="0016643E">
      <w:pPr>
        <w:pStyle w:val="Heading1"/>
      </w:pPr>
      <w:r w:rsidRPr="0016643E">
        <w:t>VEU Scheme Participant Privacy Collection Notice</w:t>
      </w:r>
    </w:p>
    <w:p w14:paraId="158FB0C6" w14:textId="23AA4680" w:rsidR="0016643E" w:rsidRPr="004F5396" w:rsidRDefault="004F5396" w:rsidP="004F5396">
      <w:pPr>
        <w:rPr>
          <w:b/>
          <w:bCs/>
        </w:rPr>
      </w:pPr>
      <w:r>
        <w:rPr>
          <w:b/>
          <w:bCs/>
        </w:rPr>
        <w:t xml:space="preserve">Version 1.0 </w:t>
      </w:r>
      <w:r w:rsidR="006C7D6B">
        <w:rPr>
          <w:b/>
          <w:bCs/>
        </w:rPr>
        <w:t>–</w:t>
      </w:r>
      <w:r>
        <w:rPr>
          <w:b/>
          <w:bCs/>
        </w:rPr>
        <w:t xml:space="preserve"> </w:t>
      </w:r>
      <w:r w:rsidR="006C7D6B">
        <w:rPr>
          <w:b/>
          <w:bCs/>
        </w:rPr>
        <w:t>1 October 2026</w:t>
      </w:r>
    </w:p>
    <w:p w14:paraId="0293E04E" w14:textId="77777777" w:rsidR="001065CE" w:rsidRPr="00E4063E" w:rsidRDefault="001065CE" w:rsidP="00C54DA6">
      <w:r w:rsidRPr="630FAC39">
        <w:t>The Essential Services Commission (</w:t>
      </w:r>
      <w:r>
        <w:rPr>
          <w:b/>
          <w:bCs/>
        </w:rPr>
        <w:t>commission</w:t>
      </w:r>
      <w:r w:rsidRPr="630FAC39">
        <w:t xml:space="preserve">) collects personal information about scheme participants (installers). We usually collect </w:t>
      </w:r>
      <w:r>
        <w:t>this information</w:t>
      </w:r>
      <w:r w:rsidRPr="630FAC39">
        <w:t xml:space="preserve"> from </w:t>
      </w:r>
      <w:r w:rsidRPr="630FAC39" w:rsidDel="00A026E1">
        <w:t xml:space="preserve">the </w:t>
      </w:r>
      <w:r w:rsidRPr="630FAC39">
        <w:t xml:space="preserve">accredited person </w:t>
      </w:r>
      <w:r>
        <w:t xml:space="preserve">for whom </w:t>
      </w:r>
      <w:r w:rsidRPr="630FAC39">
        <w:t xml:space="preserve">you undertake activities, including through the VEEC assignment form. </w:t>
      </w:r>
      <w:r>
        <w:t xml:space="preserve">The information may </w:t>
      </w:r>
      <w:r w:rsidRPr="630FAC39">
        <w:t xml:space="preserve">include your name, </w:t>
      </w:r>
      <w:r>
        <w:t>date of birth,</w:t>
      </w:r>
      <w:r w:rsidRPr="630FAC39">
        <w:t xml:space="preserve"> company, contact details, licence and certification details and evidence of training. We collect</w:t>
      </w:r>
      <w:r>
        <w:t xml:space="preserve"> this information</w:t>
      </w:r>
      <w:r w:rsidRPr="630FAC39">
        <w:t xml:space="preserve"> to: </w:t>
      </w:r>
    </w:p>
    <w:p w14:paraId="7E10B113" w14:textId="77777777" w:rsidR="001065CE" w:rsidRDefault="001065CE" w:rsidP="00C54DA6">
      <w:pPr>
        <w:pStyle w:val="ListBullet"/>
      </w:pPr>
      <w:r>
        <w:t>assess whether scheme participants and accredited persons have undertaken prescribed activities in accordance with Victorian Energy Upgrades (</w:t>
      </w:r>
      <w:r w:rsidRPr="002A32BB">
        <w:rPr>
          <w:b/>
          <w:bCs/>
        </w:rPr>
        <w:t>VEU</w:t>
      </w:r>
      <w:r>
        <w:t>) program requirements, including applicable training and competency requirements for scheme participants</w:t>
      </w:r>
    </w:p>
    <w:p w14:paraId="61663491" w14:textId="77777777" w:rsidR="001065CE" w:rsidRDefault="001065CE" w:rsidP="00C54DA6">
      <w:pPr>
        <w:pStyle w:val="ListBullet"/>
      </w:pPr>
      <w:r>
        <w:t xml:space="preserve">assess whether Victorian Energy Efficiency Certificates (VEECs) created for prescribed activities are eligible for registration </w:t>
      </w:r>
    </w:p>
    <w:p w14:paraId="28FB899A" w14:textId="77777777" w:rsidR="001065CE" w:rsidRPr="00E4063E" w:rsidRDefault="001065CE" w:rsidP="00C54DA6">
      <w:pPr>
        <w:pStyle w:val="ListBullet"/>
      </w:pPr>
      <w:r w:rsidRPr="630FAC39">
        <w:t xml:space="preserve">perform </w:t>
      </w:r>
      <w:r>
        <w:t xml:space="preserve">our </w:t>
      </w:r>
      <w:r w:rsidRPr="630FAC39">
        <w:t xml:space="preserve">functions under the </w:t>
      </w:r>
      <w:r w:rsidRPr="630FAC39">
        <w:rPr>
          <w:i/>
          <w:iCs/>
        </w:rPr>
        <w:t>Victorian Energy Efficiency Target Act 2007</w:t>
      </w:r>
      <w:r w:rsidRPr="630FAC39">
        <w:t xml:space="preserve"> (</w:t>
      </w:r>
      <w:r w:rsidRPr="630FAC39">
        <w:rPr>
          <w:b/>
          <w:bCs/>
        </w:rPr>
        <w:t>VEET Act</w:t>
      </w:r>
      <w:r w:rsidRPr="630FAC39">
        <w:t xml:space="preserve">) and the </w:t>
      </w:r>
      <w:r w:rsidRPr="630FAC39">
        <w:rPr>
          <w:i/>
          <w:iCs/>
        </w:rPr>
        <w:t>Essential Services Commission Act 2001</w:t>
      </w:r>
      <w:r w:rsidRPr="630FAC39">
        <w:t xml:space="preserve"> including accreditations, </w:t>
      </w:r>
      <w:r>
        <w:t xml:space="preserve">compliance </w:t>
      </w:r>
      <w:r w:rsidRPr="630FAC39">
        <w:t>monitoring, enforcement, and reporting.</w:t>
      </w:r>
    </w:p>
    <w:p w14:paraId="54DA9423" w14:textId="357ED44C" w:rsidR="001065CE" w:rsidRPr="00DC5508" w:rsidRDefault="001065CE" w:rsidP="001065CE">
      <w:pPr>
        <w:spacing w:before="120" w:after="240" w:line="240" w:lineRule="auto"/>
      </w:pPr>
      <w:r w:rsidRPr="00DC5508">
        <w:t xml:space="preserve">The commission may use and disclose a scheme </w:t>
      </w:r>
      <w:r w:rsidR="00C54DA6" w:rsidRPr="00DC5508">
        <w:t>participant’s</w:t>
      </w:r>
      <w:r w:rsidRPr="00DC5508">
        <w:t xml:space="preserve"> personal information: </w:t>
      </w:r>
    </w:p>
    <w:p w14:paraId="6071EF96" w14:textId="77777777" w:rsidR="001065CE" w:rsidRDefault="001065CE" w:rsidP="00C54DA6">
      <w:pPr>
        <w:pStyle w:val="ListBullet"/>
      </w:pPr>
      <w:r w:rsidRPr="630FAC39">
        <w:t>with the Energy Efficiency Council and other certification or training bodies to verify your certification and training</w:t>
      </w:r>
    </w:p>
    <w:p w14:paraId="0E01246A" w14:textId="7E552C7A" w:rsidR="001065CE" w:rsidRDefault="001065CE" w:rsidP="00C54DA6">
      <w:pPr>
        <w:pStyle w:val="ListBullet"/>
      </w:pPr>
      <w:r>
        <w:t>for the purpose of performing the commission’s functions or exercising powers under the VEET Act</w:t>
      </w:r>
    </w:p>
    <w:p w14:paraId="5CDE9E98" w14:textId="77777777" w:rsidR="001065CE" w:rsidRPr="008F780C" w:rsidRDefault="001065CE" w:rsidP="00C54DA6">
      <w:pPr>
        <w:pStyle w:val="ListBullet"/>
      </w:pPr>
      <w:r>
        <w:t>with other persons or organisations for the purpose of those persons or organisations performing their functions and powers, including:</w:t>
      </w:r>
    </w:p>
    <w:p w14:paraId="63770DE0" w14:textId="77777777" w:rsidR="001065CE" w:rsidRDefault="001065CE" w:rsidP="00C54DA6">
      <w:pPr>
        <w:pStyle w:val="ListBullet2"/>
      </w:pPr>
      <w:r>
        <w:t>government departments, including the Department of Energy, Environment and Climate Action;</w:t>
      </w:r>
    </w:p>
    <w:p w14:paraId="695C305A" w14:textId="77777777" w:rsidR="001065CE" w:rsidRDefault="001065CE" w:rsidP="00C54DA6">
      <w:pPr>
        <w:pStyle w:val="ListBullet2"/>
      </w:pPr>
      <w:r w:rsidRPr="630FAC39">
        <w:t xml:space="preserve">Energy Safe Victoria, WorkSafe Victoria and other State, Territory or Commonwealth regulators </w:t>
      </w:r>
    </w:p>
    <w:p w14:paraId="10B7CEB4" w14:textId="77777777" w:rsidR="001065CE" w:rsidRDefault="001065CE" w:rsidP="00C54DA6">
      <w:pPr>
        <w:pStyle w:val="ListBullet2"/>
      </w:pPr>
      <w:r>
        <w:t>persons administering other energy efficiency schemes;</w:t>
      </w:r>
    </w:p>
    <w:p w14:paraId="76819958" w14:textId="77777777" w:rsidR="001065CE" w:rsidRDefault="001065CE" w:rsidP="00C54DA6">
      <w:pPr>
        <w:pStyle w:val="ListBullet2"/>
      </w:pPr>
      <w:r>
        <w:t>State, Territory or Commonwealth police.</w:t>
      </w:r>
    </w:p>
    <w:p w14:paraId="64E4A985" w14:textId="77777777" w:rsidR="001065CE" w:rsidRPr="00132BE6" w:rsidRDefault="001065CE" w:rsidP="00C54DA6">
      <w:r>
        <w:t xml:space="preserve">The commission handles personal information in accordance with the </w:t>
      </w:r>
      <w:r>
        <w:rPr>
          <w:i/>
          <w:iCs/>
        </w:rPr>
        <w:t>Privacy and Data Protection Act 2014</w:t>
      </w:r>
      <w:r>
        <w:t xml:space="preserve"> and our </w:t>
      </w:r>
      <w:hyperlink r:id="rId11" w:history="1">
        <w:r w:rsidRPr="009236ED">
          <w:rPr>
            <w:rStyle w:val="Hyperlink"/>
          </w:rPr>
          <w:t>privacy and confidential information policy</w:t>
        </w:r>
      </w:hyperlink>
      <w:r>
        <w:t>.</w:t>
      </w:r>
    </w:p>
    <w:p w14:paraId="33484A87" w14:textId="15D21B7B" w:rsidR="001065CE" w:rsidRPr="00E4063E" w:rsidRDefault="001065CE" w:rsidP="00C54DA6">
      <w:r w:rsidRPr="630FAC39">
        <w:t>If you do not provide this information, you may not be able to undertake prescribed activities</w:t>
      </w:r>
      <w:r>
        <w:t>, or parts of activities,</w:t>
      </w:r>
      <w:r w:rsidRPr="630FAC39">
        <w:t xml:space="preserve"> for an accredited person and </w:t>
      </w:r>
      <w:r>
        <w:t>VEECs</w:t>
      </w:r>
      <w:r w:rsidRPr="630FAC39">
        <w:t xml:space="preserve"> for the </w:t>
      </w:r>
      <w:r>
        <w:t xml:space="preserve">prescribed </w:t>
      </w:r>
      <w:r w:rsidRPr="630FAC39">
        <w:t xml:space="preserve">activity may not be </w:t>
      </w:r>
      <w:r>
        <w:t xml:space="preserve">eligible for </w:t>
      </w:r>
      <w:r w:rsidR="00C54DA6" w:rsidRPr="630FAC39">
        <w:t>registr</w:t>
      </w:r>
      <w:r w:rsidR="00C54DA6">
        <w:t>ation</w:t>
      </w:r>
      <w:r w:rsidRPr="630FAC39">
        <w:t>.</w:t>
      </w:r>
    </w:p>
    <w:p w14:paraId="775FF681" w14:textId="0A202AEC" w:rsidR="001065CE" w:rsidRPr="00F66D20" w:rsidRDefault="001065CE" w:rsidP="00C54DA6">
      <w:r w:rsidRPr="1277937E">
        <w:t xml:space="preserve">If you have any questions about how your personal information will be </w:t>
      </w:r>
      <w:r w:rsidR="00CC2F36" w:rsidRPr="1277937E">
        <w:t>handled or</w:t>
      </w:r>
      <w:r w:rsidRPr="1277937E">
        <w:t xml:space="preserve"> would like to access or correct your personal information, you can contact the </w:t>
      </w:r>
      <w:r>
        <w:t xml:space="preserve">commission </w:t>
      </w:r>
      <w:r w:rsidRPr="1277937E">
        <w:t xml:space="preserve">on </w:t>
      </w:r>
      <w:r w:rsidR="0061111B">
        <w:t>(03) 9032 1300</w:t>
      </w:r>
      <w:r w:rsidRPr="1277937E">
        <w:t xml:space="preserve"> or </w:t>
      </w:r>
      <w:hyperlink r:id="rId12" w:history="1">
        <w:r w:rsidR="003A70E3" w:rsidRPr="00824161">
          <w:rPr>
            <w:rStyle w:val="Hyperlink"/>
          </w:rPr>
          <w:t>privacy@esc.vic.gov.au</w:t>
        </w:r>
      </w:hyperlink>
      <w:r w:rsidRPr="1277937E">
        <w:t>.</w:t>
      </w:r>
      <w:r w:rsidR="003A70E3">
        <w:t xml:space="preserve"> </w:t>
      </w:r>
      <w:r w:rsidRPr="1277937E">
        <w:t xml:space="preserve"> </w:t>
      </w:r>
    </w:p>
    <w:p w14:paraId="57DC1DD2" w14:textId="77777777" w:rsidR="004309BF" w:rsidRPr="00CF34A7" w:rsidRDefault="004309BF" w:rsidP="00CF34A7"/>
    <w:sectPr w:rsidR="004309BF" w:rsidRPr="00CF34A7" w:rsidSect="006436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134" w:bottom="1134" w:left="1134" w:header="709" w:footer="6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35A17" w14:textId="77777777" w:rsidR="00F56ED7" w:rsidRDefault="00F56ED7" w:rsidP="00AE03FA">
      <w:pPr>
        <w:spacing w:after="0"/>
      </w:pPr>
      <w:r>
        <w:separator/>
      </w:r>
    </w:p>
    <w:p w14:paraId="3AC411AD" w14:textId="77777777" w:rsidR="00F56ED7" w:rsidRDefault="00F56ED7"/>
  </w:endnote>
  <w:endnote w:type="continuationSeparator" w:id="0">
    <w:p w14:paraId="4D3397B4" w14:textId="77777777" w:rsidR="00F56ED7" w:rsidRDefault="00F56ED7" w:rsidP="00AE03FA">
      <w:pPr>
        <w:spacing w:after="0"/>
      </w:pPr>
      <w:r>
        <w:continuationSeparator/>
      </w:r>
    </w:p>
    <w:p w14:paraId="4F4FB74C" w14:textId="77777777" w:rsidR="00F56ED7" w:rsidRDefault="00F56E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2E933" w14:textId="77777777" w:rsidR="0041111A" w:rsidRDefault="004111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440B1F" w14:paraId="63FD045F" w14:textId="77777777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64AD35FD" w14:textId="77777777" w:rsidR="00440B1F" w:rsidRPr="009E15D6" w:rsidRDefault="00440B1F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1594C">
            <w:rPr>
              <w:rStyle w:val="PageNumber"/>
              <w:noProof/>
            </w:rPr>
            <w:t>2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7C9DAC11" w14:textId="113431E0" w:rsidR="00CF34A7" w:rsidRPr="00440B1F" w:rsidRDefault="00440B1F" w:rsidP="00691E7E">
    <w:pPr>
      <w:pStyle w:val="Footer"/>
      <w:ind w:right="707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-145122857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53601">
          <w:rPr>
            <w:b/>
          </w:rPr>
          <w:t>VEU Scheme Participant Privacy Collection Notice</w:t>
        </w:r>
      </w:sdtContent>
    </w:sdt>
    <w:r>
      <w:rPr>
        <w:b/>
      </w:rPr>
      <w:t xml:space="preserve">   </w:t>
    </w:r>
    <w:r w:rsidRPr="00CF2B15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6E5C4E" w14:paraId="13BCBE3A" w14:textId="77777777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4E970C39" w14:textId="77777777" w:rsidR="006E5C4E" w:rsidRPr="009E15D6" w:rsidRDefault="006E5C4E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C1594C">
            <w:rPr>
              <w:rStyle w:val="PageNumber"/>
              <w:noProof/>
            </w:rPr>
            <w:t>1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4ADA708A" w14:textId="3BD66670" w:rsidR="006E5C4E" w:rsidRPr="006E5C4E" w:rsidRDefault="006E5C4E" w:rsidP="00691E7E">
    <w:pPr>
      <w:pStyle w:val="Footer"/>
      <w:ind w:right="707"/>
      <w:rPr>
        <w:b/>
      </w:rPr>
    </w:pPr>
    <w:r>
      <w:t xml:space="preserve">Essential Services Commission </w:t>
    </w:r>
    <w:sdt>
      <w:sdtPr>
        <w:rPr>
          <w:b/>
        </w:rPr>
        <w:alias w:val="Title"/>
        <w:tag w:val=""/>
        <w:id w:val="210729708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53601" w:rsidRPr="00153601">
          <w:rPr>
            <w:b/>
          </w:rPr>
          <w:t>VEU Scheme Participant Privacy Collection Notice</w:t>
        </w:r>
      </w:sdtContent>
    </w:sdt>
    <w:r>
      <w:rPr>
        <w:b/>
      </w:rPr>
      <w:t xml:space="preserve">   </w:t>
    </w:r>
    <w:r w:rsidRPr="00CF2B15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E9B43" w14:textId="77777777" w:rsidR="00F56ED7" w:rsidRPr="00CF33F6" w:rsidRDefault="00F56ED7" w:rsidP="00AE03FA">
      <w:pPr>
        <w:spacing w:after="0"/>
        <w:rPr>
          <w:color w:val="75787B" w:themeColor="background2"/>
        </w:rPr>
      </w:pPr>
      <w:bookmarkStart w:id="0" w:name="_Hlk480978878"/>
      <w:bookmarkEnd w:id="0"/>
      <w:r w:rsidRPr="00CF33F6">
        <w:rPr>
          <w:color w:val="75787B" w:themeColor="background2"/>
        </w:rPr>
        <w:separator/>
      </w:r>
    </w:p>
    <w:p w14:paraId="74475CB0" w14:textId="77777777" w:rsidR="00F56ED7" w:rsidRDefault="00F56ED7" w:rsidP="00CF33F6">
      <w:pPr>
        <w:pStyle w:val="NoSpacing"/>
      </w:pPr>
    </w:p>
  </w:footnote>
  <w:footnote w:type="continuationSeparator" w:id="0">
    <w:p w14:paraId="6C3AB95D" w14:textId="77777777" w:rsidR="00F56ED7" w:rsidRDefault="00F56ED7" w:rsidP="00AE03FA">
      <w:pPr>
        <w:spacing w:after="0"/>
      </w:pPr>
      <w:r>
        <w:continuationSeparator/>
      </w:r>
    </w:p>
    <w:p w14:paraId="23E605AB" w14:textId="77777777" w:rsidR="00F56ED7" w:rsidRDefault="00F56E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6774" w14:textId="77777777" w:rsidR="006E5C4E" w:rsidRDefault="0041111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1" layoutInCell="0" allowOverlap="1" wp14:anchorId="3DCBF504" wp14:editId="5483829A">
              <wp:simplePos x="0" y="0"/>
              <wp:positionH relativeFrom="margin">
                <wp:align>center</wp:align>
              </wp:positionH>
              <wp:positionV relativeFrom="topMargin">
                <wp:align>center</wp:align>
              </wp:positionV>
              <wp:extent cx="892175" cy="342900"/>
              <wp:effectExtent l="0" t="0" r="0" b="0"/>
              <wp:wrapNone/>
              <wp:docPr id="410482600" name="janusSEAL SC H_Even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8EBC08E" w14:textId="77777777" w:rsidR="0041111A" w:rsidRPr="0041111A" w:rsidRDefault="0041111A" w:rsidP="0041111A">
                          <w:pPr>
                            <w:spacing w:before="0" w:after="0"/>
                            <w:jc w:val="center"/>
                            <w:rPr>
                              <w:b/>
                              <w:color w:val="FF0000"/>
                              <w:sz w:val="24"/>
                            </w:rPr>
                          </w:pP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PM_ProtectiveMarkingValue_Header \* MERGEFORMAT </w:instrTex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42108F">
                            <w:rPr>
                              <w:b/>
                              <w:color w:val="FF0000"/>
                              <w:sz w:val="24"/>
                            </w:rPr>
                            <w:t>OFFICIAL</w: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BF504" id="_x0000_t202" coordsize="21600,21600" o:spt="202" path="m,l,21600r21600,l21600,xe">
              <v:stroke joinstyle="miter"/>
              <v:path gradientshapeok="t" o:connecttype="rect"/>
            </v:shapetype>
            <v:shape id="janusSEAL SC H_EvenPage" o:spid="_x0000_s1026" type="#_x0000_t202" style="position:absolute;margin-left:0;margin-top:0;width:70.25pt;height:27pt;z-index:251658243;visibility:visible;mso-wrap-style:none;mso-wrap-distance-left:9pt;mso-wrap-distance-top:0;mso-wrap-distance-right:9pt;mso-wrap-distance-bottom:0;mso-position-horizontal:center;mso-position-horizontal-relative:margin;mso-position-vertical:center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" o:allowincell="f" filled="f" stroked="f" strokeweight=".5pt">
              <v:textbox style="mso-fit-shape-to-text:t">
                <w:txbxContent>
                  <w:p w14:paraId="58EBC08E" w14:textId="77777777" w:rsidR="0041111A" w:rsidRPr="0041111A" w:rsidRDefault="0041111A" w:rsidP="0041111A">
                    <w:pPr>
                      <w:spacing w:before="0" w:after="0"/>
                      <w:jc w:val="center"/>
                      <w:rPr>
                        <w:b/>
                        <w:color w:val="FF0000"/>
                        <w:sz w:val="24"/>
                      </w:rPr>
                    </w:pP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begin"/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instrText xml:space="preserve"> DOCPROPERTY PM_ProtectiveMarkingValue_Header \* MERGEFORMAT </w:instrTex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42108F">
                      <w:rPr>
                        <w:b/>
                        <w:color w:val="FF0000"/>
                        <w:sz w:val="24"/>
                      </w:rPr>
                      <w:t>OFFICIAL</w: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5C86" w14:textId="77777777" w:rsidR="003A30F3" w:rsidRPr="00633068" w:rsidRDefault="0041111A" w:rsidP="00633068">
    <w:pPr>
      <w:pStyle w:val="Header"/>
      <w:tabs>
        <w:tab w:val="clear" w:pos="4680"/>
        <w:tab w:val="clear" w:pos="9360"/>
        <w:tab w:val="left" w:pos="223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0" allowOverlap="1" wp14:anchorId="54363A37" wp14:editId="3F643BE1">
              <wp:simplePos x="0" y="0"/>
              <wp:positionH relativeFrom="margin">
                <wp:align>center</wp:align>
              </wp:positionH>
              <wp:positionV relativeFrom="topMargin">
                <wp:align>center</wp:align>
              </wp:positionV>
              <wp:extent cx="892175" cy="342900"/>
              <wp:effectExtent l="0" t="0" r="0" b="0"/>
              <wp:wrapNone/>
              <wp:docPr id="2071153742" name="janusSEAL SC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6EC5122" w14:textId="77777777" w:rsidR="0041111A" w:rsidRPr="0041111A" w:rsidRDefault="0041111A" w:rsidP="0041111A">
                          <w:pPr>
                            <w:spacing w:before="0" w:after="0"/>
                            <w:jc w:val="center"/>
                            <w:rPr>
                              <w:b/>
                              <w:color w:val="FF0000"/>
                              <w:sz w:val="24"/>
                            </w:rPr>
                          </w:pP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PM_ProtectiveMarkingValue_Header \* MERGEFORMAT </w:instrTex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42108F">
                            <w:rPr>
                              <w:b/>
                              <w:color w:val="FF0000"/>
                              <w:sz w:val="24"/>
                            </w:rPr>
                            <w:t>OFFICIAL</w: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63A37" id="_x0000_t202" coordsize="21600,21600" o:spt="202" path="m,l,21600r21600,l21600,xe">
              <v:stroke joinstyle="miter"/>
              <v:path gradientshapeok="t" o:connecttype="rect"/>
            </v:shapetype>
            <v:shape id="janusSEAL SC Header" o:spid="_x0000_s1027" type="#_x0000_t202" style="position:absolute;margin-left:0;margin-top:0;width:70.25pt;height:27pt;z-index:251658241;visibility:visible;mso-wrap-style:none;mso-wrap-distance-left:9pt;mso-wrap-distance-top:0;mso-wrap-distance-right:9pt;mso-wrap-distance-bottom:0;mso-position-horizontal:center;mso-position-horizontal-relative:margin;mso-position-vertical:center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" o:allowincell="f" filled="f" stroked="f" strokeweight=".5pt">
              <v:textbox style="mso-fit-shape-to-text:t">
                <w:txbxContent>
                  <w:p w14:paraId="26EC5122" w14:textId="77777777" w:rsidR="0041111A" w:rsidRPr="0041111A" w:rsidRDefault="0041111A" w:rsidP="0041111A">
                    <w:pPr>
                      <w:spacing w:before="0" w:after="0"/>
                      <w:jc w:val="center"/>
                      <w:rPr>
                        <w:b/>
                        <w:color w:val="FF0000"/>
                        <w:sz w:val="24"/>
                      </w:rPr>
                    </w:pP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begin"/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instrText xml:space="preserve"> DOCPROPERTY PM_ProtectiveMarkingValue_Header \* MERGEFORMAT </w:instrTex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42108F">
                      <w:rPr>
                        <w:b/>
                        <w:color w:val="FF0000"/>
                        <w:sz w:val="24"/>
                      </w:rPr>
                      <w:t>OFFICIAL</w: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C256" w14:textId="77777777" w:rsidR="0064367E" w:rsidRDefault="0041111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15535DFA" wp14:editId="76E5ABE1">
          <wp:simplePos x="0" y="0"/>
          <wp:positionH relativeFrom="column">
            <wp:posOffset>-762</wp:posOffset>
          </wp:positionH>
          <wp:positionV relativeFrom="paragraph">
            <wp:posOffset>281305</wp:posOffset>
          </wp:positionV>
          <wp:extent cx="2653414" cy="824345"/>
          <wp:effectExtent l="0" t="0" r="0" b="0"/>
          <wp:wrapTopAndBottom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3414" cy="82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2" behindDoc="0" locked="1" layoutInCell="0" allowOverlap="1" wp14:anchorId="0359EFCC" wp14:editId="386EE87F">
              <wp:simplePos x="0" y="0"/>
              <wp:positionH relativeFrom="margin">
                <wp:align>center</wp:align>
              </wp:positionH>
              <wp:positionV relativeFrom="topMargin">
                <wp:align>center</wp:align>
              </wp:positionV>
              <wp:extent cx="892175" cy="342900"/>
              <wp:effectExtent l="0" t="0" r="0" b="0"/>
              <wp:wrapNone/>
              <wp:docPr id="64272214" name="janusSEAL SC H_FirstP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BA228BE" w14:textId="77777777" w:rsidR="0041111A" w:rsidRPr="0041111A" w:rsidRDefault="0041111A" w:rsidP="0041111A">
                          <w:pPr>
                            <w:spacing w:before="0" w:after="0"/>
                            <w:jc w:val="center"/>
                            <w:rPr>
                              <w:b/>
                              <w:color w:val="FF0000"/>
                              <w:sz w:val="24"/>
                            </w:rPr>
                          </w:pP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begin"/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instrText xml:space="preserve"> DOCPROPERTY PM_ProtectiveMarkingValue_Header \* MERGEFORMAT </w:instrTex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separate"/>
                          </w:r>
                          <w:r w:rsidR="0042108F">
                            <w:rPr>
                              <w:b/>
                              <w:color w:val="FF0000"/>
                              <w:sz w:val="24"/>
                            </w:rPr>
                            <w:t>OFFICIAL</w:t>
                          </w:r>
                          <w:r w:rsidRPr="0041111A">
                            <w:rPr>
                              <w:b/>
                              <w:color w:val="FF000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9EFCC" id="_x0000_t202" coordsize="21600,21600" o:spt="202" path="m,l,21600r21600,l21600,xe">
              <v:stroke joinstyle="miter"/>
              <v:path gradientshapeok="t" o:connecttype="rect"/>
            </v:shapetype>
            <v:shape id="janusSEAL SC H_FirstPage" o:spid="_x0000_s1028" type="#_x0000_t202" style="position:absolute;margin-left:0;margin-top:0;width:70.25pt;height:27pt;z-index:251658242;visibility:visible;mso-wrap-style:none;mso-wrap-distance-left:9pt;mso-wrap-distance-top:0;mso-wrap-distance-right:9pt;mso-wrap-distance-bottom:0;mso-position-horizontal:center;mso-position-horizontal-relative:margin;mso-position-vertical:center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" o:allowincell="f" filled="f" stroked="f" strokeweight=".5pt">
              <v:textbox style="mso-fit-shape-to-text:t">
                <w:txbxContent>
                  <w:p w14:paraId="0BA228BE" w14:textId="77777777" w:rsidR="0041111A" w:rsidRPr="0041111A" w:rsidRDefault="0041111A" w:rsidP="0041111A">
                    <w:pPr>
                      <w:spacing w:before="0" w:after="0"/>
                      <w:jc w:val="center"/>
                      <w:rPr>
                        <w:b/>
                        <w:color w:val="FF0000"/>
                        <w:sz w:val="24"/>
                      </w:rPr>
                    </w:pP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begin"/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instrText xml:space="preserve"> DOCPROPERTY PM_ProtectiveMarkingValue_Header \* MERGEFORMAT </w:instrTex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separate"/>
                    </w:r>
                    <w:r w:rsidR="0042108F">
                      <w:rPr>
                        <w:b/>
                        <w:color w:val="FF0000"/>
                        <w:sz w:val="24"/>
                      </w:rPr>
                      <w:t>OFFICIAL</w:t>
                    </w:r>
                    <w:r w:rsidRPr="0041111A">
                      <w:rPr>
                        <w:b/>
                        <w:color w:val="FF0000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EC45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E389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F6E1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1CF2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B20E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34E53D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0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145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CEE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818C1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E90296"/>
    <w:multiLevelType w:val="multilevel"/>
    <w:tmpl w:val="510EE69C"/>
    <w:styleLink w:val="ListLetters"/>
    <w:lvl w:ilvl="0">
      <w:start w:val="1"/>
      <w:numFmt w:val="lowerLetter"/>
      <w:pStyle w:val="ListLetters0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FF96766"/>
    <w:multiLevelType w:val="multilevel"/>
    <w:tmpl w:val="7B18E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F3222"/>
    <w:multiLevelType w:val="hybridMultilevel"/>
    <w:tmpl w:val="FBA81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510C0B"/>
    <w:multiLevelType w:val="multilevel"/>
    <w:tmpl w:val="3D66CBA2"/>
    <w:numStyleLink w:val="CustomNumberlist"/>
  </w:abstractNum>
  <w:abstractNum w:abstractNumId="14" w15:restartNumberingAfterBreak="0">
    <w:nsid w:val="1B3C049B"/>
    <w:multiLevelType w:val="multilevel"/>
    <w:tmpl w:val="6D9A2BC2"/>
    <w:numStyleLink w:val="NumberedHeadings"/>
  </w:abstractNum>
  <w:abstractNum w:abstractNumId="15" w15:restartNumberingAfterBreak="0">
    <w:nsid w:val="1E8052EF"/>
    <w:multiLevelType w:val="multilevel"/>
    <w:tmpl w:val="DF4A9966"/>
    <w:numStyleLink w:val="TableBullets"/>
  </w:abstractNum>
  <w:abstractNum w:abstractNumId="16" w15:restartNumberingAfterBreak="0">
    <w:nsid w:val="1FCF7766"/>
    <w:multiLevelType w:val="multilevel"/>
    <w:tmpl w:val="6D9A2BC2"/>
    <w:styleLink w:val="NumberedHeadings"/>
    <w:lvl w:ilvl="0">
      <w:start w:val="1"/>
      <w:numFmt w:val="decimal"/>
      <w:pStyle w:val="Heading1numbered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numbered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Figure-Table-BoxHeading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2391238"/>
    <w:multiLevelType w:val="multilevel"/>
    <w:tmpl w:val="6D9A2BC2"/>
    <w:numStyleLink w:val="NumberedHeadings"/>
  </w:abstractNum>
  <w:abstractNum w:abstractNumId="18" w15:restartNumberingAfterBreak="0">
    <w:nsid w:val="359E348D"/>
    <w:multiLevelType w:val="multilevel"/>
    <w:tmpl w:val="3D66CBA2"/>
    <w:numStyleLink w:val="CustomNumberlist"/>
  </w:abstractNum>
  <w:abstractNum w:abstractNumId="19" w15:restartNumberingAfterBreak="0">
    <w:nsid w:val="39C20E77"/>
    <w:multiLevelType w:val="multilevel"/>
    <w:tmpl w:val="6D9A2BC2"/>
    <w:numStyleLink w:val="NumberedHeadings"/>
  </w:abstractNum>
  <w:abstractNum w:abstractNumId="20" w15:restartNumberingAfterBreak="0">
    <w:nsid w:val="3AA454D7"/>
    <w:multiLevelType w:val="multilevel"/>
    <w:tmpl w:val="6D9A2BC2"/>
    <w:numStyleLink w:val="NumberedHeadings"/>
  </w:abstractNum>
  <w:abstractNum w:abstractNumId="21" w15:restartNumberingAfterBreak="0">
    <w:nsid w:val="3F9735C7"/>
    <w:multiLevelType w:val="multilevel"/>
    <w:tmpl w:val="2FAC61F8"/>
    <w:styleLink w:val="Bullet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Arial" w:hAnsi="Arial" w:hint="default"/>
        <w:color w:val="auto"/>
      </w:rPr>
    </w:lvl>
    <w:lvl w:ilvl="2">
      <w:start w:val="1"/>
      <w:numFmt w:val="none"/>
      <w:pStyle w:val="ListParagraph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bullet"/>
      <w:pStyle w:val="ListBullet3"/>
      <w:lvlText w:val=""/>
      <w:lvlJc w:val="left"/>
      <w:pPr>
        <w:ind w:left="851" w:hanging="284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8F47E20"/>
    <w:multiLevelType w:val="multilevel"/>
    <w:tmpl w:val="3D66CBA2"/>
    <w:styleLink w:val="CustomNumberlist"/>
    <w:lvl w:ilvl="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istNumber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istNumber3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A8B0109"/>
    <w:multiLevelType w:val="multilevel"/>
    <w:tmpl w:val="3D66CBA2"/>
    <w:numStyleLink w:val="CustomNumberlist"/>
  </w:abstractNum>
  <w:abstractNum w:abstractNumId="24" w15:restartNumberingAfterBreak="0">
    <w:nsid w:val="542963A3"/>
    <w:multiLevelType w:val="multilevel"/>
    <w:tmpl w:val="15E08ED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4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13D30B6"/>
    <w:multiLevelType w:val="hybridMultilevel"/>
    <w:tmpl w:val="FC20E16C"/>
    <w:lvl w:ilvl="0" w:tplc="A8B6EDDC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05317"/>
    <w:multiLevelType w:val="multilevel"/>
    <w:tmpl w:val="3D66CBA2"/>
    <w:numStyleLink w:val="CustomNumberlist"/>
  </w:abstractNum>
  <w:abstractNum w:abstractNumId="27" w15:restartNumberingAfterBreak="0">
    <w:nsid w:val="67A323EC"/>
    <w:multiLevelType w:val="hybridMultilevel"/>
    <w:tmpl w:val="9F6C8C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031981"/>
    <w:multiLevelType w:val="multilevel"/>
    <w:tmpl w:val="DF4A9966"/>
    <w:styleLink w:val="TableBullets"/>
    <w:lvl w:ilvl="0">
      <w:start w:val="1"/>
      <w:numFmt w:val="bullet"/>
      <w:pStyle w:val="Table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TableBullet2"/>
      <w:lvlText w:val="-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decimal"/>
      <w:pStyle w:val="TableListNumber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TableListNumber2"/>
      <w:lvlText w:val="%3.%4."/>
      <w:lvlJc w:val="left"/>
      <w:pPr>
        <w:ind w:left="56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0732D36"/>
    <w:multiLevelType w:val="multilevel"/>
    <w:tmpl w:val="ABC89444"/>
    <w:styleLink w:val="Pull-outlists"/>
    <w:lvl w:ilvl="0">
      <w:start w:val="1"/>
      <w:numFmt w:val="bullet"/>
      <w:pStyle w:val="Pull-outBullet1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pStyle w:val="Pull-outBullet2"/>
      <w:lvlText w:val="–"/>
      <w:lvlJc w:val="left"/>
      <w:pPr>
        <w:ind w:left="567" w:hanging="283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Pull-outListNumber1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Pull-outListNumber2"/>
      <w:lvlText w:val="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5661215"/>
    <w:multiLevelType w:val="hybridMultilevel"/>
    <w:tmpl w:val="C3A4F4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A130B"/>
    <w:multiLevelType w:val="multilevel"/>
    <w:tmpl w:val="6C7C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5385">
    <w:abstractNumId w:val="9"/>
  </w:num>
  <w:num w:numId="2" w16cid:durableId="1211041012">
    <w:abstractNumId w:val="7"/>
  </w:num>
  <w:num w:numId="3" w16cid:durableId="537621574">
    <w:abstractNumId w:val="6"/>
  </w:num>
  <w:num w:numId="4" w16cid:durableId="1306546467">
    <w:abstractNumId w:val="5"/>
  </w:num>
  <w:num w:numId="5" w16cid:durableId="408769805">
    <w:abstractNumId w:val="4"/>
  </w:num>
  <w:num w:numId="6" w16cid:durableId="2121877220">
    <w:abstractNumId w:val="8"/>
  </w:num>
  <w:num w:numId="7" w16cid:durableId="693071054">
    <w:abstractNumId w:val="3"/>
  </w:num>
  <w:num w:numId="8" w16cid:durableId="833300255">
    <w:abstractNumId w:val="2"/>
  </w:num>
  <w:num w:numId="9" w16cid:durableId="184485093">
    <w:abstractNumId w:val="1"/>
  </w:num>
  <w:num w:numId="10" w16cid:durableId="1822775201">
    <w:abstractNumId w:val="21"/>
  </w:num>
  <w:num w:numId="11" w16cid:durableId="1616209940">
    <w:abstractNumId w:val="16"/>
  </w:num>
  <w:num w:numId="12" w16cid:durableId="1567569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5298075">
    <w:abstractNumId w:val="0"/>
  </w:num>
  <w:num w:numId="14" w16cid:durableId="157692902">
    <w:abstractNumId w:val="16"/>
  </w:num>
  <w:num w:numId="15" w16cid:durableId="1007169124">
    <w:abstractNumId w:val="17"/>
  </w:num>
  <w:num w:numId="16" w16cid:durableId="1654675168">
    <w:abstractNumId w:val="11"/>
  </w:num>
  <w:num w:numId="17" w16cid:durableId="649284598">
    <w:abstractNumId w:val="22"/>
  </w:num>
  <w:num w:numId="18" w16cid:durableId="1986742167">
    <w:abstractNumId w:val="22"/>
  </w:num>
  <w:num w:numId="19" w16cid:durableId="679622678">
    <w:abstractNumId w:val="18"/>
  </w:num>
  <w:num w:numId="20" w16cid:durableId="1922180527">
    <w:abstractNumId w:val="13"/>
  </w:num>
  <w:num w:numId="21" w16cid:durableId="520899394">
    <w:abstractNumId w:val="24"/>
  </w:num>
  <w:num w:numId="22" w16cid:durableId="305204757">
    <w:abstractNumId w:val="26"/>
  </w:num>
  <w:num w:numId="23" w16cid:durableId="1872523635">
    <w:abstractNumId w:val="12"/>
  </w:num>
  <w:num w:numId="24" w16cid:durableId="575556186">
    <w:abstractNumId w:val="30"/>
  </w:num>
  <w:num w:numId="25" w16cid:durableId="1551187341">
    <w:abstractNumId w:val="25"/>
  </w:num>
  <w:num w:numId="26" w16cid:durableId="702949920">
    <w:abstractNumId w:val="28"/>
  </w:num>
  <w:num w:numId="27" w16cid:durableId="1255355849">
    <w:abstractNumId w:val="15"/>
  </w:num>
  <w:num w:numId="28" w16cid:durableId="924874529">
    <w:abstractNumId w:val="20"/>
  </w:num>
  <w:num w:numId="29" w16cid:durableId="657542771">
    <w:abstractNumId w:val="19"/>
  </w:num>
  <w:num w:numId="30" w16cid:durableId="2016295892">
    <w:abstractNumId w:val="14"/>
  </w:num>
  <w:num w:numId="31" w16cid:durableId="789131297">
    <w:abstractNumId w:val="23"/>
  </w:num>
  <w:num w:numId="32" w16cid:durableId="1291203043">
    <w:abstractNumId w:val="10"/>
  </w:num>
  <w:num w:numId="33" w16cid:durableId="5361160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28581467">
    <w:abstractNumId w:val="29"/>
  </w:num>
  <w:num w:numId="35" w16cid:durableId="392314565">
    <w:abstractNumId w:val="31"/>
  </w:num>
  <w:num w:numId="36" w16cid:durableId="5451467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8F"/>
    <w:rsid w:val="000046BD"/>
    <w:rsid w:val="00015588"/>
    <w:rsid w:val="000518F3"/>
    <w:rsid w:val="000537B3"/>
    <w:rsid w:val="000566E0"/>
    <w:rsid w:val="00062AE4"/>
    <w:rsid w:val="00067DD9"/>
    <w:rsid w:val="000A1292"/>
    <w:rsid w:val="000A759D"/>
    <w:rsid w:val="000A7FD9"/>
    <w:rsid w:val="000B18B5"/>
    <w:rsid w:val="000B523D"/>
    <w:rsid w:val="000D4547"/>
    <w:rsid w:val="00104BAC"/>
    <w:rsid w:val="001065CE"/>
    <w:rsid w:val="00106608"/>
    <w:rsid w:val="00106FC2"/>
    <w:rsid w:val="00153081"/>
    <w:rsid w:val="00153601"/>
    <w:rsid w:val="00160F48"/>
    <w:rsid w:val="0016643E"/>
    <w:rsid w:val="00184CEF"/>
    <w:rsid w:val="001869B0"/>
    <w:rsid w:val="00187ACF"/>
    <w:rsid w:val="001A4ACF"/>
    <w:rsid w:val="001B641C"/>
    <w:rsid w:val="001C750A"/>
    <w:rsid w:val="001D0529"/>
    <w:rsid w:val="001D07CD"/>
    <w:rsid w:val="001E3CE3"/>
    <w:rsid w:val="001F3997"/>
    <w:rsid w:val="001F5A36"/>
    <w:rsid w:val="001F64A3"/>
    <w:rsid w:val="00204C88"/>
    <w:rsid w:val="002056BA"/>
    <w:rsid w:val="0022708E"/>
    <w:rsid w:val="00232581"/>
    <w:rsid w:val="002330C8"/>
    <w:rsid w:val="00251145"/>
    <w:rsid w:val="002547C1"/>
    <w:rsid w:val="00256AB9"/>
    <w:rsid w:val="002750C4"/>
    <w:rsid w:val="002966CE"/>
    <w:rsid w:val="00297B60"/>
    <w:rsid w:val="00297E85"/>
    <w:rsid w:val="002A059D"/>
    <w:rsid w:val="002C2ADF"/>
    <w:rsid w:val="002D3B02"/>
    <w:rsid w:val="002D682B"/>
    <w:rsid w:val="002E48AC"/>
    <w:rsid w:val="002F47D8"/>
    <w:rsid w:val="003051E8"/>
    <w:rsid w:val="003114DF"/>
    <w:rsid w:val="00317C67"/>
    <w:rsid w:val="00342E7A"/>
    <w:rsid w:val="00344D56"/>
    <w:rsid w:val="00353663"/>
    <w:rsid w:val="00360763"/>
    <w:rsid w:val="00375CBF"/>
    <w:rsid w:val="00375EFC"/>
    <w:rsid w:val="003837CC"/>
    <w:rsid w:val="00385463"/>
    <w:rsid w:val="003904B9"/>
    <w:rsid w:val="00394187"/>
    <w:rsid w:val="00395CFE"/>
    <w:rsid w:val="0039643A"/>
    <w:rsid w:val="00396A31"/>
    <w:rsid w:val="003A16E1"/>
    <w:rsid w:val="003A2748"/>
    <w:rsid w:val="003A30F3"/>
    <w:rsid w:val="003A70E3"/>
    <w:rsid w:val="003C39F4"/>
    <w:rsid w:val="003F1961"/>
    <w:rsid w:val="004064CD"/>
    <w:rsid w:val="0041111A"/>
    <w:rsid w:val="0041242F"/>
    <w:rsid w:val="00414AB9"/>
    <w:rsid w:val="0042108F"/>
    <w:rsid w:val="0043066B"/>
    <w:rsid w:val="004309BF"/>
    <w:rsid w:val="004313FF"/>
    <w:rsid w:val="00440B1F"/>
    <w:rsid w:val="004558CC"/>
    <w:rsid w:val="0046312A"/>
    <w:rsid w:val="00474670"/>
    <w:rsid w:val="00484F2D"/>
    <w:rsid w:val="004855CE"/>
    <w:rsid w:val="00495E2E"/>
    <w:rsid w:val="00496CF9"/>
    <w:rsid w:val="004E0FF2"/>
    <w:rsid w:val="004F5396"/>
    <w:rsid w:val="004F7C5A"/>
    <w:rsid w:val="0050064B"/>
    <w:rsid w:val="005014C6"/>
    <w:rsid w:val="00534437"/>
    <w:rsid w:val="00541F9A"/>
    <w:rsid w:val="00545E3C"/>
    <w:rsid w:val="0056203A"/>
    <w:rsid w:val="00563AD8"/>
    <w:rsid w:val="00564BE8"/>
    <w:rsid w:val="00570E5B"/>
    <w:rsid w:val="00580586"/>
    <w:rsid w:val="0058081D"/>
    <w:rsid w:val="00585863"/>
    <w:rsid w:val="005A1443"/>
    <w:rsid w:val="005C6E04"/>
    <w:rsid w:val="005D79B2"/>
    <w:rsid w:val="005E2A78"/>
    <w:rsid w:val="005E2E03"/>
    <w:rsid w:val="005F3D90"/>
    <w:rsid w:val="005F5578"/>
    <w:rsid w:val="0061111B"/>
    <w:rsid w:val="00615C49"/>
    <w:rsid w:val="00633068"/>
    <w:rsid w:val="0063494B"/>
    <w:rsid w:val="006415DC"/>
    <w:rsid w:val="0064367E"/>
    <w:rsid w:val="00650B7C"/>
    <w:rsid w:val="00666190"/>
    <w:rsid w:val="006817B0"/>
    <w:rsid w:val="00685238"/>
    <w:rsid w:val="006876A9"/>
    <w:rsid w:val="00691E7E"/>
    <w:rsid w:val="006C4904"/>
    <w:rsid w:val="006C7D6B"/>
    <w:rsid w:val="006D0A5E"/>
    <w:rsid w:val="006D4CD9"/>
    <w:rsid w:val="006E5C4E"/>
    <w:rsid w:val="006E6549"/>
    <w:rsid w:val="006E6B2B"/>
    <w:rsid w:val="006F29EA"/>
    <w:rsid w:val="006F5BC6"/>
    <w:rsid w:val="00703C67"/>
    <w:rsid w:val="00707B2F"/>
    <w:rsid w:val="00710792"/>
    <w:rsid w:val="00711BA5"/>
    <w:rsid w:val="0071799F"/>
    <w:rsid w:val="00717CCA"/>
    <w:rsid w:val="007202C6"/>
    <w:rsid w:val="00737747"/>
    <w:rsid w:val="00740720"/>
    <w:rsid w:val="00746AE1"/>
    <w:rsid w:val="00747563"/>
    <w:rsid w:val="00750535"/>
    <w:rsid w:val="00754368"/>
    <w:rsid w:val="00757301"/>
    <w:rsid w:val="007624CE"/>
    <w:rsid w:val="00764333"/>
    <w:rsid w:val="00772EB1"/>
    <w:rsid w:val="00773CD1"/>
    <w:rsid w:val="00781227"/>
    <w:rsid w:val="00782E55"/>
    <w:rsid w:val="00784DEB"/>
    <w:rsid w:val="00792B10"/>
    <w:rsid w:val="00796928"/>
    <w:rsid w:val="007A5734"/>
    <w:rsid w:val="007B565F"/>
    <w:rsid w:val="007B6C8C"/>
    <w:rsid w:val="007C7E2D"/>
    <w:rsid w:val="007D495A"/>
    <w:rsid w:val="00865ECE"/>
    <w:rsid w:val="008806D9"/>
    <w:rsid w:val="00881E07"/>
    <w:rsid w:val="00882783"/>
    <w:rsid w:val="008A7A8E"/>
    <w:rsid w:val="008B6874"/>
    <w:rsid w:val="008C1818"/>
    <w:rsid w:val="008D1D93"/>
    <w:rsid w:val="008D2C44"/>
    <w:rsid w:val="008D3B0F"/>
    <w:rsid w:val="008D5E13"/>
    <w:rsid w:val="008E19B5"/>
    <w:rsid w:val="008F7087"/>
    <w:rsid w:val="009058B1"/>
    <w:rsid w:val="00916721"/>
    <w:rsid w:val="009230CE"/>
    <w:rsid w:val="009236ED"/>
    <w:rsid w:val="00935EDD"/>
    <w:rsid w:val="00943BDE"/>
    <w:rsid w:val="00967427"/>
    <w:rsid w:val="00983D45"/>
    <w:rsid w:val="00986CF3"/>
    <w:rsid w:val="009A4DB9"/>
    <w:rsid w:val="009B3ECA"/>
    <w:rsid w:val="009B583F"/>
    <w:rsid w:val="009C31C5"/>
    <w:rsid w:val="009C3565"/>
    <w:rsid w:val="009E15D6"/>
    <w:rsid w:val="009E2C7E"/>
    <w:rsid w:val="00A030DE"/>
    <w:rsid w:val="00A27C06"/>
    <w:rsid w:val="00A27D94"/>
    <w:rsid w:val="00A44D15"/>
    <w:rsid w:val="00A51A41"/>
    <w:rsid w:val="00A54D14"/>
    <w:rsid w:val="00A672AE"/>
    <w:rsid w:val="00A67A25"/>
    <w:rsid w:val="00A90C3B"/>
    <w:rsid w:val="00A93CAF"/>
    <w:rsid w:val="00AA5609"/>
    <w:rsid w:val="00AB470B"/>
    <w:rsid w:val="00AD29CB"/>
    <w:rsid w:val="00AD2E14"/>
    <w:rsid w:val="00AE03FA"/>
    <w:rsid w:val="00AE0C8F"/>
    <w:rsid w:val="00AE2C4D"/>
    <w:rsid w:val="00AF63AC"/>
    <w:rsid w:val="00B027ED"/>
    <w:rsid w:val="00B04857"/>
    <w:rsid w:val="00B101F7"/>
    <w:rsid w:val="00B15F5E"/>
    <w:rsid w:val="00B178FA"/>
    <w:rsid w:val="00B37A15"/>
    <w:rsid w:val="00B503C2"/>
    <w:rsid w:val="00B52E6C"/>
    <w:rsid w:val="00B6173A"/>
    <w:rsid w:val="00B655D9"/>
    <w:rsid w:val="00B72AB0"/>
    <w:rsid w:val="00BA6ABC"/>
    <w:rsid w:val="00BC0E1F"/>
    <w:rsid w:val="00BD19DB"/>
    <w:rsid w:val="00BD24AA"/>
    <w:rsid w:val="00BD6DDE"/>
    <w:rsid w:val="00BF49C8"/>
    <w:rsid w:val="00C03B3C"/>
    <w:rsid w:val="00C1594C"/>
    <w:rsid w:val="00C313B7"/>
    <w:rsid w:val="00C34EF4"/>
    <w:rsid w:val="00C36028"/>
    <w:rsid w:val="00C36E8A"/>
    <w:rsid w:val="00C41F42"/>
    <w:rsid w:val="00C45BF3"/>
    <w:rsid w:val="00C47364"/>
    <w:rsid w:val="00C51A45"/>
    <w:rsid w:val="00C54DA6"/>
    <w:rsid w:val="00C66026"/>
    <w:rsid w:val="00C753B8"/>
    <w:rsid w:val="00C80CDA"/>
    <w:rsid w:val="00C82280"/>
    <w:rsid w:val="00C848F1"/>
    <w:rsid w:val="00CB7FB8"/>
    <w:rsid w:val="00CC2F36"/>
    <w:rsid w:val="00CE324D"/>
    <w:rsid w:val="00CF2B15"/>
    <w:rsid w:val="00CF33F6"/>
    <w:rsid w:val="00CF34A7"/>
    <w:rsid w:val="00D02383"/>
    <w:rsid w:val="00D23A3D"/>
    <w:rsid w:val="00D30FA8"/>
    <w:rsid w:val="00D3670C"/>
    <w:rsid w:val="00D553DE"/>
    <w:rsid w:val="00DA005C"/>
    <w:rsid w:val="00DA65A7"/>
    <w:rsid w:val="00DB79C6"/>
    <w:rsid w:val="00DC2B59"/>
    <w:rsid w:val="00DC3BE7"/>
    <w:rsid w:val="00DC5508"/>
    <w:rsid w:val="00DD570A"/>
    <w:rsid w:val="00DF41C0"/>
    <w:rsid w:val="00E03B00"/>
    <w:rsid w:val="00E3139B"/>
    <w:rsid w:val="00E5390E"/>
    <w:rsid w:val="00E640D1"/>
    <w:rsid w:val="00E6607D"/>
    <w:rsid w:val="00E736EA"/>
    <w:rsid w:val="00E9393A"/>
    <w:rsid w:val="00E96A82"/>
    <w:rsid w:val="00EA23C9"/>
    <w:rsid w:val="00EA2D11"/>
    <w:rsid w:val="00EA47A3"/>
    <w:rsid w:val="00EA6C36"/>
    <w:rsid w:val="00EB6E73"/>
    <w:rsid w:val="00EE3779"/>
    <w:rsid w:val="00EE5935"/>
    <w:rsid w:val="00EE6EBB"/>
    <w:rsid w:val="00F1136A"/>
    <w:rsid w:val="00F139C7"/>
    <w:rsid w:val="00F274F6"/>
    <w:rsid w:val="00F31094"/>
    <w:rsid w:val="00F56ED7"/>
    <w:rsid w:val="00F666F0"/>
    <w:rsid w:val="00F81408"/>
    <w:rsid w:val="00F83935"/>
    <w:rsid w:val="00F963FF"/>
    <w:rsid w:val="00FA6C29"/>
    <w:rsid w:val="00FB2CF8"/>
    <w:rsid w:val="00FC5279"/>
    <w:rsid w:val="00FC6E2C"/>
    <w:rsid w:val="00FD09CF"/>
    <w:rsid w:val="00FE077A"/>
    <w:rsid w:val="00FF6261"/>
    <w:rsid w:val="00FF72C0"/>
    <w:rsid w:val="0AB0A8C2"/>
    <w:rsid w:val="680CB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45542"/>
  <w15:docId w15:val="{E7418932-DD70-43F2-9F37-01B89E9B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94C"/>
    <w:pPr>
      <w:spacing w:before="160" w:line="336" w:lineRule="auto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03A"/>
    <w:pPr>
      <w:keepNext/>
      <w:keepLines/>
      <w:pageBreakBefore/>
      <w:spacing w:before="240" w:after="320"/>
      <w:outlineLvl w:val="0"/>
    </w:pPr>
    <w:rPr>
      <w:rFonts w:ascii="Tahoma" w:eastAsiaTheme="majorEastAsia" w:hAnsi="Tahoma" w:cstheme="majorBidi"/>
      <w:color w:val="ED8B00" w:themeColor="accent2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03A"/>
    <w:pPr>
      <w:keepNext/>
      <w:keepLines/>
      <w:spacing w:before="240"/>
      <w:outlineLvl w:val="1"/>
    </w:pPr>
    <w:rPr>
      <w:rFonts w:ascii="Tahoma" w:eastAsiaTheme="majorEastAsia" w:hAnsi="Tahom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03A"/>
    <w:pPr>
      <w:keepNext/>
      <w:keepLines/>
      <w:spacing w:before="200" w:after="120"/>
      <w:outlineLvl w:val="2"/>
    </w:pPr>
    <w:rPr>
      <w:rFonts w:ascii="Tahoma" w:eastAsiaTheme="majorEastAsia" w:hAnsi="Tahoma" w:cstheme="majorBidi"/>
      <w:b/>
      <w:color w:val="4986A0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203A"/>
    <w:pPr>
      <w:keepNext/>
      <w:keepLines/>
      <w:spacing w:before="120" w:after="0"/>
      <w:outlineLvl w:val="3"/>
    </w:pPr>
    <w:rPr>
      <w:rFonts w:ascii="Tahoma" w:eastAsiaTheme="majorEastAsia" w:hAnsi="Tahoma" w:cstheme="majorBidi"/>
      <w:b/>
      <w:iCs/>
      <w:color w:val="75787B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3109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color w:val="11304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E03F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094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A90C3B"/>
    <w:pPr>
      <w:tabs>
        <w:tab w:val="center" w:pos="4680"/>
        <w:tab w:val="right" w:pos="9360"/>
      </w:tabs>
      <w:spacing w:before="120" w:after="0" w:line="288" w:lineRule="auto"/>
      <w:contextualSpacing/>
    </w:pPr>
    <w:rPr>
      <w:color w:val="75787B" w:themeColor="background2"/>
    </w:rPr>
  </w:style>
  <w:style w:type="character" w:customStyle="1" w:styleId="FooterChar">
    <w:name w:val="Footer Char"/>
    <w:basedOn w:val="DefaultParagraphFont"/>
    <w:link w:val="Footer"/>
    <w:uiPriority w:val="99"/>
    <w:rsid w:val="00A90C3B"/>
    <w:rPr>
      <w:color w:val="75787B" w:themeColor="background2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56203A"/>
    <w:pPr>
      <w:spacing w:after="280"/>
      <w:contextualSpacing/>
    </w:pPr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F31094"/>
    <w:rPr>
      <w:rFonts w:ascii="Tahoma" w:eastAsiaTheme="majorEastAsia" w:hAnsi="Tahoma" w:cstheme="majorBidi"/>
      <w:color w:val="4986A0" w:themeColor="text2"/>
      <w:kern w:val="28"/>
      <w:sz w:val="52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82"/>
    <w:pPr>
      <w:numPr>
        <w:ilvl w:val="1"/>
      </w:numPr>
      <w:spacing w:after="240"/>
    </w:pPr>
    <w:rPr>
      <w:rFonts w:eastAsiaTheme="minorEastAsia"/>
      <w:color w:val="75787B" w:themeColor="background2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82"/>
    <w:rPr>
      <w:rFonts w:eastAsiaTheme="minorEastAsia"/>
      <w:color w:val="75787B" w:themeColor="background2"/>
      <w:sz w:val="28"/>
    </w:rPr>
  </w:style>
  <w:style w:type="character" w:styleId="PlaceholderText">
    <w:name w:val="Placeholder Text"/>
    <w:basedOn w:val="DefaultParagraphFont"/>
    <w:uiPriority w:val="99"/>
    <w:semiHidden/>
    <w:rsid w:val="00615C49"/>
    <w:rPr>
      <w:color w:val="808080"/>
    </w:rPr>
  </w:style>
  <w:style w:type="table" w:styleId="TableGrid">
    <w:name w:val="Table Grid"/>
    <w:basedOn w:val="TableNormal"/>
    <w:uiPriority w:val="39"/>
    <w:rsid w:val="005C6E04"/>
    <w:pPr>
      <w:spacing w:after="0" w:line="240" w:lineRule="auto"/>
    </w:pPr>
    <w:tblPr>
      <w:tblStyleRowBandSize w:val="1"/>
      <w:tblBorders>
        <w:insideH w:val="single" w:sz="8" w:space="0" w:color="FFFFFF" w:themeColor="background1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4986A0" w:themeFill="text2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E3E3E4" w:themeFill="background2" w:themeFillTint="33"/>
      </w:tcPr>
    </w:tblStylePr>
  </w:style>
  <w:style w:type="table" w:customStyle="1" w:styleId="FooterTable">
    <w:name w:val="Footer Table"/>
    <w:basedOn w:val="TableNormal"/>
    <w:uiPriority w:val="99"/>
    <w:rsid w:val="007B6C8C"/>
    <w:pPr>
      <w:spacing w:after="0" w:line="240" w:lineRule="auto"/>
      <w:jc w:val="center"/>
    </w:pPr>
    <w:tblPr>
      <w:jc w:val="right"/>
      <w:tblBorders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jc w:val="right"/>
    </w:trPr>
    <w:tcPr>
      <w:shd w:val="clear" w:color="auto" w:fill="ED8B00" w:themeFill="accent2"/>
      <w:vAlign w:val="center"/>
    </w:tcPr>
    <w:tblStylePr w:type="firstCol">
      <w:tblPr/>
      <w:tcPr>
        <w:shd w:val="clear" w:color="auto" w:fill="ED8B00" w:themeFill="accent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6203A"/>
    <w:rPr>
      <w:rFonts w:ascii="Tahoma" w:eastAsiaTheme="majorEastAsia" w:hAnsi="Tahoma" w:cstheme="majorBidi"/>
      <w:color w:val="ED8B00" w:themeColor="accent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203A"/>
    <w:rPr>
      <w:rFonts w:ascii="Tahoma" w:eastAsiaTheme="majorEastAsia" w:hAnsi="Tahoma" w:cstheme="majorBidi"/>
      <w:b/>
      <w:sz w:val="26"/>
      <w:szCs w:val="26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DC2B59"/>
    <w:pPr>
      <w:numPr>
        <w:numId w:val="10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5E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ECE"/>
    <w:rPr>
      <w:rFonts w:ascii="Segoe UI" w:hAnsi="Segoe UI" w:cs="Segoe UI"/>
      <w:sz w:val="18"/>
      <w:szCs w:val="18"/>
    </w:rPr>
  </w:style>
  <w:style w:type="paragraph" w:customStyle="1" w:styleId="Heading1numbered">
    <w:name w:val="Heading 1 numbered"/>
    <w:basedOn w:val="Heading1"/>
    <w:next w:val="Normal"/>
    <w:qFormat/>
    <w:rsid w:val="005F5578"/>
    <w:pPr>
      <w:numPr>
        <w:numId w:val="30"/>
      </w:numPr>
    </w:pPr>
  </w:style>
  <w:style w:type="paragraph" w:customStyle="1" w:styleId="Heading2numbered">
    <w:name w:val="Heading 2 numbered"/>
    <w:basedOn w:val="Heading2"/>
    <w:next w:val="Normal"/>
    <w:qFormat/>
    <w:rsid w:val="005F5578"/>
    <w:pPr>
      <w:numPr>
        <w:ilvl w:val="1"/>
        <w:numId w:val="30"/>
      </w:numPr>
    </w:pPr>
  </w:style>
  <w:style w:type="numbering" w:customStyle="1" w:styleId="Bullet">
    <w:name w:val="Bullet"/>
    <w:uiPriority w:val="99"/>
    <w:rsid w:val="00DC2B59"/>
    <w:pPr>
      <w:numPr>
        <w:numId w:val="10"/>
      </w:numPr>
    </w:pPr>
  </w:style>
  <w:style w:type="numbering" w:customStyle="1" w:styleId="NumberedHeadings">
    <w:name w:val="Numbered Headings"/>
    <w:uiPriority w:val="99"/>
    <w:rsid w:val="005F5578"/>
    <w:pPr>
      <w:numPr>
        <w:numId w:val="11"/>
      </w:numPr>
    </w:pPr>
  </w:style>
  <w:style w:type="paragraph" w:styleId="ListBullet2">
    <w:name w:val="List Bullet 2"/>
    <w:basedOn w:val="Normal"/>
    <w:link w:val="ListBullet2Char"/>
    <w:uiPriority w:val="99"/>
    <w:unhideWhenUsed/>
    <w:qFormat/>
    <w:rsid w:val="00DC2B59"/>
    <w:pPr>
      <w:numPr>
        <w:ilvl w:val="1"/>
        <w:numId w:val="10"/>
      </w:numPr>
      <w:contextualSpacing/>
    </w:pPr>
  </w:style>
  <w:style w:type="paragraph" w:customStyle="1" w:styleId="TitleCentred">
    <w:name w:val="Title Centred"/>
    <w:basedOn w:val="Title"/>
    <w:link w:val="TitleCentredChar"/>
    <w:semiHidden/>
    <w:qFormat/>
    <w:rsid w:val="00062AE4"/>
    <w:pPr>
      <w:framePr w:wrap="around" w:vAnchor="page" w:hAnchor="page" w:xAlign="center" w:yAlign="center" w:anchorLock="1"/>
      <w:jc w:val="center"/>
    </w:pPr>
  </w:style>
  <w:style w:type="paragraph" w:customStyle="1" w:styleId="SubtitleCentred">
    <w:name w:val="Subtitle Centred"/>
    <w:basedOn w:val="Subtitle"/>
    <w:rsid w:val="00062AE4"/>
    <w:pPr>
      <w:framePr w:wrap="around" w:vAnchor="page" w:hAnchor="page" w:xAlign="center" w:yAlign="center" w:anchorLock="1"/>
      <w:jc w:val="center"/>
    </w:pPr>
  </w:style>
  <w:style w:type="character" w:customStyle="1" w:styleId="TitleCentredChar">
    <w:name w:val="Title Centred Char"/>
    <w:basedOn w:val="TitleChar"/>
    <w:link w:val="TitleCentred"/>
    <w:semiHidden/>
    <w:rsid w:val="00F31094"/>
    <w:rPr>
      <w:rFonts w:ascii="Tahoma" w:eastAsiaTheme="majorEastAsia" w:hAnsi="Tahoma" w:cstheme="majorBidi"/>
      <w:color w:val="4986A0" w:themeColor="text2"/>
      <w:kern w:val="28"/>
      <w:sz w:val="52"/>
      <w:szCs w:val="56"/>
      <w:lang w:val="en-AU"/>
    </w:rPr>
  </w:style>
  <w:style w:type="character" w:styleId="PageNumber">
    <w:name w:val="page number"/>
    <w:basedOn w:val="DefaultParagraphFont"/>
    <w:uiPriority w:val="99"/>
    <w:semiHidden/>
    <w:rsid w:val="007B6C8C"/>
    <w:rPr>
      <w:b/>
      <w:color w:val="FFFFFF" w:themeColor="background1"/>
      <w:sz w:val="22"/>
      <w:bdr w:val="none" w:sz="0" w:space="0" w:color="auto"/>
      <w:shd w:val="clear" w:color="auto" w:fill="ED8B00" w:themeFill="accent2"/>
    </w:rPr>
  </w:style>
  <w:style w:type="paragraph" w:customStyle="1" w:styleId="Pull-out">
    <w:name w:val="Pull-out"/>
    <w:basedOn w:val="Normal"/>
    <w:qFormat/>
    <w:rsid w:val="00C753B8"/>
    <w:pPr>
      <w:pBdr>
        <w:top w:val="single" w:sz="48" w:space="1" w:color="B2CFDC" w:themeColor="text2" w:themeTint="66"/>
        <w:left w:val="single" w:sz="48" w:space="4" w:color="B2CFDC" w:themeColor="text2" w:themeTint="66"/>
        <w:bottom w:val="single" w:sz="48" w:space="1" w:color="B2CFDC" w:themeColor="text2" w:themeTint="66"/>
        <w:right w:val="single" w:sz="48" w:space="4" w:color="B2CFDC" w:themeColor="text2" w:themeTint="66"/>
      </w:pBdr>
      <w:shd w:val="clear" w:color="auto" w:fill="B2CFDC" w:themeFill="text2" w:themeFillTint="66"/>
      <w:ind w:left="198" w:right="198"/>
    </w:pPr>
  </w:style>
  <w:style w:type="paragraph" w:styleId="Quote">
    <w:name w:val="Quote"/>
    <w:basedOn w:val="Normal"/>
    <w:next w:val="Normal"/>
    <w:link w:val="QuoteChar"/>
    <w:uiPriority w:val="29"/>
    <w:qFormat/>
    <w:rsid w:val="00C753B8"/>
    <w:pPr>
      <w:spacing w:before="240" w:after="240"/>
      <w:ind w:left="567"/>
    </w:pPr>
    <w:rPr>
      <w:iCs/>
      <w:color w:val="4986A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C753B8"/>
    <w:rPr>
      <w:iCs/>
      <w:color w:val="4986A0" w:themeColor="text2"/>
    </w:rPr>
  </w:style>
  <w:style w:type="paragraph" w:styleId="NoSpacing">
    <w:name w:val="No Spacing"/>
    <w:link w:val="NoSpacingChar"/>
    <w:uiPriority w:val="1"/>
    <w:semiHidden/>
    <w:qFormat/>
    <w:rsid w:val="005C6E04"/>
    <w:pPr>
      <w:spacing w:after="0" w:line="240" w:lineRule="auto"/>
    </w:pPr>
  </w:style>
  <w:style w:type="table" w:customStyle="1" w:styleId="TwoColumnTable">
    <w:name w:val="Two Column Table"/>
    <w:basedOn w:val="TableNormal"/>
    <w:uiPriority w:val="99"/>
    <w:rsid w:val="00B027ED"/>
    <w:pPr>
      <w:spacing w:after="0" w:line="240" w:lineRule="auto"/>
    </w:pPr>
    <w:tblPr>
      <w:tblCellMar>
        <w:top w:w="113" w:type="dxa"/>
        <w:left w:w="85" w:type="dxa"/>
        <w:right w:w="0" w:type="dxa"/>
      </w:tblCellMar>
    </w:tblPr>
    <w:tblStylePr w:type="firstRow">
      <w:tblPr/>
      <w:tcPr>
        <w:tcBorders>
          <w:top w:val="single" w:sz="8" w:space="0" w:color="4986A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8" w:space="0" w:color="4986A0" w:themeColor="text2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6203A"/>
    <w:rPr>
      <w:rFonts w:ascii="Tahoma" w:eastAsiaTheme="majorEastAsia" w:hAnsi="Tahoma" w:cstheme="majorBidi"/>
      <w:b/>
      <w:color w:val="4986A0" w:themeColor="text2"/>
      <w:szCs w:val="24"/>
    </w:rPr>
  </w:style>
  <w:style w:type="paragraph" w:styleId="TOC2">
    <w:name w:val="toc 2"/>
    <w:basedOn w:val="TOC1"/>
    <w:next w:val="Normal"/>
    <w:autoRedefine/>
    <w:uiPriority w:val="39"/>
    <w:semiHidden/>
    <w:rsid w:val="00C1594C"/>
    <w:pPr>
      <w:ind w:left="568" w:hanging="284"/>
    </w:pPr>
    <w:rPr>
      <w:b w:val="0"/>
      <w:noProof/>
    </w:rPr>
  </w:style>
  <w:style w:type="paragraph" w:styleId="TOC1">
    <w:name w:val="toc 1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right="567"/>
      <w:contextualSpacing/>
    </w:pPr>
    <w:rPr>
      <w:b/>
    </w:rPr>
  </w:style>
  <w:style w:type="character" w:styleId="Hyperlink">
    <w:name w:val="Hyperlink"/>
    <w:basedOn w:val="DefaultParagraphFont"/>
    <w:uiPriority w:val="99"/>
    <w:unhideWhenUsed/>
    <w:rsid w:val="00967427"/>
    <w:rPr>
      <w:color w:val="0000FF"/>
      <w:u w:val="single"/>
    </w:rPr>
  </w:style>
  <w:style w:type="paragraph" w:styleId="TOCHeading">
    <w:name w:val="TOC Heading"/>
    <w:next w:val="Normal"/>
    <w:uiPriority w:val="39"/>
    <w:unhideWhenUsed/>
    <w:qFormat/>
    <w:rsid w:val="0056203A"/>
    <w:pPr>
      <w:spacing w:before="240" w:after="320" w:line="240" w:lineRule="auto"/>
    </w:pPr>
    <w:rPr>
      <w:rFonts w:ascii="Tahoma" w:eastAsiaTheme="majorEastAsia" w:hAnsi="Tahoma" w:cstheme="majorBidi"/>
      <w:color w:val="ED8B00" w:themeColor="accent2"/>
      <w:sz w:val="40"/>
      <w:szCs w:val="32"/>
    </w:rPr>
  </w:style>
  <w:style w:type="character" w:styleId="Strong">
    <w:name w:val="Strong"/>
    <w:basedOn w:val="DefaultParagraphFont"/>
    <w:uiPriority w:val="22"/>
    <w:semiHidden/>
    <w:qFormat/>
    <w:rsid w:val="00710792"/>
    <w:rPr>
      <w:b/>
      <w:bCs/>
    </w:rPr>
  </w:style>
  <w:style w:type="paragraph" w:styleId="ListParagraph">
    <w:name w:val="List Paragraph"/>
    <w:basedOn w:val="Normal"/>
    <w:uiPriority w:val="34"/>
    <w:qFormat/>
    <w:rsid w:val="00DC2B59"/>
    <w:pPr>
      <w:numPr>
        <w:ilvl w:val="2"/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DC2B59"/>
    <w:pPr>
      <w:numPr>
        <w:ilvl w:val="3"/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6F29EA"/>
    <w:pPr>
      <w:numPr>
        <w:numId w:val="31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6F29EA"/>
    <w:pPr>
      <w:numPr>
        <w:ilvl w:val="1"/>
        <w:numId w:val="31"/>
      </w:numPr>
      <w:contextualSpacing/>
    </w:pPr>
  </w:style>
  <w:style w:type="numbering" w:customStyle="1" w:styleId="CustomNumberlist">
    <w:name w:val="Custom Number list"/>
    <w:uiPriority w:val="99"/>
    <w:rsid w:val="006F29EA"/>
    <w:pPr>
      <w:numPr>
        <w:numId w:val="17"/>
      </w:numPr>
    </w:pPr>
  </w:style>
  <w:style w:type="paragraph" w:customStyle="1" w:styleId="ListLetters0">
    <w:name w:val="List Letters"/>
    <w:link w:val="ListLettersChar"/>
    <w:qFormat/>
    <w:rsid w:val="00A90C3B"/>
    <w:pPr>
      <w:numPr>
        <w:numId w:val="32"/>
      </w:numPr>
      <w:spacing w:before="160" w:line="336" w:lineRule="auto"/>
      <w:contextualSpacing/>
    </w:pPr>
  </w:style>
  <w:style w:type="paragraph" w:styleId="ListNumber3">
    <w:name w:val="List Number 3"/>
    <w:basedOn w:val="Normal"/>
    <w:link w:val="ListNumber3Char"/>
    <w:uiPriority w:val="99"/>
    <w:unhideWhenUsed/>
    <w:qFormat/>
    <w:rsid w:val="006F29EA"/>
    <w:pPr>
      <w:numPr>
        <w:ilvl w:val="2"/>
        <w:numId w:val="31"/>
      </w:numPr>
      <w:contextualSpacing/>
    </w:pPr>
  </w:style>
  <w:style w:type="paragraph" w:customStyle="1" w:styleId="TableHeading">
    <w:name w:val="Table Heading"/>
    <w:basedOn w:val="NoSpacing"/>
    <w:link w:val="TableHeadingChar"/>
    <w:qFormat/>
    <w:rsid w:val="00792B10"/>
    <w:rPr>
      <w:color w:val="FFFFFF" w:themeColor="background1"/>
    </w:rPr>
  </w:style>
  <w:style w:type="character" w:customStyle="1" w:styleId="ListNumber3Char">
    <w:name w:val="List Number 3 Char"/>
    <w:basedOn w:val="DefaultParagraphFont"/>
    <w:link w:val="ListNumber3"/>
    <w:uiPriority w:val="99"/>
    <w:rsid w:val="00DC2B59"/>
  </w:style>
  <w:style w:type="character" w:customStyle="1" w:styleId="ListLettersChar">
    <w:name w:val="List Letters Char"/>
    <w:basedOn w:val="ListNumber3Char"/>
    <w:link w:val="ListLetters0"/>
    <w:rsid w:val="00A90C3B"/>
  </w:style>
  <w:style w:type="paragraph" w:customStyle="1" w:styleId="TableBody">
    <w:name w:val="Table Body"/>
    <w:basedOn w:val="NoSpacing"/>
    <w:link w:val="TableBodyChar"/>
    <w:qFormat/>
    <w:rsid w:val="00792B10"/>
  </w:style>
  <w:style w:type="character" w:customStyle="1" w:styleId="NoSpacingChar">
    <w:name w:val="No Spacing Char"/>
    <w:basedOn w:val="DefaultParagraphFont"/>
    <w:link w:val="NoSpacing"/>
    <w:uiPriority w:val="1"/>
    <w:semiHidden/>
    <w:rsid w:val="00F31094"/>
  </w:style>
  <w:style w:type="character" w:customStyle="1" w:styleId="TableHeadingChar">
    <w:name w:val="Table Heading Char"/>
    <w:basedOn w:val="NoSpacingChar"/>
    <w:link w:val="TableHeading"/>
    <w:rsid w:val="00792B10"/>
    <w:rPr>
      <w:color w:val="FFFFFF" w:themeColor="background1"/>
    </w:rPr>
  </w:style>
  <w:style w:type="paragraph" w:customStyle="1" w:styleId="TableBold">
    <w:name w:val="Table Bold"/>
    <w:basedOn w:val="NoSpacing"/>
    <w:link w:val="TableBoldChar"/>
    <w:qFormat/>
    <w:rsid w:val="00792B10"/>
    <w:rPr>
      <w:b/>
    </w:rPr>
  </w:style>
  <w:style w:type="character" w:customStyle="1" w:styleId="TableBodyChar">
    <w:name w:val="Table Body Char"/>
    <w:basedOn w:val="NoSpacingChar"/>
    <w:link w:val="TableBody"/>
    <w:rsid w:val="00792B10"/>
  </w:style>
  <w:style w:type="paragraph" w:styleId="TOC3">
    <w:name w:val="toc 3"/>
    <w:basedOn w:val="TOC2"/>
    <w:next w:val="Normal"/>
    <w:autoRedefine/>
    <w:uiPriority w:val="39"/>
    <w:semiHidden/>
    <w:rsid w:val="00C1594C"/>
    <w:pPr>
      <w:ind w:left="567" w:firstLine="0"/>
    </w:pPr>
  </w:style>
  <w:style w:type="character" w:customStyle="1" w:styleId="TableBoldChar">
    <w:name w:val="Table Bold Char"/>
    <w:basedOn w:val="NoSpacingChar"/>
    <w:link w:val="TableBold"/>
    <w:rsid w:val="00792B10"/>
    <w:rPr>
      <w:b/>
    </w:rPr>
  </w:style>
  <w:style w:type="paragraph" w:customStyle="1" w:styleId="TableBullet">
    <w:name w:val="Table Bullet"/>
    <w:basedOn w:val="ListBullet"/>
    <w:link w:val="TableBulletChar"/>
    <w:qFormat/>
    <w:rsid w:val="00E03B00"/>
    <w:pPr>
      <w:numPr>
        <w:numId w:val="26"/>
      </w:numPr>
      <w:spacing w:after="0"/>
    </w:pPr>
  </w:style>
  <w:style w:type="paragraph" w:customStyle="1" w:styleId="TableBullet2">
    <w:name w:val="Table Bullet 2"/>
    <w:basedOn w:val="ListBullet2"/>
    <w:link w:val="TableBullet2Char"/>
    <w:qFormat/>
    <w:rsid w:val="00E03B00"/>
    <w:pPr>
      <w:numPr>
        <w:numId w:val="26"/>
      </w:numPr>
      <w:spacing w:after="0"/>
    </w:pPr>
  </w:style>
  <w:style w:type="character" w:customStyle="1" w:styleId="ListBulletChar">
    <w:name w:val="List Bullet Char"/>
    <w:basedOn w:val="DefaultParagraphFont"/>
    <w:link w:val="ListBullet"/>
    <w:uiPriority w:val="99"/>
    <w:rsid w:val="00E03B00"/>
  </w:style>
  <w:style w:type="character" w:customStyle="1" w:styleId="TableBulletChar">
    <w:name w:val="Table Bullet Char"/>
    <w:basedOn w:val="ListBulletChar"/>
    <w:link w:val="TableBullet"/>
    <w:rsid w:val="00E03B00"/>
  </w:style>
  <w:style w:type="numbering" w:customStyle="1" w:styleId="TableBullets">
    <w:name w:val="Table Bullets"/>
    <w:uiPriority w:val="99"/>
    <w:rsid w:val="00E03B00"/>
    <w:pPr>
      <w:numPr>
        <w:numId w:val="26"/>
      </w:numPr>
    </w:pPr>
  </w:style>
  <w:style w:type="character" w:customStyle="1" w:styleId="ListBullet2Char">
    <w:name w:val="List Bullet 2 Char"/>
    <w:basedOn w:val="DefaultParagraphFont"/>
    <w:link w:val="ListBullet2"/>
    <w:uiPriority w:val="99"/>
    <w:rsid w:val="00E03B00"/>
  </w:style>
  <w:style w:type="character" w:customStyle="1" w:styleId="TableBullet2Char">
    <w:name w:val="Table Bullet 2 Char"/>
    <w:basedOn w:val="ListBullet2Char"/>
    <w:link w:val="TableBullet2"/>
    <w:rsid w:val="00E03B00"/>
  </w:style>
  <w:style w:type="paragraph" w:customStyle="1" w:styleId="TableListNumber">
    <w:name w:val="Table List Number"/>
    <w:basedOn w:val="TableBullet"/>
    <w:link w:val="TableListNumberChar"/>
    <w:qFormat/>
    <w:rsid w:val="00E03B00"/>
    <w:pPr>
      <w:numPr>
        <w:ilvl w:val="2"/>
      </w:numPr>
    </w:pPr>
  </w:style>
  <w:style w:type="paragraph" w:customStyle="1" w:styleId="TableListNumber2">
    <w:name w:val="Table List Number 2"/>
    <w:basedOn w:val="TableListNumber"/>
    <w:link w:val="TableListNumber2Char"/>
    <w:qFormat/>
    <w:rsid w:val="00E03B00"/>
    <w:pPr>
      <w:numPr>
        <w:ilvl w:val="3"/>
      </w:numPr>
    </w:pPr>
  </w:style>
  <w:style w:type="character" w:customStyle="1" w:styleId="TableListNumberChar">
    <w:name w:val="Table List Number Char"/>
    <w:basedOn w:val="TableBulletChar"/>
    <w:link w:val="TableListNumber"/>
    <w:rsid w:val="00E03B00"/>
  </w:style>
  <w:style w:type="character" w:customStyle="1" w:styleId="TableListNumber2Char">
    <w:name w:val="Table List Number 2 Char"/>
    <w:basedOn w:val="TableListNumberChar"/>
    <w:link w:val="TableListNumber2"/>
    <w:rsid w:val="00E03B00"/>
  </w:style>
  <w:style w:type="table" w:customStyle="1" w:styleId="TwoColumnImage">
    <w:name w:val="Two Column Image"/>
    <w:basedOn w:val="TableNormal"/>
    <w:uiPriority w:val="99"/>
    <w:rsid w:val="0043066B"/>
    <w:pPr>
      <w:spacing w:after="0" w:line="240" w:lineRule="auto"/>
    </w:pPr>
    <w:tblPr>
      <w:tblCellMar>
        <w:left w:w="0" w:type="dxa"/>
        <w:right w:w="170" w:type="dxa"/>
      </w:tblCellMar>
    </w:tblPr>
  </w:style>
  <w:style w:type="paragraph" w:customStyle="1" w:styleId="PageNumberBox">
    <w:name w:val="Page Number Box"/>
    <w:basedOn w:val="NoSpacing"/>
    <w:semiHidden/>
    <w:qFormat/>
    <w:rsid w:val="006E6B2B"/>
    <w:pPr>
      <w:framePr w:hSpace="57" w:wrap="around" w:hAnchor="text" w:xAlign="right" w:yAlign="bottom"/>
      <w:suppressOverlap/>
      <w:jc w:val="center"/>
    </w:pPr>
  </w:style>
  <w:style w:type="paragraph" w:customStyle="1" w:styleId="FooterSpace">
    <w:name w:val="Footer Space"/>
    <w:basedOn w:val="Footer"/>
    <w:semiHidden/>
    <w:qFormat/>
    <w:rsid w:val="00E9393A"/>
    <w:pPr>
      <w:spacing w:before="480"/>
    </w:pPr>
  </w:style>
  <w:style w:type="paragraph" w:customStyle="1" w:styleId="Pa2">
    <w:name w:val="Pa2"/>
    <w:basedOn w:val="Normal"/>
    <w:next w:val="Normal"/>
    <w:uiPriority w:val="99"/>
    <w:semiHidden/>
    <w:rsid w:val="002C2ADF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3F6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3F6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393A"/>
    <w:rPr>
      <w:vertAlign w:val="superscript"/>
    </w:rPr>
  </w:style>
  <w:style w:type="paragraph" w:customStyle="1" w:styleId="Figure-Table-BoxHeading">
    <w:name w:val="Figure-Table-Box Heading"/>
    <w:link w:val="Figure-Table-BoxHeadingChar"/>
    <w:qFormat/>
    <w:rsid w:val="00A90C3B"/>
    <w:pPr>
      <w:numPr>
        <w:ilvl w:val="3"/>
        <w:numId w:val="30"/>
      </w:numPr>
      <w:spacing w:before="120" w:after="120" w:line="336" w:lineRule="auto"/>
    </w:pPr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customStyle="1" w:styleId="Figure-Table-BoxSubtitle">
    <w:name w:val="Figure-Table-Box Subtitle"/>
    <w:basedOn w:val="Figure-Table-BoxHeading"/>
    <w:link w:val="Figure-Table-BoxSubtitleChar"/>
    <w:qFormat/>
    <w:rsid w:val="00DC3BE7"/>
    <w:pPr>
      <w:numPr>
        <w:ilvl w:val="0"/>
        <w:numId w:val="0"/>
      </w:numPr>
      <w:ind w:left="851"/>
    </w:pPr>
    <w:rPr>
      <w:b w:val="0"/>
    </w:rPr>
  </w:style>
  <w:style w:type="character" w:customStyle="1" w:styleId="Figure-Table-BoxHeadingChar">
    <w:name w:val="Figure-Table-Box Heading Char"/>
    <w:basedOn w:val="Heading3Char"/>
    <w:link w:val="Figure-Table-BoxHeading"/>
    <w:rsid w:val="00A90C3B"/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customStyle="1" w:styleId="Heading3numbered">
    <w:name w:val="Heading 3 numbered"/>
    <w:basedOn w:val="Heading3"/>
    <w:next w:val="Normal"/>
    <w:link w:val="Heading3numberedChar"/>
    <w:qFormat/>
    <w:rsid w:val="005F5578"/>
    <w:pPr>
      <w:numPr>
        <w:ilvl w:val="2"/>
        <w:numId w:val="30"/>
      </w:numPr>
    </w:pPr>
  </w:style>
  <w:style w:type="character" w:customStyle="1" w:styleId="Figure-Table-BoxSubtitleChar">
    <w:name w:val="Figure-Table-Box Subtitle Char"/>
    <w:basedOn w:val="Figure-Table-BoxHeadingChar"/>
    <w:link w:val="Figure-Table-BoxSubtitle"/>
    <w:rsid w:val="00DC3BE7"/>
    <w:rPr>
      <w:rFonts w:asciiTheme="majorHAnsi" w:eastAsiaTheme="majorEastAsia" w:hAnsiTheme="majorHAnsi" w:cstheme="majorBidi"/>
      <w:b w:val="0"/>
      <w:caps w:val="0"/>
      <w:color w:val="4986A0" w:themeColor="text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6203A"/>
    <w:rPr>
      <w:rFonts w:ascii="Tahoma" w:eastAsiaTheme="majorEastAsia" w:hAnsi="Tahoma" w:cstheme="majorBidi"/>
      <w:b/>
      <w:iCs/>
      <w:color w:val="75787B" w:themeColor="background2"/>
    </w:rPr>
  </w:style>
  <w:style w:type="character" w:customStyle="1" w:styleId="Heading3numberedChar">
    <w:name w:val="Heading 3 numbered Char"/>
    <w:basedOn w:val="Heading3Char"/>
    <w:link w:val="Heading3numbered"/>
    <w:rsid w:val="005F5578"/>
    <w:rPr>
      <w:rFonts w:asciiTheme="majorHAnsi" w:eastAsiaTheme="majorEastAsia" w:hAnsiTheme="majorHAnsi" w:cstheme="majorBidi"/>
      <w:b/>
      <w:caps w:val="0"/>
      <w:color w:val="4986A0" w:themeColor="text2"/>
      <w:szCs w:val="24"/>
    </w:rPr>
  </w:style>
  <w:style w:type="numbering" w:customStyle="1" w:styleId="ListLetters">
    <w:name w:val="ListLetters"/>
    <w:uiPriority w:val="99"/>
    <w:rsid w:val="009B583F"/>
    <w:pPr>
      <w:numPr>
        <w:numId w:val="3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232581"/>
    <w:pPr>
      <w:spacing w:before="120"/>
    </w:pPr>
    <w:rPr>
      <w:iCs/>
      <w:color w:val="4986A0" w:themeColor="text2"/>
      <w:sz w:val="18"/>
      <w:szCs w:val="18"/>
    </w:rPr>
  </w:style>
  <w:style w:type="paragraph" w:customStyle="1" w:styleId="Source">
    <w:name w:val="Source"/>
    <w:basedOn w:val="Caption"/>
    <w:qFormat/>
    <w:rsid w:val="00232581"/>
    <w:pPr>
      <w:jc w:val="right"/>
    </w:pPr>
  </w:style>
  <w:style w:type="paragraph" w:customStyle="1" w:styleId="Pull-outHeading">
    <w:name w:val="Pull-out Heading"/>
    <w:basedOn w:val="Pull-out"/>
    <w:qFormat/>
    <w:rsid w:val="00BD19DB"/>
    <w:rPr>
      <w:b/>
      <w:bCs/>
    </w:rPr>
  </w:style>
  <w:style w:type="paragraph" w:customStyle="1" w:styleId="Pull-outBullet1">
    <w:name w:val="Pull-out Bullet 1"/>
    <w:basedOn w:val="Pull-out"/>
    <w:qFormat/>
    <w:rsid w:val="00BD19DB"/>
    <w:pPr>
      <w:numPr>
        <w:numId w:val="34"/>
      </w:numPr>
      <w:ind w:left="482"/>
    </w:pPr>
  </w:style>
  <w:style w:type="paragraph" w:customStyle="1" w:styleId="Pull-outBullet2">
    <w:name w:val="Pull-out Bullet 2"/>
    <w:basedOn w:val="Pull-outBullet1"/>
    <w:qFormat/>
    <w:rsid w:val="00BD19DB"/>
    <w:pPr>
      <w:numPr>
        <w:ilvl w:val="1"/>
      </w:numPr>
      <w:ind w:left="482" w:hanging="284"/>
    </w:pPr>
  </w:style>
  <w:style w:type="paragraph" w:customStyle="1" w:styleId="Pull-outListNumber1">
    <w:name w:val="Pull-out List Number 1"/>
    <w:basedOn w:val="Pull-outBullet2"/>
    <w:qFormat/>
    <w:rsid w:val="00BD19DB"/>
    <w:pPr>
      <w:numPr>
        <w:ilvl w:val="2"/>
      </w:numPr>
      <w:ind w:left="482"/>
    </w:pPr>
  </w:style>
  <w:style w:type="paragraph" w:customStyle="1" w:styleId="Pull-outListNumber2">
    <w:name w:val="Pull-out List Number 2"/>
    <w:basedOn w:val="Pull-outListNumber1"/>
    <w:qFormat/>
    <w:rsid w:val="00BD19DB"/>
    <w:pPr>
      <w:numPr>
        <w:ilvl w:val="3"/>
      </w:numPr>
      <w:ind w:left="765"/>
    </w:pPr>
  </w:style>
  <w:style w:type="numbering" w:customStyle="1" w:styleId="Pull-outlists">
    <w:name w:val="Pull-out lists"/>
    <w:uiPriority w:val="99"/>
    <w:rsid w:val="00BD19DB"/>
    <w:pPr>
      <w:numPr>
        <w:numId w:val="34"/>
      </w:numPr>
    </w:pPr>
  </w:style>
  <w:style w:type="paragraph" w:styleId="TOC4">
    <w:name w:val="toc 4"/>
    <w:basedOn w:val="Normal"/>
    <w:next w:val="Normal"/>
    <w:autoRedefine/>
    <w:uiPriority w:val="39"/>
    <w:semiHidden/>
    <w:rsid w:val="00C1594C"/>
    <w:pPr>
      <w:tabs>
        <w:tab w:val="left" w:pos="851"/>
        <w:tab w:val="right" w:pos="9582"/>
      </w:tabs>
      <w:adjustRightInd w:val="0"/>
      <w:spacing w:before="40" w:after="40" w:line="288" w:lineRule="auto"/>
      <w:ind w:left="851" w:right="567" w:hanging="567"/>
      <w:contextualSpacing/>
    </w:pPr>
    <w:rPr>
      <w:noProof/>
    </w:rPr>
  </w:style>
  <w:style w:type="paragraph" w:customStyle="1" w:styleId="CC07A0386FA64D568AFDD5FEA5383BC7">
    <w:name w:val="CC07A0386FA64D568AFDD5FEA5383BC7"/>
    <w:semiHidden/>
    <w:locked/>
    <w:rsid w:val="008A7A8E"/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left="851" w:right="567"/>
      <w:contextualSpacing/>
    </w:pPr>
  </w:style>
  <w:style w:type="paragraph" w:styleId="TOC6">
    <w:name w:val="toc 6"/>
    <w:basedOn w:val="Normal"/>
    <w:next w:val="Normal"/>
    <w:autoRedefine/>
    <w:uiPriority w:val="39"/>
    <w:semiHidden/>
    <w:rsid w:val="00C1594C"/>
    <w:pPr>
      <w:tabs>
        <w:tab w:val="right" w:pos="9582"/>
      </w:tabs>
      <w:spacing w:before="40" w:after="40" w:line="288" w:lineRule="auto"/>
      <w:ind w:left="1702" w:right="567" w:hanging="851"/>
    </w:pPr>
  </w:style>
  <w:style w:type="paragraph" w:customStyle="1" w:styleId="Pull-outheading0">
    <w:name w:val="Pull-out heading"/>
    <w:basedOn w:val="Pull-out"/>
    <w:semiHidden/>
    <w:qFormat/>
    <w:rsid w:val="00CF34A7"/>
    <w:rPr>
      <w:rFonts w:ascii="Tahoma" w:hAnsi="Tahoma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94"/>
    <w:rPr>
      <w:rFonts w:asciiTheme="majorHAnsi" w:eastAsiaTheme="majorEastAsia" w:hAnsiTheme="majorHAnsi" w:cstheme="majorBidi"/>
      <w:i/>
      <w:color w:val="113048" w:themeColor="accent1" w:themeShade="7F"/>
      <w:lang w:val="en-AU"/>
    </w:rPr>
  </w:style>
  <w:style w:type="character" w:customStyle="1" w:styleId="Legislationquote">
    <w:name w:val="Legislation quote"/>
    <w:basedOn w:val="DefaultParagraphFont"/>
    <w:uiPriority w:val="1"/>
    <w:qFormat/>
    <w:rsid w:val="008D3B0F"/>
    <w:rPr>
      <w:color w:val="B16700" w:themeColor="accent2" w:themeShade="BF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321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542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1594C"/>
    <w:pPr>
      <w:spacing w:before="40" w:after="40" w:line="288" w:lineRule="auto"/>
      <w:ind w:left="1758"/>
    </w:pPr>
  </w:style>
  <w:style w:type="character" w:styleId="CommentReference">
    <w:name w:val="annotation reference"/>
    <w:basedOn w:val="DefaultParagraphFont"/>
    <w:uiPriority w:val="99"/>
    <w:semiHidden/>
    <w:unhideWhenUsed/>
    <w:rsid w:val="001065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65CE"/>
    <w:pPr>
      <w:spacing w:before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65CE"/>
    <w:rPr>
      <w:sz w:val="20"/>
      <w:szCs w:val="20"/>
      <w:lang w:val="en-AU"/>
    </w:rPr>
  </w:style>
  <w:style w:type="character" w:styleId="Mention">
    <w:name w:val="Mention"/>
    <w:basedOn w:val="DefaultParagraphFont"/>
    <w:uiPriority w:val="99"/>
    <w:unhideWhenUsed/>
    <w:rsid w:val="001065CE"/>
    <w:rPr>
      <w:color w:val="2B579A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C36"/>
    <w:pPr>
      <w:spacing w:before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C36"/>
    <w:rPr>
      <w:b/>
      <w:bCs/>
      <w:sz w:val="20"/>
      <w:szCs w:val="20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534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rivacy@esc.vic.gov.au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sc.vic.gov.au/about-us/our-policies/privacy-and-confidential-information-policy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ESC Orange">
      <a:dk1>
        <a:sysClr val="windowText" lastClr="000000"/>
      </a:dk1>
      <a:lt1>
        <a:sysClr val="window" lastClr="FFFFFF"/>
      </a:lt1>
      <a:dk2>
        <a:srgbClr val="4986A0"/>
      </a:dk2>
      <a:lt2>
        <a:srgbClr val="75787B"/>
      </a:lt2>
      <a:accent1>
        <a:srgbClr val="236192"/>
      </a:accent1>
      <a:accent2>
        <a:srgbClr val="ED8B00"/>
      </a:accent2>
      <a:accent3>
        <a:srgbClr val="4986A0"/>
      </a:accent3>
      <a:accent4>
        <a:srgbClr val="CE0058"/>
      </a:accent4>
      <a:accent5>
        <a:srgbClr val="183028"/>
      </a:accent5>
      <a:accent6>
        <a:srgbClr val="D5003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B360F4B7B9E42856196DB51DDF077" ma:contentTypeVersion="10" ma:contentTypeDescription="Create a new document." ma:contentTypeScope="" ma:versionID="722f429e6039eef16f152f056d7d3f8a">
  <xsd:schema xmlns:xsd="http://www.w3.org/2001/XMLSchema" xmlns:xs="http://www.w3.org/2001/XMLSchema" xmlns:p="http://schemas.microsoft.com/office/2006/metadata/properties" xmlns:ns2="d70fcfd1-09ca-4b66-980b-d7f6ea6cdd1b" targetNamespace="http://schemas.microsoft.com/office/2006/metadata/properties" ma:root="true" ma:fieldsID="53805169569d37a645b96774df765c80" ns2:_="">
    <xsd:import namespace="d70fcfd1-09ca-4b66-980b-d7f6ea6cd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fcfd1-09ca-4b66-980b-d7f6ea6cd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688115-0302-4e1f-a4da-adfe537ad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fcfd1-09ca-4b66-980b-d7f6ea6cdd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C61D03-74C7-4387-B6E5-DDCDDBBDBC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EC0AA0-6B55-47D8-B7DB-40ADDC36C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fcfd1-09ca-4b66-980b-d7f6ea6cd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8D95A1-5C1E-4947-BBA2-342365413F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189DC3-E12E-4076-8606-2EF7CC14BF87}">
  <ds:schemaRefs>
    <ds:schemaRef ds:uri="http://schemas.microsoft.com/office/2006/metadata/properties"/>
    <ds:schemaRef ds:uri="http://schemas.microsoft.com/office/infopath/2007/PartnerControls"/>
    <ds:schemaRef ds:uri="d70fcfd1-09ca-4b66-980b-d7f6ea6cdd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2186</Characters>
  <Application>Microsoft Office Word</Application>
  <DocSecurity>4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VEU Scheme Participant Privacy Collection Notice</dc:title>
  <dc:subject/>
  <dc:creator>Michelle Barrile (ESC)</dc:creator>
  <cp:keywords>[SEC=OFFICIAL]</cp:keywords>
  <dc:description/>
  <cp:lastModifiedBy>Jake Roberts (ESC)</cp:lastModifiedBy>
  <cp:revision>8</cp:revision>
  <cp:lastPrinted>2018-01-08T17:54:00Z</cp:lastPrinted>
  <dcterms:created xsi:type="dcterms:W3CDTF">2026-09-28T23:14:00Z</dcterms:created>
  <dcterms:modified xsi:type="dcterms:W3CDTF">2026-09-29T08:34:00Z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Namespace">
    <vt:lpwstr>2019.2.1.vic.gov.au</vt:lpwstr>
  </property>
  <property fmtid="{D5CDD505-2E9C-101B-9397-08002B2CF9AE}" pid="3" name="PM_Caveats_Count">
    <vt:lpwstr>0</vt:lpwstr>
  </property>
  <property fmtid="{D5CDD505-2E9C-101B-9397-08002B2CF9AE}" pid="4" name="PM_Version">
    <vt:lpwstr>2018.4</vt:lpwstr>
  </property>
  <property fmtid="{D5CDD505-2E9C-101B-9397-08002B2CF9AE}" pid="5" name="PM_Note">
    <vt:lpwstr/>
  </property>
  <property fmtid="{D5CDD505-2E9C-101B-9397-08002B2CF9AE}" pid="6" name="PMHMAC">
    <vt:lpwstr>v=2022.1;a=SHA256;h=C7E0DBAC7255C3D254FED79DAAAA403E3440002869869800397F5E72394B41B6</vt:lpwstr>
  </property>
  <property fmtid="{D5CDD505-2E9C-101B-9397-08002B2CF9AE}" pid="7" name="PM_Qualifier">
    <vt:lpwstr/>
  </property>
  <property fmtid="{D5CDD505-2E9C-101B-9397-08002B2CF9AE}" pid="8" name="PM_SecurityClassification">
    <vt:lpwstr>OFFICIAL</vt:lpwstr>
  </property>
  <property fmtid="{D5CDD505-2E9C-101B-9397-08002B2CF9AE}" pid="9" name="PM_ProtectiveMarkingValue_Header">
    <vt:lpwstr>OFFICIAL</vt:lpwstr>
  </property>
  <property fmtid="{D5CDD505-2E9C-101B-9397-08002B2CF9AE}" pid="10" name="PM_OriginationTimeStamp">
    <vt:lpwstr>2025-01-06T03:16:19Z</vt:lpwstr>
  </property>
  <property fmtid="{D5CDD505-2E9C-101B-9397-08002B2CF9AE}" pid="11" name="PM_Markers">
    <vt:lpwstr/>
  </property>
  <property fmtid="{D5CDD505-2E9C-101B-9397-08002B2CF9AE}" pid="12" name="PM_InsertionValue">
    <vt:lpwstr>OFFICIAL</vt:lpwstr>
  </property>
  <property fmtid="{D5CDD505-2E9C-101B-9397-08002B2CF9AE}" pid="13" name="PM_Originator_Hash_SHA1">
    <vt:lpwstr>93A903553C79D70989E5EDA2840F192B14D3E5E2</vt:lpwstr>
  </property>
  <property fmtid="{D5CDD505-2E9C-101B-9397-08002B2CF9AE}" pid="14" name="PM_DisplayValueSecClassificationWithQualifier">
    <vt:lpwstr>OFFICIAL</vt:lpwstr>
  </property>
  <property fmtid="{D5CDD505-2E9C-101B-9397-08002B2CF9AE}" pid="15" name="PM_Originating_FileId">
    <vt:lpwstr>9CD61F51976C495B9BA044FF263B97AE</vt:lpwstr>
  </property>
  <property fmtid="{D5CDD505-2E9C-101B-9397-08002B2CF9AE}" pid="16" name="PM_ProtectiveMarkingValue_Footer">
    <vt:lpwstr>OFFICIAL</vt:lpwstr>
  </property>
  <property fmtid="{D5CDD505-2E9C-101B-9397-08002B2CF9AE}" pid="17" name="PM_ProtectiveMarkingImage_Header">
    <vt:lpwstr>C:\Program Files\Common Files\janusNET Shared\janusSEAL\Images\DocumentSlashBlue.png</vt:lpwstr>
  </property>
  <property fmtid="{D5CDD505-2E9C-101B-9397-08002B2CF9AE}" pid="18" name="PM_ProtectiveMarkingImage_Footer">
    <vt:lpwstr>C:\Program Files\Common Files\janusNET Shared\janusSEAL\Images\DocumentSlashBlue.png</vt:lpwstr>
  </property>
  <property fmtid="{D5CDD505-2E9C-101B-9397-08002B2CF9AE}" pid="19" name="PM_Display">
    <vt:lpwstr>OFFICIAL</vt:lpwstr>
  </property>
  <property fmtid="{D5CDD505-2E9C-101B-9397-08002B2CF9AE}" pid="20" name="PM_OriginatorUserAccountName_SHA256">
    <vt:lpwstr>7D229611F0974DAAE571C8A9C14200ADF3E69734462220690957FA8F17480CF7</vt:lpwstr>
  </property>
  <property fmtid="{D5CDD505-2E9C-101B-9397-08002B2CF9AE}" pid="21" name="PM_OriginatorDomainName_SHA256">
    <vt:lpwstr>9E5929A2B0C9364118E50F7972B6A4AA763F815A803675E11226272E392AE99C</vt:lpwstr>
  </property>
  <property fmtid="{D5CDD505-2E9C-101B-9397-08002B2CF9AE}" pid="22" name="PMUuid">
    <vt:lpwstr>v=2022.2;d=vic.gov.au;g=0BC0AFEB-CD42-5391-A624-A890967918FF</vt:lpwstr>
  </property>
  <property fmtid="{D5CDD505-2E9C-101B-9397-08002B2CF9AE}" pid="23" name="PM_Hash_Version">
    <vt:lpwstr>2022.1</vt:lpwstr>
  </property>
  <property fmtid="{D5CDD505-2E9C-101B-9397-08002B2CF9AE}" pid="24" name="PM_Hash_Salt_Prev">
    <vt:lpwstr>1CD0DF328DA6F843E30078C42034C9BE</vt:lpwstr>
  </property>
  <property fmtid="{D5CDD505-2E9C-101B-9397-08002B2CF9AE}" pid="25" name="PM_Hash_Salt">
    <vt:lpwstr>4D01A0FF0EDA32E8C4782D8867868467</vt:lpwstr>
  </property>
  <property fmtid="{D5CDD505-2E9C-101B-9397-08002B2CF9AE}" pid="26" name="PM_Hash_SHA1">
    <vt:lpwstr>6CB854A7EB0B88553E8EF90A1E93FFA1F5CADAA7</vt:lpwstr>
  </property>
  <property fmtid="{D5CDD505-2E9C-101B-9397-08002B2CF9AE}" pid="27" name="PM_SecurityClassification_Prev">
    <vt:lpwstr>OFFICIAL</vt:lpwstr>
  </property>
  <property fmtid="{D5CDD505-2E9C-101B-9397-08002B2CF9AE}" pid="28" name="PM_Qualifier_Prev">
    <vt:lpwstr/>
  </property>
  <property fmtid="{D5CDD505-2E9C-101B-9397-08002B2CF9AE}" pid="29" name="ContentTypeId">
    <vt:lpwstr>0x01010071CB360F4B7B9E42856196DB51DDF077</vt:lpwstr>
  </property>
  <property fmtid="{D5CDD505-2E9C-101B-9397-08002B2CF9AE}" pid="30" name="MSIP_Label_c62a3d98-e4c9-4917-991a-0f0276b71296_Enabled">
    <vt:lpwstr>true</vt:lpwstr>
  </property>
  <property fmtid="{D5CDD505-2E9C-101B-9397-08002B2CF9AE}" pid="31" name="MSIP_Label_c62a3d98-e4c9-4917-991a-0f0276b71296_SetDate">
    <vt:lpwstr>2026-09-16T04:19:26Z</vt:lpwstr>
  </property>
  <property fmtid="{D5CDD505-2E9C-101B-9397-08002B2CF9AE}" pid="32" name="MSIP_Label_c62a3d98-e4c9-4917-991a-0f0276b71296_Method">
    <vt:lpwstr>Standard</vt:lpwstr>
  </property>
  <property fmtid="{D5CDD505-2E9C-101B-9397-08002B2CF9AE}" pid="33" name="MSIP_Label_c62a3d98-e4c9-4917-991a-0f0276b71296_Name">
    <vt:lpwstr>OFFICIAL</vt:lpwstr>
  </property>
  <property fmtid="{D5CDD505-2E9C-101B-9397-08002B2CF9AE}" pid="34" name="MSIP_Label_c62a3d98-e4c9-4917-991a-0f0276b71296_SiteId">
    <vt:lpwstr>5f894de5-5651-487a-aaff-5a8c899b254d</vt:lpwstr>
  </property>
  <property fmtid="{D5CDD505-2E9C-101B-9397-08002B2CF9AE}" pid="35" name="MSIP_Label_c62a3d98-e4c9-4917-991a-0f0276b71296_ActionId">
    <vt:lpwstr>c2b3653d-3768-45d6-a1cb-40c5e7d1c7cd</vt:lpwstr>
  </property>
  <property fmtid="{D5CDD505-2E9C-101B-9397-08002B2CF9AE}" pid="36" name="MSIP_Label_c62a3d98-e4c9-4917-991a-0f0276b71296_ContentBits">
    <vt:lpwstr>1</vt:lpwstr>
  </property>
  <property fmtid="{D5CDD505-2E9C-101B-9397-08002B2CF9AE}" pid="37" name="MSIP_Label_c62a3d98-e4c9-4917-991a-0f0276b71296_Tag">
    <vt:lpwstr>10, 3, 0, 1</vt:lpwstr>
  </property>
  <property fmtid="{D5CDD505-2E9C-101B-9397-08002B2CF9AE}" pid="38" name="MediaServiceImageTags">
    <vt:lpwstr/>
  </property>
</Properties>
</file>