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HV-SAMPLE-1</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14 Wattle Street, Bentleigh VIC 3204</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27/10/2026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0"/>
                    <w:checked w:val="0"/>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1"/>
                    <w:checked w:val="1"/>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xml:space="preserve">8</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Bathroom exhaust fan</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Ceiling above the main bathroom</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None — safe to insulate around</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xml:space="preserve">None required</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p>
            <w:pPr>
              <w:spacing w:before="60" w:after="60" w:line="240" w:lineRule="auto"/>
            </w:pPr>
            <w:r>
              <w:rPr>
                <w:noProof/>
              </w:rPr>
              <w:drawing>
                <wp:inline distT="0" distB="0" distL="0" distR="0">
                  <wp:extent cx="1980000" cy="605000"/>
                  <wp:docPr id="3360001" name="Signature 1" descr="Signa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001" name="Signature 1"/>
                          <pic:cNvPicPr/>
                        </pic:nvPicPr>
                        <pic:blipFill>
                          <a:blip r:embed="rIdHivSignature1"/>
                          <a:stretch>
                            <a:fillRect/>
                          </a:stretch>
                        </pic:blipFill>
                        <pic:spPr>
                          <a:xfrm>
                            <a:off x="0" y="0"/>
                            <a:ext cx="1980000" cy="605000"/>
                          </a:xfrm>
                          <a:prstGeom prst="rect">
                            <a:avLst/>
                          </a:prstGeom>
                        </pic:spPr>
                      </pic:pic>
                    </a:graphicData>
                  </a:graphic>
                </wp:inline>
              </w:drawing>
            </w:r>
            <w:r>
              <w:br/>
            </w:r>
            <w:r>
              <w:rPr>
                <w:noProof/>
              </w:rPr>
              <w:t xml:space="preserve">Signed in Mitti on 27/10/2026</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sidR="005E1EB7">
              <w:t> </w:t>
            </w:r>
            <w:r w:rsidR="005E1EB7">
              <w:t> </w:t>
            </w:r>
            <w:r w:rsidR="005E1EB7">
              <w:t> </w:t>
            </w:r>
            <w:r w:rsidR="005E1EB7">
              <w:t> </w:t>
            </w:r>
            <w:r w:rsidR="005E1EB7">
              <w:t> </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rPr>
                <w:noProof/>
              </w:rPr>
              <w:t xml:space="preserve">Helen Nguyen (signed electronically on 27/10/2026)</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Helen Nguyen</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27/10/2026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 Id="rIdHivSignature1" Type="http://schemas.openxmlformats.org/officeDocument/2006/relationships/image" Target="media/hiv-signature-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