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ikuyqqnfcji2" w:id="0"/>
      <w:bookmarkEnd w:id="0"/>
      <w:r w:rsidDel="00000000" w:rsidR="00000000" w:rsidRPr="00000000">
        <w:rPr>
          <w:rtl w:val="0"/>
        </w:rPr>
        <w:t xml:space="preserve">Detecting Fake Internship Postings with Machine Learning</w:t>
      </w:r>
    </w:p>
    <w:p w:rsidR="00000000" w:rsidDel="00000000" w:rsidP="00000000" w:rsidRDefault="00000000" w:rsidRPr="00000000" w14:paraId="00000002">
      <w:pPr>
        <w:pStyle w:val="Heading1"/>
        <w:spacing w:after="240" w:before="240" w:lineRule="auto"/>
        <w:jc w:val="both"/>
        <w:rPr/>
      </w:pPr>
      <w:bookmarkStart w:colFirst="0" w:colLast="0" w:name="_a779ksbrt1t" w:id="1"/>
      <w:bookmarkEnd w:id="1"/>
      <w:r w:rsidDel="00000000" w:rsidR="00000000" w:rsidRPr="00000000">
        <w:rPr>
          <w:rtl w:val="0"/>
        </w:rPr>
        <w:t xml:space="preserve">Problem Statement</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more people are looking for internships online, fake ones are becoming a problem. Students and workers are often deceived by fake internship posts which ask for payment for registration, personal information or promise unrealistic internships. The goal of this project is to preprocess and prepare a fake internship postings dataset for machine learning to accurately classify real and fake internship postings.</w:t>
      </w:r>
    </w:p>
    <w:p w:rsidR="00000000" w:rsidDel="00000000" w:rsidP="00000000" w:rsidRDefault="00000000" w:rsidRPr="00000000" w14:paraId="00000004">
      <w:pPr>
        <w:pStyle w:val="Heading1"/>
        <w:spacing w:after="240" w:before="240" w:lineRule="auto"/>
        <w:jc w:val="both"/>
        <w:rPr/>
      </w:pPr>
      <w:bookmarkStart w:colFirst="0" w:colLast="0" w:name="_4ig3wxvvfsb9" w:id="2"/>
      <w:bookmarkEnd w:id="2"/>
      <w:r w:rsidDel="00000000" w:rsidR="00000000" w:rsidRPr="00000000">
        <w:rPr>
          <w:rtl w:val="0"/>
        </w:rPr>
        <w:t xml:space="preserve">Dataset Source</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Fake Internship Detection Dataset (FIDD).</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Kaggle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Fonts w:ascii="Times New Roman" w:cs="Times New Roman" w:eastAsia="Times New Roman" w:hAnsi="Times New Roman"/>
          <w:sz w:val="24"/>
          <w:szCs w:val="24"/>
          <w:rtl w:val="0"/>
        </w:rPr>
        <w:t xml:space="preserve"> Binary Classification Data Set</w:t>
      </w:r>
    </w:p>
    <w:p w:rsidR="00000000" w:rsidDel="00000000" w:rsidP="00000000" w:rsidRDefault="00000000" w:rsidRPr="00000000" w14:paraId="00000008">
      <w:pPr>
        <w:pStyle w:val="Heading1"/>
        <w:spacing w:after="240" w:before="240" w:lineRule="auto"/>
        <w:jc w:val="both"/>
        <w:rPr/>
      </w:pPr>
      <w:bookmarkStart w:colFirst="0" w:colLast="0" w:name="_jxsyls2cf6rf" w:id="3"/>
      <w:bookmarkEnd w:id="3"/>
      <w:r w:rsidDel="00000000" w:rsidR="00000000" w:rsidRPr="00000000">
        <w:rPr>
          <w:rtl w:val="0"/>
        </w:rPr>
        <w:t xml:space="preserve">Justification</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was chosen due to the combination of numerical, categorical, binary, date, and text data attributes, and because it is relevant to a fraud detection problem in the real world. It has a variety of feature types which can be used with multiple preprocessing methods and machine learning algorithms for classification.</w:t>
      </w:r>
    </w:p>
    <w:p w:rsidR="00000000" w:rsidDel="00000000" w:rsidP="00000000" w:rsidRDefault="00000000" w:rsidRPr="00000000" w14:paraId="0000000A">
      <w:pPr>
        <w:pStyle w:val="Heading1"/>
        <w:spacing w:after="240" w:before="240" w:lineRule="auto"/>
        <w:jc w:val="both"/>
        <w:rPr/>
      </w:pPr>
      <w:bookmarkStart w:colFirst="0" w:colLast="0" w:name="_6n8w12omcjpb" w:id="4"/>
      <w:bookmarkEnd w:id="4"/>
      <w:r w:rsidDel="00000000" w:rsidR="00000000" w:rsidRPr="00000000">
        <w:rPr>
          <w:rtl w:val="0"/>
        </w:rPr>
        <w:t xml:space="preserve">Dataset Overview</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hours posted:</w:t>
      </w:r>
      <w:r w:rsidDel="00000000" w:rsidR="00000000" w:rsidRPr="00000000">
        <w:rPr>
          <w:rFonts w:ascii="Times New Roman" w:cs="Times New Roman" w:eastAsia="Times New Roman" w:hAnsi="Times New Roman"/>
          <w:sz w:val="24"/>
          <w:szCs w:val="24"/>
          <w:rtl w:val="0"/>
        </w:rPr>
        <w:t xml:space="preserve"> ~1,000,000 hours posted</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 </w:t>
      </w:r>
      <w:r w:rsidDel="00000000" w:rsidR="00000000" w:rsidRPr="00000000">
        <w:rPr>
          <w:rFonts w:ascii="Times New Roman" w:cs="Times New Roman" w:eastAsia="Times New Roman" w:hAnsi="Times New Roman"/>
          <w:sz w:val="24"/>
          <w:szCs w:val="24"/>
          <w:rtl w:val="0"/>
        </w:rPr>
        <w:t xml:space="preserve">33 attributes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Variable: </w:t>
      </w:r>
      <w:r w:rsidDel="00000000" w:rsidR="00000000" w:rsidRPr="00000000">
        <w:rPr>
          <w:rFonts w:ascii="Times New Roman" w:cs="Times New Roman" w:eastAsia="Times New Roman" w:hAnsi="Times New Roman"/>
          <w:sz w:val="24"/>
          <w:szCs w:val="24"/>
          <w:rtl w:val="0"/>
        </w:rPr>
        <w:t xml:space="preserve">is_fake_posting</w:t>
      </w:r>
    </w:p>
    <w:p w:rsidR="00000000" w:rsidDel="00000000" w:rsidP="00000000" w:rsidRDefault="00000000" w:rsidRPr="00000000" w14:paraId="0000000E">
      <w:pPr>
        <w:numPr>
          <w:ilvl w:val="0"/>
          <w:numId w:val="5"/>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0: </w:t>
      </w:r>
      <w:r w:rsidDel="00000000" w:rsidR="00000000" w:rsidRPr="00000000">
        <w:rPr>
          <w:rFonts w:ascii="Times New Roman" w:cs="Times New Roman" w:eastAsia="Times New Roman" w:hAnsi="Times New Roman"/>
          <w:sz w:val="24"/>
          <w:szCs w:val="24"/>
          <w:rtl w:val="0"/>
        </w:rPr>
        <w:t xml:space="preserve">Genuine Internship</w:t>
      </w:r>
    </w:p>
    <w:p w:rsidR="00000000" w:rsidDel="00000000" w:rsidP="00000000" w:rsidRDefault="00000000" w:rsidRPr="00000000" w14:paraId="0000000F">
      <w:pPr>
        <w:numPr>
          <w:ilvl w:val="0"/>
          <w:numId w:val="5"/>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Fake Internship</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company details, internship details, details on the recruiter, fraud indicators, salary information and textual internship titles, which are enough to detect fraud.</w:t>
      </w:r>
    </w:p>
    <w:p w:rsidR="00000000" w:rsidDel="00000000" w:rsidP="00000000" w:rsidRDefault="00000000" w:rsidRPr="00000000" w14:paraId="00000011">
      <w:pPr>
        <w:pStyle w:val="Heading1"/>
        <w:spacing w:after="240" w:before="240" w:lineRule="auto"/>
        <w:jc w:val="both"/>
        <w:rPr/>
      </w:pPr>
      <w:bookmarkStart w:colFirst="0" w:colLast="0" w:name="_gm4i39ugm4cm" w:id="5"/>
      <w:bookmarkEnd w:id="5"/>
      <w:r w:rsidDel="00000000" w:rsidR="00000000" w:rsidRPr="00000000">
        <w:rPr>
          <w:rtl w:val="0"/>
        </w:rPr>
        <w:t xml:space="preserve">Exploratory Data Analysis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analyses were conducted to gain insight into the data:</w:t>
      </w:r>
    </w:p>
    <w:p w:rsidR="00000000" w:rsidDel="00000000" w:rsidP="00000000" w:rsidRDefault="00000000" w:rsidRPr="00000000" w14:paraId="00000013">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collection of values in rows and columns.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feature names and data types.</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table summarizing numerical characteristics.</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Missing value analysis</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Duplicate record analysis</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Target class distribution</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Visualizations including:</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distribution</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Stipend distribution</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Missing values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Correlation heatmap</w:t>
      </w:r>
    </w:p>
    <w:p w:rsidR="00000000" w:rsidDel="00000000" w:rsidP="00000000" w:rsidRDefault="00000000" w:rsidRPr="00000000" w14:paraId="0000001E">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Boxplots of numerical features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was guided by these analyses to understand data quality problems and data distribution before pre-processing.</w:t>
      </w:r>
    </w:p>
    <w:p w:rsidR="00000000" w:rsidDel="00000000" w:rsidP="00000000" w:rsidRDefault="00000000" w:rsidRPr="00000000" w14:paraId="00000020">
      <w:pPr>
        <w:pStyle w:val="Heading1"/>
        <w:spacing w:after="240" w:before="240" w:lineRule="auto"/>
        <w:jc w:val="both"/>
        <w:rPr/>
      </w:pPr>
      <w:bookmarkStart w:colFirst="0" w:colLast="0" w:name="_ypgi4adsa0g7" w:id="6"/>
      <w:bookmarkEnd w:id="6"/>
      <w:r w:rsidDel="00000000" w:rsidR="00000000" w:rsidRPr="00000000">
        <w:rPr>
          <w:rtl w:val="0"/>
        </w:rPr>
        <w:t xml:space="preserve">Data Preprocessing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pre-processing techniques were used:</w:t>
      </w:r>
    </w:p>
    <w:p w:rsidR="00000000" w:rsidDel="00000000" w:rsidP="00000000" w:rsidRDefault="00000000" w:rsidRPr="00000000" w14:paraId="00000022">
      <w:pPr>
        <w:numPr>
          <w:ilvl w:val="0"/>
          <w:numId w:val="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 features for year, month, day and weekday in the posting date.</w:t>
      </w:r>
    </w:p>
    <w:p w:rsidR="00000000" w:rsidDel="00000000" w:rsidP="00000000" w:rsidRDefault="00000000" w:rsidRPr="00000000" w14:paraId="00000023">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used the TFIDF vectorization method on the internship_title text feature.</w:t>
      </w:r>
    </w:p>
    <w:p w:rsidR="00000000" w:rsidDel="00000000" w:rsidP="00000000" w:rsidRDefault="00000000" w:rsidRPr="00000000" w14:paraId="00000024">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Appropriately applied One-Hot Encoding to nominal categorical variables: employment_type, work_mode, recruiter_email_type, and industry (if applicable).</w:t>
      </w:r>
    </w:p>
    <w:p w:rsidR="00000000" w:rsidDel="00000000" w:rsidP="00000000" w:rsidRDefault="00000000" w:rsidRPr="00000000" w14:paraId="00000025">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Applied Frequency Encoding on high cardinality features (location and company_name).</w:t>
      </w:r>
    </w:p>
    <w:p w:rsidR="00000000" w:rsidDel="00000000" w:rsidP="00000000" w:rsidRDefault="00000000" w:rsidRPr="00000000" w14:paraId="00000026">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Replaced the ordinal feature (company_size) with numeric values.</w:t>
      </w:r>
    </w:p>
    <w:p w:rsidR="00000000" w:rsidDel="00000000" w:rsidP="00000000" w:rsidRDefault="00000000" w:rsidRPr="00000000" w14:paraId="00000027">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Represented binary values (Yes/No) as 1 and 0.</w:t>
      </w:r>
    </w:p>
    <w:p w:rsidR="00000000" w:rsidDel="00000000" w:rsidP="00000000" w:rsidRDefault="00000000" w:rsidRPr="00000000" w14:paraId="00000028">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Identified and removed outliers (IQR Method)</w:t>
      </w:r>
    </w:p>
    <w:p w:rsidR="00000000" w:rsidDel="00000000" w:rsidP="00000000" w:rsidRDefault="00000000" w:rsidRPr="00000000" w14:paraId="00000029">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Imputed missing values, replacing numerical missing values with median and categorical missing values with mode.</w:t>
      </w:r>
    </w:p>
    <w:p w:rsidR="00000000" w:rsidDel="00000000" w:rsidP="00000000" w:rsidRDefault="00000000" w:rsidRPr="00000000" w14:paraId="0000002A">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Removed duplicate records.</w:t>
      </w:r>
    </w:p>
    <w:p w:rsidR="00000000" w:rsidDel="00000000" w:rsidP="00000000" w:rsidRDefault="00000000" w:rsidRPr="00000000" w14:paraId="0000002B">
      <w:pPr>
        <w:numPr>
          <w:ilvl w:val="0"/>
          <w:numId w:val="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Conducted class imbalance analysis using imbalance ratio.</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the performance of the models by standardizing the numerical features using StandardScaler especially for Logistic Regression.</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was then preprocessed to make it suitable for machine learning model training.</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1"/>
        <w:spacing w:after="240" w:before="240" w:lineRule="auto"/>
        <w:jc w:val="both"/>
        <w:rPr/>
      </w:pPr>
      <w:bookmarkStart w:colFirst="0" w:colLast="0" w:name="_2nywoplp5yhs" w:id="7"/>
      <w:bookmarkEnd w:id="7"/>
      <w:r w:rsidDel="00000000" w:rsidR="00000000" w:rsidRPr="00000000">
        <w:rPr>
          <w:rtl w:val="0"/>
        </w:rPr>
        <w:t xml:space="preserve">Libraries, Tools &amp; Software</w:t>
      </w:r>
    </w:p>
    <w:p w:rsidR="00000000" w:rsidDel="00000000" w:rsidP="00000000" w:rsidRDefault="00000000" w:rsidRPr="00000000" w14:paraId="00000030">
      <w:pPr>
        <w:pStyle w:val="Heading2"/>
        <w:spacing w:after="240" w:before="240" w:lineRule="auto"/>
        <w:jc w:val="both"/>
        <w:rPr/>
      </w:pPr>
      <w:bookmarkStart w:colFirst="0" w:colLast="0" w:name="_4dngz0da9axe" w:id="8"/>
      <w:bookmarkEnd w:id="8"/>
      <w:r w:rsidDel="00000000" w:rsidR="00000000" w:rsidRPr="00000000">
        <w:rPr>
          <w:rtl w:val="0"/>
        </w:rPr>
        <w:t xml:space="preserve">Programming Language</w:t>
      </w:r>
    </w:p>
    <w:p w:rsidR="00000000" w:rsidDel="00000000" w:rsidP="00000000" w:rsidRDefault="00000000" w:rsidRPr="00000000" w14:paraId="00000031">
      <w:pPr>
        <w:numPr>
          <w:ilvl w:val="0"/>
          <w:numId w:val="2"/>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32">
      <w:pPr>
        <w:pStyle w:val="Heading2"/>
        <w:spacing w:after="240" w:before="240" w:lineRule="auto"/>
        <w:jc w:val="both"/>
        <w:rPr/>
      </w:pPr>
      <w:bookmarkStart w:colFirst="0" w:colLast="0" w:name="_rpq4ttb9of9e" w:id="9"/>
      <w:bookmarkEnd w:id="9"/>
      <w:r w:rsidDel="00000000" w:rsidR="00000000" w:rsidRPr="00000000">
        <w:rPr>
          <w:rtl w:val="0"/>
        </w:rPr>
        <w:t xml:space="preserve">Libraries</w:t>
      </w:r>
    </w:p>
    <w:p w:rsidR="00000000" w:rsidDel="00000000" w:rsidP="00000000" w:rsidRDefault="00000000" w:rsidRPr="00000000" w14:paraId="00000033">
      <w:pPr>
        <w:numPr>
          <w:ilvl w:val="0"/>
          <w:numId w:val="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036">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Seaborn</w:t>
      </w:r>
    </w:p>
    <w:p w:rsidR="00000000" w:rsidDel="00000000" w:rsidP="00000000" w:rsidRDefault="00000000" w:rsidRPr="00000000" w14:paraId="00000037">
      <w:pPr>
        <w:numPr>
          <w:ilvl w:val="0"/>
          <w:numId w:val="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038">
      <w:pPr>
        <w:pStyle w:val="Heading2"/>
        <w:spacing w:after="240" w:before="240" w:lineRule="auto"/>
        <w:jc w:val="both"/>
        <w:rPr/>
      </w:pPr>
      <w:bookmarkStart w:colFirst="0" w:colLast="0" w:name="_ecrtqho3vacn" w:id="10"/>
      <w:bookmarkEnd w:id="10"/>
      <w:r w:rsidDel="00000000" w:rsidR="00000000" w:rsidRPr="00000000">
        <w:rPr>
          <w:rtl w:val="0"/>
        </w:rPr>
        <w:t xml:space="preserve">Processes Preformed</w:t>
      </w:r>
    </w:p>
    <w:p w:rsidR="00000000" w:rsidDel="00000000" w:rsidP="00000000" w:rsidRDefault="00000000" w:rsidRPr="00000000" w14:paraId="00000039">
      <w:pPr>
        <w:numPr>
          <w:ilvl w:val="0"/>
          <w:numId w:val="6"/>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TF-IDF Vectorizer</w:t>
      </w:r>
    </w:p>
    <w:p w:rsidR="00000000" w:rsidDel="00000000" w:rsidP="00000000" w:rsidRDefault="00000000" w:rsidRPr="00000000" w14:paraId="0000003A">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OneHotEncoder</w:t>
      </w:r>
    </w:p>
    <w:p w:rsidR="00000000" w:rsidDel="00000000" w:rsidP="00000000" w:rsidRDefault="00000000" w:rsidRPr="00000000" w14:paraId="0000003B">
      <w:pPr>
        <w:numPr>
          <w:ilvl w:val="0"/>
          <w:numId w:val="6"/>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StandardScaler</w:t>
      </w:r>
    </w:p>
    <w:p w:rsidR="00000000" w:rsidDel="00000000" w:rsidP="00000000" w:rsidRDefault="00000000" w:rsidRPr="00000000" w14:paraId="0000003C">
      <w:pPr>
        <w:pStyle w:val="Heading2"/>
        <w:spacing w:after="240" w:before="240" w:lineRule="auto"/>
        <w:jc w:val="both"/>
        <w:rPr/>
      </w:pPr>
      <w:bookmarkStart w:colFirst="0" w:colLast="0" w:name="_rfz2e5n4zj2i" w:id="11"/>
      <w:bookmarkEnd w:id="11"/>
      <w:r w:rsidDel="00000000" w:rsidR="00000000" w:rsidRPr="00000000">
        <w:rPr>
          <w:rtl w:val="0"/>
        </w:rPr>
        <w:t xml:space="preserve">Development Environment</w:t>
      </w:r>
    </w:p>
    <w:p w:rsidR="00000000" w:rsidDel="00000000" w:rsidP="00000000" w:rsidRDefault="00000000" w:rsidRPr="00000000" w14:paraId="0000003D">
      <w:pPr>
        <w:numPr>
          <w:ilvl w:val="0"/>
          <w:numId w:val="4"/>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Jupyter Notebook</w:t>
      </w:r>
    </w:p>
    <w:p w:rsidR="00000000" w:rsidDel="00000000" w:rsidP="00000000" w:rsidRDefault="00000000" w:rsidRPr="00000000" w14:paraId="0000003E">
      <w:pPr>
        <w:pStyle w:val="Heading1"/>
        <w:spacing w:after="240" w:before="240" w:lineRule="auto"/>
        <w:jc w:val="both"/>
        <w:rPr/>
      </w:pPr>
      <w:bookmarkStart w:colFirst="0" w:colLast="0" w:name="_xtt1tv1m9am8" w:id="12"/>
      <w:bookmarkEnd w:id="12"/>
      <w:r w:rsidDel="00000000" w:rsidR="00000000" w:rsidRPr="00000000">
        <w:rPr>
          <w:rtl w:val="0"/>
        </w:rPr>
        <w:t xml:space="preserve">Challenges Encountered</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difficulties faced in preprocessing were dealing with outliers, multiple types of categorical variables, and text transformation of the internship title into numerical value using TF-IDF. Also, in order to balance the processing methods and to maintain meaningful information, suitable encoding and scaling methods are required.</w:t>
      </w:r>
    </w:p>
    <w:p w:rsidR="00000000" w:rsidDel="00000000" w:rsidP="00000000" w:rsidRDefault="00000000" w:rsidRPr="00000000" w14:paraId="00000040">
      <w:pPr>
        <w:pStyle w:val="Heading1"/>
        <w:spacing w:after="240" w:before="240" w:lineRule="auto"/>
        <w:jc w:val="both"/>
        <w:rPr/>
      </w:pPr>
      <w:bookmarkStart w:colFirst="0" w:colLast="0" w:name="_h3o95apby9vd" w:id="13"/>
      <w:bookmarkEnd w:id="13"/>
      <w:r w:rsidDel="00000000" w:rsidR="00000000" w:rsidRPr="00000000">
        <w:rPr>
          <w:rtl w:val="0"/>
        </w:rPr>
        <w:t xml:space="preserve">Conclusion</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data cleaning, feature engineering, encoding and scaling methods were successfully used for exploring and preprocessing the data set. The resulting data can be used to train machine learning classification models like Logistic Regression, Random Forest, and XGBoost to accurately identify fraudulent job postings.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40" w:before="240"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rFonts w:ascii="Times New Roman" w:cs="Times New Roman" w:eastAsia="Times New Roman" w:hAnsi="Times New Roman"/>
      <w:b w:val="1"/>
      <w:bCs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