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DB1E" w14:textId="188D6636" w:rsidR="00501EAA" w:rsidRPr="009138C1" w:rsidRDefault="3EFED404" w:rsidP="26BD1B98">
      <w:pPr>
        <w:pStyle w:val="Naslovdokumenta"/>
        <w:rPr>
          <w:b w:val="0"/>
          <w:sz w:val="28"/>
          <w:szCs w:val="28"/>
        </w:rPr>
      </w:pPr>
      <w:r w:rsidRPr="26BD1B98">
        <w:rPr>
          <w:b w:val="0"/>
          <w:sz w:val="28"/>
          <w:szCs w:val="28"/>
        </w:rPr>
        <w:t>SVEUČILIŠTE U ZAGREBU</w:t>
      </w:r>
    </w:p>
    <w:p w14:paraId="35CCE958" w14:textId="77777777" w:rsidR="00750888" w:rsidRPr="009138C1" w:rsidRDefault="00501EAA" w:rsidP="00750888">
      <w:pPr>
        <w:pStyle w:val="Naslovdokumenta"/>
        <w:rPr>
          <w:sz w:val="28"/>
          <w:szCs w:val="28"/>
        </w:rPr>
      </w:pPr>
      <w:r w:rsidRPr="009138C1">
        <w:rPr>
          <w:sz w:val="28"/>
          <w:szCs w:val="28"/>
        </w:rPr>
        <w:t>FAKULTET ELEKTROTEHNIKE I RAČUNARSTVA</w:t>
      </w:r>
    </w:p>
    <w:p w14:paraId="672A6659" w14:textId="77777777" w:rsidR="00750888" w:rsidRDefault="00750888" w:rsidP="00750888"/>
    <w:p w14:paraId="0A37501D" w14:textId="77777777" w:rsidR="00750888" w:rsidRDefault="00750888" w:rsidP="00750888"/>
    <w:p w14:paraId="5DAB6C7B" w14:textId="77777777" w:rsidR="00750888" w:rsidRDefault="00750888" w:rsidP="00750888"/>
    <w:p w14:paraId="02EB378F" w14:textId="77777777" w:rsidR="00750888" w:rsidRDefault="00750888" w:rsidP="00750888"/>
    <w:p w14:paraId="6A05A809" w14:textId="77777777" w:rsidR="00750888" w:rsidRDefault="00750888" w:rsidP="00750888"/>
    <w:p w14:paraId="5A39BBE3" w14:textId="77777777" w:rsidR="00750888" w:rsidRDefault="00750888" w:rsidP="00750888"/>
    <w:p w14:paraId="41C8F396" w14:textId="77777777" w:rsidR="00750888" w:rsidRDefault="00750888" w:rsidP="00750888"/>
    <w:p w14:paraId="72A3D3EC" w14:textId="77777777" w:rsidR="00750888" w:rsidRDefault="00750888" w:rsidP="00750888"/>
    <w:p w14:paraId="0D0B940D" w14:textId="77777777" w:rsidR="00750888" w:rsidRDefault="00750888" w:rsidP="00750888"/>
    <w:p w14:paraId="31720AD3" w14:textId="77777777" w:rsidR="001F2E0C" w:rsidRPr="009138C1" w:rsidRDefault="001F2E0C" w:rsidP="001F2E0C">
      <w:pPr>
        <w:pStyle w:val="Naslovdokumenta"/>
        <w:rPr>
          <w:sz w:val="28"/>
          <w:szCs w:val="28"/>
        </w:rPr>
      </w:pPr>
      <w:r>
        <w:rPr>
          <w:sz w:val="28"/>
          <w:szCs w:val="28"/>
        </w:rPr>
        <w:t>S</w:t>
      </w:r>
      <w:r w:rsidRPr="009138C1">
        <w:rPr>
          <w:sz w:val="28"/>
          <w:szCs w:val="28"/>
        </w:rPr>
        <w:t>EMINAR</w:t>
      </w:r>
      <w:r w:rsidR="007C72FC">
        <w:rPr>
          <w:sz w:val="28"/>
          <w:szCs w:val="28"/>
        </w:rPr>
        <w:t xml:space="preserve"> – TEHNOLOŠKO PODUZETNIŠTVO</w:t>
      </w:r>
    </w:p>
    <w:p w14:paraId="0E27B00A" w14:textId="77777777" w:rsidR="00750888" w:rsidRDefault="00750888" w:rsidP="00750888"/>
    <w:p w14:paraId="37000157" w14:textId="77777777" w:rsidR="00501EAA" w:rsidRPr="00501EAA" w:rsidRDefault="008C759F" w:rsidP="00750888">
      <w:pPr>
        <w:pStyle w:val="Naslovdokumenta"/>
      </w:pPr>
      <w:r>
        <w:t>Razvoj aplikacije za usluge čišćenja i održavanja</w:t>
      </w:r>
    </w:p>
    <w:p w14:paraId="3B88774B" w14:textId="77777777" w:rsidR="00197DF7" w:rsidRDefault="00EE76E4" w:rsidP="00197DF7">
      <w:pPr>
        <w:pStyle w:val="Autordokumenta"/>
      </w:pPr>
      <w:r>
        <w:t xml:space="preserve">0036495168, </w:t>
      </w:r>
      <w:r w:rsidR="00197DF7">
        <w:t>Juraj Dukić-Hrvoić</w:t>
      </w:r>
      <w:r w:rsidR="007C72FC">
        <w:t>, Juraj.Dukic-Hrvoic@fer.hr</w:t>
      </w:r>
    </w:p>
    <w:p w14:paraId="7C3392F3" w14:textId="77777777" w:rsidR="00197DF7" w:rsidRDefault="00EE76E4" w:rsidP="00197DF7">
      <w:pPr>
        <w:pStyle w:val="Autordokumenta"/>
      </w:pPr>
      <w:r>
        <w:t xml:space="preserve">0036506022, </w:t>
      </w:r>
      <w:r w:rsidR="00197DF7">
        <w:t>Hana Ivandić</w:t>
      </w:r>
      <w:r w:rsidR="007C72FC">
        <w:t>, Hana.Ivandic@fer.hr - voditelj</w:t>
      </w:r>
    </w:p>
    <w:p w14:paraId="27DC39B4" w14:textId="77777777" w:rsidR="00501EAA" w:rsidRDefault="00EE76E4" w:rsidP="009138C1">
      <w:pPr>
        <w:pStyle w:val="Autordokumenta"/>
      </w:pPr>
      <w:r>
        <w:t xml:space="preserve">0036511638, </w:t>
      </w:r>
      <w:r w:rsidR="00197DF7">
        <w:t>Ana Šikić</w:t>
      </w:r>
      <w:r w:rsidR="007C72FC">
        <w:t>, Ana.Sikic@fer.hr</w:t>
      </w:r>
    </w:p>
    <w:p w14:paraId="60061E4C" w14:textId="77777777" w:rsidR="00750888" w:rsidRDefault="00750888" w:rsidP="00750888"/>
    <w:p w14:paraId="44EAFD9C" w14:textId="77777777" w:rsidR="00750888" w:rsidRDefault="00750888" w:rsidP="00750888"/>
    <w:p w14:paraId="4B94D5A5" w14:textId="77777777" w:rsidR="001F2E0C" w:rsidRDefault="001F2E0C" w:rsidP="00750888"/>
    <w:p w14:paraId="3DEEC669" w14:textId="77777777" w:rsidR="001F2E0C" w:rsidRDefault="001F2E0C" w:rsidP="00750888"/>
    <w:p w14:paraId="3656B9AB" w14:textId="77777777" w:rsidR="00750888" w:rsidRDefault="00750888" w:rsidP="00750888"/>
    <w:p w14:paraId="45FB0818" w14:textId="77777777" w:rsidR="001F2E0C" w:rsidRDefault="001F2E0C" w:rsidP="00750888"/>
    <w:p w14:paraId="049F31CB" w14:textId="77777777" w:rsidR="00750888" w:rsidRDefault="00750888" w:rsidP="00750888"/>
    <w:p w14:paraId="53128261" w14:textId="77777777" w:rsidR="00750888" w:rsidRDefault="00750888" w:rsidP="00750888"/>
    <w:p w14:paraId="62486C05" w14:textId="77777777" w:rsidR="00750888" w:rsidRDefault="00750888" w:rsidP="00750888"/>
    <w:p w14:paraId="4101652C" w14:textId="77777777" w:rsidR="00750888" w:rsidRDefault="00750888" w:rsidP="00750888"/>
    <w:p w14:paraId="4B99056E" w14:textId="77777777" w:rsidR="00750888" w:rsidRDefault="00750888" w:rsidP="00750888"/>
    <w:p w14:paraId="1299C43A" w14:textId="77777777" w:rsidR="00750888" w:rsidRDefault="00750888" w:rsidP="00750888"/>
    <w:p w14:paraId="7A8327AA" w14:textId="3C0AC59D" w:rsidR="00BE230D" w:rsidRDefault="00750888" w:rsidP="00822A3B">
      <w:pPr>
        <w:pStyle w:val="Mjestoidatum"/>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r>
        <w:t xml:space="preserve">Zagreb, </w:t>
      </w:r>
      <w:r w:rsidR="00197DF7">
        <w:t>siječanj</w:t>
      </w:r>
      <w:r w:rsidR="009138C1">
        <w:t xml:space="preserve">, </w:t>
      </w:r>
      <w:r w:rsidR="00197DF7">
        <w:t>2022</w:t>
      </w:r>
    </w:p>
    <w:p w14:paraId="7AF7BE0D" w14:textId="7FDB2611" w:rsidR="00750888" w:rsidRDefault="00B3699F" w:rsidP="00B3699F">
      <w:pPr>
        <w:pStyle w:val="Naslov2"/>
      </w:pPr>
      <w:bookmarkStart w:id="0" w:name="_Toc93019269"/>
      <w:r>
        <w:lastRenderedPageBreak/>
        <w:t xml:space="preserve">1. </w:t>
      </w:r>
      <w:r w:rsidR="3D1E022A">
        <w:t>Koncepcija</w:t>
      </w:r>
      <w:bookmarkEnd w:id="0"/>
    </w:p>
    <w:p w14:paraId="4BAEB5CB" w14:textId="152D61DD" w:rsidR="058E1B54" w:rsidRDefault="058E1B54" w:rsidP="26BD1B98">
      <w:pPr>
        <w:jc w:val="both"/>
      </w:pPr>
      <w:r w:rsidRPr="26BD1B98">
        <w:rPr>
          <w:rFonts w:eastAsia="Arial" w:cs="Arial"/>
          <w:lang w:val="hr"/>
        </w:rPr>
        <w:t>Do poslovne ideje došlo se zbog potrebe rješavanja problema iz vlastitog iskustva. Kao dugogodišnjim najmodavcima apartmana na moru, pojavljivali su nam se brojni problemi s održavanjem prostora između smjena. Manjak radne snage uzrokovao je kašnjenja, otkazivanje ili nezadovoljavajuću kvalitetu usluge čišćenja.</w:t>
      </w:r>
    </w:p>
    <w:p w14:paraId="12C9C8E8" w14:textId="015ADFBF" w:rsidR="058E1B54" w:rsidRDefault="058E1B54" w:rsidP="26BD1B98">
      <w:pPr>
        <w:jc w:val="both"/>
      </w:pPr>
      <w:r w:rsidRPr="26BD1B98">
        <w:rPr>
          <w:rFonts w:eastAsia="Arial" w:cs="Arial"/>
          <w:lang w:val="hr"/>
        </w:rPr>
        <w:t>Analizom manjkavosti tržišta kojim su zahvaćena deficitna zanimanja kao i obavljanje poslova koji nisu optimalno prilagođeni pružatelju usluge odnosno krajnjem korisniku, sinula nam je ideja koja ima potencijal uvelike olakšati proces čišćenja i održavanja poslovnih te privatnih prostora.</w:t>
      </w:r>
      <w:r w:rsidRPr="26BD1B98">
        <w:rPr>
          <w:rFonts w:ascii="Times New Roman" w:hAnsi="Times New Roman"/>
          <w:lang w:val="hr"/>
        </w:rPr>
        <w:t xml:space="preserve"> </w:t>
      </w:r>
      <w:r w:rsidRPr="26BD1B98">
        <w:rPr>
          <w:rFonts w:eastAsia="Arial" w:cs="Arial"/>
          <w:lang w:val="hr"/>
        </w:rPr>
        <w:t>Srž ideje je na tržište plasirati platformu pomoću koje bi pružatelji navedenih usluga bili povezani s poslovnim i privatnim korisnicima koji su u potrazi za čišćenjem ili održavanjem prostora.</w:t>
      </w:r>
    </w:p>
    <w:p w14:paraId="3D79AAC9" w14:textId="39F16B5C" w:rsidR="058E1B54" w:rsidRDefault="058E1B54" w:rsidP="26BD1B98">
      <w:pPr>
        <w:jc w:val="both"/>
      </w:pPr>
      <w:r w:rsidRPr="26BD1B98">
        <w:rPr>
          <w:rFonts w:eastAsia="Arial" w:cs="Arial"/>
          <w:lang w:val="hr"/>
        </w:rPr>
        <w:t>Po uzoru na uspješnost poslovanja posrednika u pružanju taksi usluga te usluga dostave, aplikacija bi</w:t>
      </w:r>
      <w:r w:rsidR="1182650D" w:rsidRPr="26BD1B98">
        <w:rPr>
          <w:rFonts w:eastAsia="Arial" w:cs="Arial"/>
          <w:lang w:val="hr"/>
        </w:rPr>
        <w:t xml:space="preserve">, osim stručnjacima, i običnim </w:t>
      </w:r>
      <w:r w:rsidRPr="26BD1B98">
        <w:rPr>
          <w:rFonts w:eastAsia="Arial" w:cs="Arial"/>
          <w:lang w:val="hr"/>
        </w:rPr>
        <w:t xml:space="preserve">ljudima nudila da se prijave </w:t>
      </w:r>
      <w:r w:rsidR="475A73BD" w:rsidRPr="26BD1B98">
        <w:rPr>
          <w:rFonts w:eastAsia="Arial" w:cs="Arial"/>
          <w:lang w:val="hr"/>
        </w:rPr>
        <w:t>te</w:t>
      </w:r>
      <w:r w:rsidRPr="26BD1B98">
        <w:rPr>
          <w:rFonts w:eastAsia="Arial" w:cs="Arial"/>
          <w:lang w:val="hr"/>
        </w:rPr>
        <w:t xml:space="preserve"> preko naše platforme odrađuju honorarne poslove čišćenja ovisno o potrebama poslodavaca. Pod pojmom „poslodavci“ uključujemo vlasnike privatnih ili poslovnih objekata koje je potrebno očistiti ili održavati poput privatnih i državnih galerija, muzeja, apartmana, uslužnih objekata, ureda i slično. Otvorena je i mogućnost posredništva između servisa za čišćenje i održavanje poput </w:t>
      </w:r>
      <w:r w:rsidRPr="26BD1B98">
        <w:rPr>
          <w:rFonts w:eastAsia="Arial" w:cs="Arial"/>
          <w:i/>
          <w:iCs/>
          <w:lang w:val="hr"/>
        </w:rPr>
        <w:t>Adria grupe</w:t>
      </w:r>
      <w:r w:rsidRPr="26BD1B98">
        <w:rPr>
          <w:rFonts w:eastAsia="Arial" w:cs="Arial"/>
          <w:lang w:val="hr"/>
        </w:rPr>
        <w:t xml:space="preserve"> ili </w:t>
      </w:r>
      <w:r w:rsidRPr="26BD1B98">
        <w:rPr>
          <w:rFonts w:eastAsia="Arial" w:cs="Arial"/>
          <w:i/>
          <w:iCs/>
          <w:lang w:val="hr"/>
        </w:rPr>
        <w:t>Crew 50</w:t>
      </w:r>
      <w:r w:rsidRPr="26BD1B98">
        <w:rPr>
          <w:rFonts w:eastAsia="Arial" w:cs="Arial"/>
          <w:lang w:val="hr"/>
        </w:rPr>
        <w:t xml:space="preserve"> i njihovih krajnjih korisnika kako bi isti proširili područje djelovanja.</w:t>
      </w:r>
      <w:r w:rsidRPr="26BD1B98">
        <w:rPr>
          <w:rFonts w:eastAsia="Arial" w:cs="Arial"/>
          <w:lang w:val="en-GB"/>
        </w:rPr>
        <w:t xml:space="preserve"> </w:t>
      </w:r>
    </w:p>
    <w:p w14:paraId="27B2648E" w14:textId="419D027D" w:rsidR="058E1B54" w:rsidRDefault="058E1B54" w:rsidP="26BD1B98">
      <w:pPr>
        <w:jc w:val="both"/>
        <w:rPr>
          <w:rFonts w:eastAsia="Arial" w:cs="Arial"/>
          <w:lang w:val="en-GB"/>
        </w:rPr>
      </w:pPr>
      <w:r w:rsidRPr="26BD1B98">
        <w:rPr>
          <w:rFonts w:eastAsia="Arial" w:cs="Arial"/>
          <w:lang w:val="hr"/>
        </w:rPr>
        <w:t>Korisnik platforme mogao bi odabrati između povoljnije „</w:t>
      </w:r>
      <w:r w:rsidRPr="00A21D43">
        <w:rPr>
          <w:rFonts w:eastAsia="Arial" w:cs="Arial"/>
          <w:i/>
          <w:iCs/>
          <w:lang w:val="en-US"/>
        </w:rPr>
        <w:t>economy</w:t>
      </w:r>
      <w:r w:rsidRPr="26BD1B98">
        <w:rPr>
          <w:rFonts w:eastAsia="Arial" w:cs="Arial"/>
          <w:lang w:val="hr"/>
        </w:rPr>
        <w:t>“ usluge koju bi izvršavao honorarni radnik ili student plaćen po satu ili kvadratu prostora,</w:t>
      </w:r>
      <w:r w:rsidR="449BFE55" w:rsidRPr="26BD1B98">
        <w:rPr>
          <w:rFonts w:eastAsia="Arial" w:cs="Arial"/>
          <w:lang w:val="hr"/>
        </w:rPr>
        <w:t xml:space="preserve"> </w:t>
      </w:r>
      <w:r w:rsidRPr="26BD1B98">
        <w:rPr>
          <w:rFonts w:eastAsia="Arial" w:cs="Arial"/>
          <w:lang w:val="hr"/>
        </w:rPr>
        <w:t xml:space="preserve">standardne usluge bez ograničenja kvadrature koju izvršava iskusniji radnik odnosno djelatnik nekih od gore navedenih servisa te dugoročne opcije u kojoj se omogućuje sezonski rad u apartmanima na priobalju, kampovima i slično. Korisnicima bi se nudila i mogućnost nadzora pomoću kamera s kojima bi radnici bili opremljeni. </w:t>
      </w:r>
    </w:p>
    <w:p w14:paraId="21522055" w14:textId="434B4C0B" w:rsidR="058E1B54" w:rsidRDefault="058E1B54" w:rsidP="26BD1B98">
      <w:pPr>
        <w:jc w:val="both"/>
        <w:rPr>
          <w:rFonts w:eastAsia="Arial" w:cs="Arial"/>
          <w:i/>
          <w:iCs/>
          <w:lang w:val="hr"/>
        </w:rPr>
      </w:pPr>
      <w:r w:rsidRPr="26BD1B98">
        <w:rPr>
          <w:rFonts w:eastAsia="Arial" w:cs="Arial"/>
          <w:lang w:val="hr"/>
        </w:rPr>
        <w:t>Budući da se radi o novoj platformi u obliku mobilne i desktop aplikacije</w:t>
      </w:r>
      <w:r w:rsidR="322191B8" w:rsidRPr="26BD1B98">
        <w:rPr>
          <w:rFonts w:eastAsia="Arial" w:cs="Arial"/>
          <w:lang w:val="hr"/>
        </w:rPr>
        <w:t xml:space="preserve"> koju je moguće razviti u </w:t>
      </w:r>
      <w:r w:rsidR="322191B8" w:rsidRPr="00A21D43">
        <w:rPr>
          <w:rFonts w:eastAsia="Arial" w:cs="Arial"/>
          <w:i/>
          <w:iCs/>
          <w:lang w:val="en-US"/>
        </w:rPr>
        <w:t>open source</w:t>
      </w:r>
      <w:r w:rsidR="5DDACCB1" w:rsidRPr="26BD1B98">
        <w:rPr>
          <w:rFonts w:eastAsia="Arial" w:cs="Arial"/>
          <w:i/>
          <w:iCs/>
          <w:lang w:val="hr"/>
        </w:rPr>
        <w:t xml:space="preserve"> </w:t>
      </w:r>
      <w:r w:rsidR="42962626" w:rsidRPr="26BD1B98">
        <w:rPr>
          <w:rFonts w:eastAsia="Arial" w:cs="Arial"/>
          <w:lang w:val="hr"/>
        </w:rPr>
        <w:t>alatima</w:t>
      </w:r>
      <w:r w:rsidR="608E3639" w:rsidRPr="26BD1B98">
        <w:rPr>
          <w:rFonts w:eastAsia="Arial" w:cs="Arial"/>
          <w:lang w:val="hr"/>
        </w:rPr>
        <w:t>,</w:t>
      </w:r>
      <w:r w:rsidR="5DDACCB1" w:rsidRPr="26BD1B98">
        <w:rPr>
          <w:rFonts w:eastAsia="Arial" w:cs="Arial"/>
          <w:lang w:val="hr"/>
        </w:rPr>
        <w:t xml:space="preserve"> nije potrebn</w:t>
      </w:r>
      <w:r w:rsidR="2E756EA5" w:rsidRPr="26BD1B98">
        <w:rPr>
          <w:rFonts w:eastAsia="Arial" w:cs="Arial"/>
          <w:lang w:val="hr"/>
        </w:rPr>
        <w:t xml:space="preserve">a nikakva dodatna zaštita ni </w:t>
      </w:r>
      <w:r w:rsidR="5DDACCB1" w:rsidRPr="26BD1B98">
        <w:rPr>
          <w:rFonts w:eastAsia="Arial" w:cs="Arial"/>
          <w:lang w:val="hr"/>
        </w:rPr>
        <w:t>plaća</w:t>
      </w:r>
      <w:r w:rsidR="4CBAA135" w:rsidRPr="26BD1B98">
        <w:rPr>
          <w:rFonts w:eastAsia="Arial" w:cs="Arial"/>
          <w:lang w:val="hr"/>
        </w:rPr>
        <w:t>nje</w:t>
      </w:r>
      <w:r w:rsidR="5DDACCB1" w:rsidRPr="26BD1B98">
        <w:rPr>
          <w:rFonts w:eastAsia="Arial" w:cs="Arial"/>
          <w:lang w:val="hr"/>
        </w:rPr>
        <w:t xml:space="preserve"> licence trećoj strani.</w:t>
      </w:r>
      <w:r w:rsidR="42D57A3C" w:rsidRPr="26BD1B98">
        <w:rPr>
          <w:rFonts w:eastAsia="Arial" w:cs="Arial"/>
          <w:lang w:val="hr"/>
        </w:rPr>
        <w:t xml:space="preserve"> </w:t>
      </w:r>
    </w:p>
    <w:p w14:paraId="732E6AA1" w14:textId="107DAF86" w:rsidR="26BD1B98" w:rsidRDefault="26BD1B98" w:rsidP="26BD1B98"/>
    <w:p w14:paraId="267544C4" w14:textId="16CB439B" w:rsidR="00EE76E4" w:rsidRDefault="00DB10EB" w:rsidP="00DB10EB">
      <w:pPr>
        <w:pStyle w:val="Naslov2"/>
      </w:pPr>
      <w:bookmarkStart w:id="1" w:name="_Toc93019270"/>
      <w:r>
        <w:t xml:space="preserve">2. </w:t>
      </w:r>
      <w:r w:rsidR="3D1E022A">
        <w:t>Trendovi</w:t>
      </w:r>
      <w:bookmarkEnd w:id="1"/>
    </w:p>
    <w:p w14:paraId="3E0FBA28" w14:textId="166D9388" w:rsidR="00727CB3" w:rsidRPr="00727CB3" w:rsidRDefault="0D58BC28" w:rsidP="00102368">
      <w:pPr>
        <w:jc w:val="both"/>
        <w:rPr>
          <w:rFonts w:eastAsia="Arial" w:cs="Arial"/>
          <w:lang w:val="hr"/>
        </w:rPr>
      </w:pPr>
      <w:r w:rsidRPr="26BD1B98">
        <w:rPr>
          <w:rFonts w:eastAsia="Arial" w:cs="Arial"/>
        </w:rPr>
        <w:t>Izučavajući brojne oglase na forumima, društvenim mrežama i službenim, digitalnim oglasnicima kao što su MojPosao.net i Plavi oglasnik uvidjeli smo da su usluge čišćenja i održavanja prostora od treće strane tražene na području velikih gradova i turističkih središta Hrvatske za sve objekte – od apartmana i stanova do odvjetničkih ureda i skladišta.</w:t>
      </w:r>
      <w:r w:rsidR="3D7148FF" w:rsidRPr="26BD1B98">
        <w:rPr>
          <w:rFonts w:eastAsia="Arial" w:cs="Arial"/>
          <w:lang w:val="hr"/>
        </w:rPr>
        <w:t>Također, z</w:t>
      </w:r>
      <w:r w:rsidR="371401D3" w:rsidRPr="26BD1B98">
        <w:rPr>
          <w:rFonts w:eastAsia="Arial" w:cs="Arial"/>
          <w:lang w:val="hr"/>
        </w:rPr>
        <w:t xml:space="preserve">bog ubrzanog načina života očekuje se da će ljudi imati sve manje vremena sami održavati prostor u kojem žive. </w:t>
      </w:r>
      <w:r w:rsidR="7D8680D7" w:rsidRPr="26BD1B98">
        <w:rPr>
          <w:rFonts w:eastAsia="Arial" w:cs="Arial"/>
          <w:lang w:val="hr"/>
        </w:rPr>
        <w:t>Anketom je utvrđeno da čak 84,6% ispitanika živi udaljeno od mjesta gdje su apartmani koje iznajmljuju te da njih 53,9%</w:t>
      </w:r>
      <w:r w:rsidR="170002DE" w:rsidRPr="26BD1B98">
        <w:rPr>
          <w:rFonts w:eastAsia="Arial" w:cs="Arial"/>
          <w:lang w:val="hr"/>
        </w:rPr>
        <w:t xml:space="preserve"> koristi usluge čišćenje od treće strane.</w:t>
      </w:r>
      <w:r w:rsidR="7D8680D7" w:rsidRPr="26BD1B98">
        <w:rPr>
          <w:rFonts w:eastAsia="Arial" w:cs="Arial"/>
          <w:lang w:val="hr"/>
        </w:rPr>
        <w:t xml:space="preserve"> </w:t>
      </w:r>
      <w:r w:rsidR="432834F6" w:rsidRPr="26BD1B98">
        <w:rPr>
          <w:rFonts w:eastAsia="Arial" w:cs="Arial"/>
          <w:lang w:val="hr"/>
        </w:rPr>
        <w:t>Učestala</w:t>
      </w:r>
      <w:r w:rsidR="0CCECC54" w:rsidRPr="26BD1B98">
        <w:rPr>
          <w:rFonts w:eastAsia="Arial" w:cs="Arial"/>
          <w:lang w:val="hr"/>
        </w:rPr>
        <w:t xml:space="preserve"> </w:t>
      </w:r>
      <w:r w:rsidR="0CCECC54" w:rsidRPr="26BD1B98">
        <w:rPr>
          <w:rFonts w:eastAsia="Arial" w:cs="Arial"/>
        </w:rPr>
        <w:t>migracija od prebivališta do navedenih lokacija u svrhu čišćenja nakon jednih i priprema za dolazak drugih gostiju otežava svakodnevicu te stvara</w:t>
      </w:r>
      <w:r w:rsidR="200BD190" w:rsidRPr="26BD1B98">
        <w:rPr>
          <w:rFonts w:eastAsia="Arial" w:cs="Arial"/>
        </w:rPr>
        <w:t xml:space="preserve"> dodatni</w:t>
      </w:r>
      <w:r w:rsidR="0CCECC54" w:rsidRPr="26BD1B98">
        <w:rPr>
          <w:rFonts w:eastAsia="Arial" w:cs="Arial"/>
        </w:rPr>
        <w:t xml:space="preserve"> trošak; veći nego što bi izdvojili kada bi sve navedeno netko radio umjesto njih što daje novu dimenziju prednosti našoj ideji.</w:t>
      </w:r>
    </w:p>
    <w:p w14:paraId="69F4D485" w14:textId="21F8780C" w:rsidR="00727CB3" w:rsidRPr="00727CB3" w:rsidRDefault="6BFAD152" w:rsidP="00102368">
      <w:pPr>
        <w:jc w:val="both"/>
        <w:rPr>
          <w:rFonts w:eastAsia="Arial" w:cs="Arial"/>
          <w:lang w:val="hr"/>
        </w:rPr>
      </w:pPr>
      <w:r w:rsidRPr="26BD1B98">
        <w:rPr>
          <w:rFonts w:eastAsia="Arial" w:cs="Arial"/>
          <w:lang w:val="hr"/>
        </w:rPr>
        <w:lastRenderedPageBreak/>
        <w:t>Ljudi koji usluge</w:t>
      </w:r>
      <w:r w:rsidR="6F61645D" w:rsidRPr="26BD1B98">
        <w:rPr>
          <w:rFonts w:eastAsia="Arial" w:cs="Arial"/>
          <w:lang w:val="hr"/>
        </w:rPr>
        <w:t xml:space="preserve"> trećih strana</w:t>
      </w:r>
      <w:r w:rsidR="19283968" w:rsidRPr="26BD1B98">
        <w:rPr>
          <w:rFonts w:eastAsia="Arial" w:cs="Arial"/>
          <w:lang w:val="hr"/>
        </w:rPr>
        <w:t xml:space="preserve"> </w:t>
      </w:r>
      <w:r w:rsidRPr="26BD1B98">
        <w:rPr>
          <w:rFonts w:eastAsia="Arial" w:cs="Arial"/>
          <w:lang w:val="hr"/>
        </w:rPr>
        <w:t>ne koriste</w:t>
      </w:r>
      <w:r w:rsidR="242374BD" w:rsidRPr="26BD1B98">
        <w:rPr>
          <w:rFonts w:eastAsia="Arial" w:cs="Arial"/>
          <w:lang w:val="hr"/>
        </w:rPr>
        <w:t>,</w:t>
      </w:r>
      <w:r w:rsidRPr="26BD1B98">
        <w:rPr>
          <w:rFonts w:eastAsia="Arial" w:cs="Arial"/>
          <w:lang w:val="hr"/>
        </w:rPr>
        <w:t xml:space="preserve"> to ne čine zbog velikih cijena i nedostatka povjerenja.</w:t>
      </w:r>
      <w:r w:rsidR="09396442" w:rsidRPr="26BD1B98">
        <w:rPr>
          <w:rFonts w:eastAsia="Arial" w:cs="Arial"/>
          <w:lang w:val="hr"/>
        </w:rPr>
        <w:t xml:space="preserve"> Kroz aplikaciju bil</w:t>
      </w:r>
      <w:r w:rsidR="711DF9B1" w:rsidRPr="26BD1B98">
        <w:rPr>
          <w:rFonts w:eastAsia="Arial" w:cs="Arial"/>
          <w:lang w:val="hr"/>
        </w:rPr>
        <w:t>e</w:t>
      </w:r>
      <w:r w:rsidR="09396442" w:rsidRPr="26BD1B98">
        <w:rPr>
          <w:rFonts w:eastAsia="Arial" w:cs="Arial"/>
          <w:lang w:val="hr"/>
        </w:rPr>
        <w:t xml:space="preserve"> </w:t>
      </w:r>
      <w:r w:rsidR="711DF9B1" w:rsidRPr="26BD1B98">
        <w:rPr>
          <w:rFonts w:eastAsia="Arial" w:cs="Arial"/>
          <w:lang w:val="hr"/>
        </w:rPr>
        <w:t>bi ponuđene različite vrste usluga, a time i prihvatljivije cijene ovisno o izvršitelju usluge. Cijene bi bile i prilagodljive ovisno o potražnji u datom trenutku. Kvaliteta usluge mogla bi se provjeriti kroz ocjene i nadzor rada.</w:t>
      </w:r>
    </w:p>
    <w:p w14:paraId="03660A42" w14:textId="7E7C2960" w:rsidR="00727CB3" w:rsidRPr="00727CB3" w:rsidRDefault="00053199" w:rsidP="00102368">
      <w:pPr>
        <w:jc w:val="both"/>
        <w:rPr>
          <w:rFonts w:eastAsia="Arial" w:cs="Arial"/>
        </w:rPr>
      </w:pPr>
      <w:r>
        <w:rPr>
          <w:rFonts w:eastAsia="Arial" w:cs="Arial"/>
          <w:lang w:val="hr"/>
        </w:rPr>
        <w:t>Godišnji</w:t>
      </w:r>
      <w:r w:rsidR="7CDC02CD" w:rsidRPr="26BD1B98">
        <w:rPr>
          <w:rFonts w:eastAsia="Arial" w:cs="Arial"/>
        </w:rPr>
        <w:t xml:space="preserve"> prihod temeljen na financijskim izvještajima</w:t>
      </w:r>
      <w:r w:rsidR="06926587" w:rsidRPr="26BD1B98">
        <w:rPr>
          <w:rFonts w:eastAsia="Arial" w:cs="Arial"/>
        </w:rPr>
        <w:t xml:space="preserve"> registriranih servisa za čišćenje</w:t>
      </w:r>
      <w:r w:rsidR="7CDC02CD" w:rsidRPr="26BD1B98">
        <w:rPr>
          <w:rFonts w:eastAsia="Arial" w:cs="Arial"/>
        </w:rPr>
        <w:t xml:space="preserve"> iz 2021. godine koje se odnose na prethodnu 2020. iznosio je </w:t>
      </w:r>
      <w:r w:rsidR="52E788E7" w:rsidRPr="26BD1B98">
        <w:rPr>
          <w:rFonts w:eastAsia="Arial" w:cs="Arial"/>
        </w:rPr>
        <w:t>400,185</w:t>
      </w:r>
      <w:r w:rsidR="7CDC02CD" w:rsidRPr="26BD1B98">
        <w:rPr>
          <w:rFonts w:eastAsia="Arial" w:cs="Arial"/>
        </w:rPr>
        <w:t xml:space="preserve"> milijun</w:t>
      </w:r>
      <w:r w:rsidR="57E01796" w:rsidRPr="26BD1B98">
        <w:rPr>
          <w:rFonts w:eastAsia="Arial" w:cs="Arial"/>
        </w:rPr>
        <w:t>a</w:t>
      </w:r>
      <w:r w:rsidR="7CDC02CD" w:rsidRPr="26BD1B98">
        <w:rPr>
          <w:rFonts w:eastAsia="Arial" w:cs="Arial"/>
        </w:rPr>
        <w:t xml:space="preserve"> kuna na području cijele Hrvatske. Uz </w:t>
      </w:r>
      <w:r w:rsidR="7485CA9E" w:rsidRPr="26BD1B98">
        <w:rPr>
          <w:rFonts w:eastAsia="Arial" w:cs="Arial"/>
        </w:rPr>
        <w:t>ovaj iznos</w:t>
      </w:r>
      <w:r w:rsidR="7CDC02CD" w:rsidRPr="26BD1B98">
        <w:rPr>
          <w:rFonts w:eastAsia="Arial" w:cs="Arial"/>
        </w:rPr>
        <w:t xml:space="preserve"> valja</w:t>
      </w:r>
      <w:r w:rsidR="14DD4195" w:rsidRPr="26BD1B98">
        <w:rPr>
          <w:rFonts w:eastAsia="Arial" w:cs="Arial"/>
        </w:rPr>
        <w:t xml:space="preserve"> </w:t>
      </w:r>
      <w:r w:rsidR="7CDC02CD" w:rsidRPr="26BD1B98">
        <w:rPr>
          <w:rFonts w:eastAsia="Arial" w:cs="Arial"/>
        </w:rPr>
        <w:t xml:space="preserve">u obzir </w:t>
      </w:r>
      <w:r w:rsidR="48AC1A16" w:rsidRPr="26BD1B98">
        <w:rPr>
          <w:rFonts w:eastAsia="Arial" w:cs="Arial"/>
        </w:rPr>
        <w:t xml:space="preserve">uzeti </w:t>
      </w:r>
      <w:r w:rsidR="7CDC02CD" w:rsidRPr="26BD1B98">
        <w:rPr>
          <w:rFonts w:eastAsia="Arial" w:cs="Arial"/>
        </w:rPr>
        <w:t>i zaradu privatnih osoba koje su posao odrađival</w:t>
      </w:r>
      <w:r w:rsidR="00BC8A14" w:rsidRPr="26BD1B98">
        <w:rPr>
          <w:rFonts w:eastAsia="Arial" w:cs="Arial"/>
        </w:rPr>
        <w:t>e</w:t>
      </w:r>
      <w:r w:rsidR="7CDC02CD" w:rsidRPr="26BD1B98">
        <w:rPr>
          <w:rFonts w:eastAsia="Arial" w:cs="Arial"/>
        </w:rPr>
        <w:t xml:space="preserve"> bez ugovora i financijskih izvještaja, na povjerenje u dogovoru s vlasnikom prostora. Uzevši u obzir i navedene prihode, može se procijeniti da se na službenu vrijednost tržišta može dodati </w:t>
      </w:r>
      <w:r w:rsidR="072C3413" w:rsidRPr="26BD1B98">
        <w:rPr>
          <w:rFonts w:eastAsia="Arial" w:cs="Arial"/>
        </w:rPr>
        <w:t>barem</w:t>
      </w:r>
      <w:r w:rsidR="7CDC02CD" w:rsidRPr="26BD1B98">
        <w:rPr>
          <w:rFonts w:eastAsia="Arial" w:cs="Arial"/>
        </w:rPr>
        <w:t xml:space="preserve"> </w:t>
      </w:r>
      <w:r w:rsidR="602539F4" w:rsidRPr="26BD1B98">
        <w:rPr>
          <w:rFonts w:eastAsia="Arial" w:cs="Arial"/>
        </w:rPr>
        <w:t>1</w:t>
      </w:r>
      <w:r w:rsidR="06BFE05A" w:rsidRPr="26BD1B98">
        <w:rPr>
          <w:rFonts w:eastAsia="Arial" w:cs="Arial"/>
        </w:rPr>
        <w:t>2</w:t>
      </w:r>
      <w:r w:rsidR="7CDC02CD" w:rsidRPr="26BD1B98">
        <w:rPr>
          <w:rFonts w:eastAsia="Arial" w:cs="Arial"/>
        </w:rPr>
        <w:t xml:space="preserve">% iste odnosno </w:t>
      </w:r>
      <w:r w:rsidR="1DCE3861" w:rsidRPr="26BD1B98">
        <w:rPr>
          <w:rFonts w:eastAsia="Arial" w:cs="Arial"/>
        </w:rPr>
        <w:t xml:space="preserve">oko </w:t>
      </w:r>
      <w:r w:rsidR="1BF0D8AB" w:rsidRPr="26BD1B98">
        <w:rPr>
          <w:rFonts w:eastAsia="Arial" w:cs="Arial"/>
        </w:rPr>
        <w:t>5</w:t>
      </w:r>
      <w:r w:rsidR="1DCE3861" w:rsidRPr="26BD1B98">
        <w:rPr>
          <w:rFonts w:eastAsia="Arial" w:cs="Arial"/>
        </w:rPr>
        <w:t>0</w:t>
      </w:r>
      <w:r w:rsidR="7CDC02CD" w:rsidRPr="26BD1B98">
        <w:rPr>
          <w:rFonts w:eastAsia="Arial" w:cs="Arial"/>
        </w:rPr>
        <w:t xml:space="preserve"> </w:t>
      </w:r>
      <w:r w:rsidR="6C6F847F" w:rsidRPr="26BD1B98">
        <w:rPr>
          <w:rFonts w:eastAsia="Arial" w:cs="Arial"/>
        </w:rPr>
        <w:t xml:space="preserve">milijuna </w:t>
      </w:r>
      <w:r w:rsidR="7CDC02CD" w:rsidRPr="26BD1B98">
        <w:rPr>
          <w:rFonts w:eastAsia="Arial" w:cs="Arial"/>
        </w:rPr>
        <w:t>kuna na području cijele zemlje</w:t>
      </w:r>
      <w:r w:rsidR="4C048273" w:rsidRPr="26BD1B98">
        <w:rPr>
          <w:rFonts w:eastAsia="Arial" w:cs="Arial"/>
        </w:rPr>
        <w:t xml:space="preserve"> što znači da je ukupna vrijednost tržišta oko 450 milijuna kuna.</w:t>
      </w:r>
    </w:p>
    <w:p w14:paraId="7404E624" w14:textId="312D9744" w:rsidR="006E3CD5" w:rsidRDefault="006E3CD5" w:rsidP="00102368">
      <w:pPr>
        <w:jc w:val="both"/>
      </w:pPr>
    </w:p>
    <w:p w14:paraId="195A3A87" w14:textId="77777777" w:rsidR="006E3CD5" w:rsidRDefault="006E3CD5" w:rsidP="006E3CD5">
      <w:pPr>
        <w:keepNext/>
        <w:jc w:val="both"/>
      </w:pPr>
      <w:r>
        <w:rPr>
          <w:noProof/>
        </w:rPr>
        <w:drawing>
          <wp:inline distT="0" distB="0" distL="0" distR="0" wp14:anchorId="02B6C2EF" wp14:editId="38610F63">
            <wp:extent cx="6076950" cy="1848406"/>
            <wp:effectExtent l="0" t="0" r="0" b="0"/>
            <wp:docPr id="1310117558" name="Slika 1310117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6950" cy="1848406"/>
                    </a:xfrm>
                    <a:prstGeom prst="rect">
                      <a:avLst/>
                    </a:prstGeom>
                  </pic:spPr>
                </pic:pic>
              </a:graphicData>
            </a:graphic>
          </wp:inline>
        </w:drawing>
      </w:r>
    </w:p>
    <w:p w14:paraId="3D10D103" w14:textId="3BE45CC5" w:rsidR="006E3CD5" w:rsidRDefault="006E3CD5" w:rsidP="006E3CD5">
      <w:pPr>
        <w:pStyle w:val="Opisslike"/>
      </w:pPr>
      <w:r>
        <w:t xml:space="preserve">Slika </w:t>
      </w:r>
      <w:r>
        <w:fldChar w:fldCharType="begin"/>
      </w:r>
      <w:r>
        <w:instrText xml:space="preserve"> SEQ Slika \* ARABIC </w:instrText>
      </w:r>
      <w:r>
        <w:fldChar w:fldCharType="separate"/>
      </w:r>
      <w:r>
        <w:rPr>
          <w:noProof/>
        </w:rPr>
        <w:t>1</w:t>
      </w:r>
      <w:r>
        <w:fldChar w:fldCharType="end"/>
      </w:r>
      <w:r w:rsidRPr="004B5A0A">
        <w:t>: Tržišna vrijednost usluga čišćenja po mjesecima u zadnje 3 godine u odnosu na referentnu 2015. godinu (2015.=100)</w:t>
      </w:r>
    </w:p>
    <w:p w14:paraId="7777275A" w14:textId="77777777" w:rsidR="006E3CD5" w:rsidRDefault="006E3CD5" w:rsidP="00102368">
      <w:pPr>
        <w:jc w:val="both"/>
      </w:pPr>
    </w:p>
    <w:p w14:paraId="67FE9545" w14:textId="7AFDD8E8" w:rsidR="00727CB3" w:rsidRPr="00727CB3" w:rsidRDefault="60009BF0" w:rsidP="00102368">
      <w:pPr>
        <w:jc w:val="both"/>
      </w:pPr>
      <w:r w:rsidRPr="26BD1B98">
        <w:t>Slika 1 prikazuje</w:t>
      </w:r>
      <w:r w:rsidR="7B45427B" w:rsidRPr="26BD1B98">
        <w:t xml:space="preserve"> poda</w:t>
      </w:r>
      <w:r w:rsidR="130FB008" w:rsidRPr="26BD1B98">
        <w:t>tke</w:t>
      </w:r>
      <w:r w:rsidR="7B45427B" w:rsidRPr="26BD1B98">
        <w:t xml:space="preserve"> Državnog zavoda za statistiku Republike Hrvatske </w:t>
      </w:r>
      <w:r w:rsidR="075FF5D9" w:rsidRPr="26BD1B98">
        <w:t>za tržište usluga čišćenja. Prema navedenim podacima za zadnje 3 godine procjenjuje se vrijednost tržišta od čak 1,350 m</w:t>
      </w:r>
      <w:r w:rsidR="1DA7D19A" w:rsidRPr="26BD1B98">
        <w:t xml:space="preserve">ilijardi kuna. </w:t>
      </w:r>
      <w:r w:rsidR="43CB1973" w:rsidRPr="26BD1B98">
        <w:t>Ugledajući se na trendove zadnjih godina, može se pretpostaviti da će tržište u ljetnim mjesecima rasti, a u zimskim padati.</w:t>
      </w:r>
      <w:r w:rsidR="4FF752A1" w:rsidRPr="26BD1B98">
        <w:t xml:space="preserve"> Naravno, to je podložno promjenama ovisno o stanju s pandemijom korona virusa.</w:t>
      </w:r>
      <w:r w:rsidR="43CB1973" w:rsidRPr="26BD1B98">
        <w:t xml:space="preserve"> </w:t>
      </w:r>
      <w:r w:rsidR="5E781B9C" w:rsidRPr="26BD1B98">
        <w:t xml:space="preserve">Gledano na višegodišnjoj razini, tržište </w:t>
      </w:r>
      <w:r w:rsidR="22C12D08" w:rsidRPr="26BD1B98">
        <w:t>se ponaša</w:t>
      </w:r>
      <w:r w:rsidR="5E781B9C" w:rsidRPr="26BD1B98">
        <w:t xml:space="preserve"> stacionarno</w:t>
      </w:r>
      <w:r w:rsidR="6BE2D8ED" w:rsidRPr="26BD1B98">
        <w:t xml:space="preserve"> te se očekuje da će tako nastaviti i u budućnosti</w:t>
      </w:r>
      <w:r w:rsidR="5E781B9C" w:rsidRPr="26BD1B98">
        <w:t>.</w:t>
      </w:r>
    </w:p>
    <w:p w14:paraId="650E2AA3" w14:textId="13B64ECF" w:rsidR="00727CB3" w:rsidRPr="00727CB3" w:rsidRDefault="50E1DF2D" w:rsidP="00102368">
      <w:pPr>
        <w:jc w:val="both"/>
      </w:pPr>
      <w:r w:rsidRPr="26BD1B98">
        <w:t>Tržišne je privlačno zbog velikog protoka novca i nepre</w:t>
      </w:r>
      <w:r w:rsidR="5A782894" w:rsidRPr="26BD1B98">
        <w:t xml:space="preserve">sušnog izvora potražnje za uslugama čišćenja. Također, tržište je već desetljećima jednako organizirano. Uvođenjem aplikacije postigla bi se </w:t>
      </w:r>
      <w:r w:rsidR="36372A53" w:rsidRPr="26BD1B98">
        <w:t xml:space="preserve">poželjna </w:t>
      </w:r>
      <w:r w:rsidR="5A782894" w:rsidRPr="26BD1B98">
        <w:t>modernizacija istog.</w:t>
      </w:r>
    </w:p>
    <w:p w14:paraId="34CE0A41" w14:textId="700D2A50" w:rsidR="00727CB3" w:rsidRDefault="00727CB3" w:rsidP="26BD1B98"/>
    <w:p w14:paraId="441D2DCE" w14:textId="2E7323A9" w:rsidR="003B687B" w:rsidRDefault="003B687B" w:rsidP="26BD1B98"/>
    <w:p w14:paraId="122BCC7C" w14:textId="534C407F" w:rsidR="003B687B" w:rsidRDefault="003B687B" w:rsidP="26BD1B98"/>
    <w:p w14:paraId="2F5317B6" w14:textId="77777777" w:rsidR="003B687B" w:rsidRPr="00727CB3" w:rsidRDefault="003B687B" w:rsidP="26BD1B98"/>
    <w:p w14:paraId="10F17BF4" w14:textId="53E7D19B" w:rsidR="00727CB3" w:rsidRPr="00727CB3" w:rsidRDefault="00B3699F" w:rsidP="00B3699F">
      <w:pPr>
        <w:pStyle w:val="Naslov2"/>
      </w:pPr>
      <w:bookmarkStart w:id="2" w:name="_Toc93019271"/>
      <w:r>
        <w:lastRenderedPageBreak/>
        <w:t xml:space="preserve">3. </w:t>
      </w:r>
      <w:r w:rsidR="3D1E022A">
        <w:t>Kupci</w:t>
      </w:r>
      <w:bookmarkEnd w:id="2"/>
    </w:p>
    <w:p w14:paraId="60DF9BD5" w14:textId="6DF10B36" w:rsidR="695A9E32" w:rsidRDefault="695A9E32" w:rsidP="00102368">
      <w:pPr>
        <w:jc w:val="both"/>
      </w:pPr>
      <w:r w:rsidRPr="26BD1B98">
        <w:t>Tržište je segmentirano prema tablici 1. Prvobitni plan bio je zauzeti</w:t>
      </w:r>
      <w:r w:rsidR="66CAA838" w:rsidRPr="26BD1B98">
        <w:t xml:space="preserve"> </w:t>
      </w:r>
      <w:r w:rsidR="4E15F7A7" w:rsidRPr="26BD1B98">
        <w:t>tržište iznajmljivača, obrtnika i</w:t>
      </w:r>
      <w:r w:rsidR="4A43ADC8" w:rsidRPr="26BD1B98">
        <w:t xml:space="preserve"> </w:t>
      </w:r>
      <w:r w:rsidR="2FE57959" w:rsidRPr="26BD1B98">
        <w:t xml:space="preserve">prosječnih građana u velikim </w:t>
      </w:r>
      <w:r w:rsidR="2DAFF4CD" w:rsidRPr="26BD1B98">
        <w:t xml:space="preserve">hrvatskim </w:t>
      </w:r>
      <w:r w:rsidR="2FE57959" w:rsidRPr="26BD1B98">
        <w:t>gradovima (Zagreb, Rijeka, Split, Zadar, Dubrovnik) starijih od 30 godina s prosječnim prihodom većim od 7000 kn obuhvaćajući sve kvadrature.</w:t>
      </w:r>
    </w:p>
    <w:p w14:paraId="12FFF025" w14:textId="6CA5F79D" w:rsidR="00053199" w:rsidRDefault="00053199" w:rsidP="00102368">
      <w:pPr>
        <w:pStyle w:val="Opisslike"/>
      </w:pPr>
      <w:r>
        <w:t xml:space="preserve">Tablica </w:t>
      </w:r>
      <w:r>
        <w:fldChar w:fldCharType="begin"/>
      </w:r>
      <w:r>
        <w:instrText xml:space="preserve"> SEQ Tablica \* ARABIC </w:instrText>
      </w:r>
      <w:r>
        <w:fldChar w:fldCharType="separate"/>
      </w:r>
      <w:r w:rsidR="00EC69BC">
        <w:rPr>
          <w:noProof/>
        </w:rPr>
        <w:t>1</w:t>
      </w:r>
      <w:r>
        <w:fldChar w:fldCharType="end"/>
      </w:r>
      <w:r>
        <w:t xml:space="preserve">: </w:t>
      </w:r>
      <w:r w:rsidRPr="003F0D52">
        <w:t>Segmentacija tržišta</w:t>
      </w:r>
    </w:p>
    <w:tbl>
      <w:tblPr>
        <w:tblStyle w:val="Tablicareetke4-isticanje1"/>
        <w:tblW w:w="9646" w:type="dxa"/>
        <w:tblLayout w:type="fixed"/>
        <w:tblLook w:val="06A0" w:firstRow="1" w:lastRow="0" w:firstColumn="1" w:lastColumn="0" w:noHBand="1" w:noVBand="1"/>
      </w:tblPr>
      <w:tblGrid>
        <w:gridCol w:w="930"/>
        <w:gridCol w:w="1335"/>
        <w:gridCol w:w="1605"/>
        <w:gridCol w:w="1440"/>
        <w:gridCol w:w="2085"/>
        <w:gridCol w:w="2251"/>
      </w:tblGrid>
      <w:tr w:rsidR="26BD1B98" w14:paraId="331BC619" w14:textId="77777777" w:rsidTr="00053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6" w:type="dxa"/>
            <w:gridSpan w:val="6"/>
            <w:tcBorders>
              <w:top w:val="single" w:sz="4" w:space="0" w:color="1E8BCD"/>
              <w:left w:val="single" w:sz="4" w:space="0" w:color="1E8BCD"/>
              <w:bottom w:val="single" w:sz="8" w:space="0" w:color="4472C4" w:themeColor="accent1"/>
              <w:right w:val="single" w:sz="4" w:space="0" w:color="1E8BCD"/>
            </w:tcBorders>
          </w:tcPr>
          <w:p w14:paraId="4AD21AD5" w14:textId="0EBA6E10" w:rsidR="28E1A1B0" w:rsidRDefault="28E1A1B0" w:rsidP="00102368">
            <w:pPr>
              <w:jc w:val="center"/>
            </w:pPr>
            <w:r w:rsidRPr="26BD1B98">
              <w:t>SEGMENTIRANJE TRŽIŠTA</w:t>
            </w:r>
          </w:p>
        </w:tc>
      </w:tr>
      <w:tr w:rsidR="26BD1B98" w14:paraId="250979AC" w14:textId="77777777" w:rsidTr="00053199">
        <w:tc>
          <w:tcPr>
            <w:cnfStyle w:val="001000000000" w:firstRow="0" w:lastRow="0" w:firstColumn="1" w:lastColumn="0" w:oddVBand="0" w:evenVBand="0" w:oddHBand="0" w:evenHBand="0" w:firstRowFirstColumn="0" w:firstRowLastColumn="0" w:lastRowFirstColumn="0" w:lastRowLastColumn="0"/>
            <w:tcW w:w="5310" w:type="dxa"/>
            <w:gridSpan w:val="4"/>
            <w:tcBorders>
              <w:top w:val="single" w:sz="8" w:space="0" w:color="4472C4" w:themeColor="accent1"/>
              <w:left w:val="single" w:sz="8" w:space="0" w:color="4472C4" w:themeColor="accent1"/>
              <w:bottom w:val="single" w:sz="12" w:space="0" w:color="4472C4" w:themeColor="accent1"/>
              <w:right w:val="single" w:sz="8" w:space="0" w:color="4472C4" w:themeColor="accent1"/>
            </w:tcBorders>
            <w:shd w:val="clear" w:color="auto" w:fill="B4C6E7" w:themeFill="accent1" w:themeFillTint="66"/>
          </w:tcPr>
          <w:p w14:paraId="2736AD3E" w14:textId="5DCC276C" w:rsidR="442F1364" w:rsidRDefault="442F1364" w:rsidP="00102368">
            <w:pPr>
              <w:jc w:val="center"/>
            </w:pPr>
            <w:r w:rsidRPr="26BD1B98">
              <w:t>DEMOGRAFSKO</w:t>
            </w:r>
          </w:p>
        </w:tc>
        <w:tc>
          <w:tcPr>
            <w:tcW w:w="2085" w:type="dxa"/>
            <w:tcBorders>
              <w:top w:val="single" w:sz="8" w:space="0" w:color="4472C4" w:themeColor="accent1"/>
              <w:left w:val="single" w:sz="8" w:space="0" w:color="4472C4" w:themeColor="accent1"/>
              <w:bottom w:val="single" w:sz="12" w:space="0" w:color="4472C4" w:themeColor="accent1"/>
              <w:right w:val="single" w:sz="8" w:space="0" w:color="4472C4" w:themeColor="accent1"/>
            </w:tcBorders>
            <w:shd w:val="clear" w:color="auto" w:fill="B4C6E7" w:themeFill="accent1" w:themeFillTint="66"/>
          </w:tcPr>
          <w:p w14:paraId="2B2E19A4" w14:textId="152F6AE3" w:rsidR="442F1364" w:rsidRDefault="442F1364" w:rsidP="00102368">
            <w:pPr>
              <w:jc w:val="center"/>
              <w:cnfStyle w:val="000000000000" w:firstRow="0" w:lastRow="0" w:firstColumn="0" w:lastColumn="0" w:oddVBand="0" w:evenVBand="0" w:oddHBand="0" w:evenHBand="0" w:firstRowFirstColumn="0" w:firstRowLastColumn="0" w:lastRowFirstColumn="0" w:lastRowLastColumn="0"/>
              <w:rPr>
                <w:b/>
                <w:bCs/>
              </w:rPr>
            </w:pPr>
            <w:r w:rsidRPr="26BD1B98">
              <w:rPr>
                <w:b/>
                <w:bCs/>
              </w:rPr>
              <w:t>GEOGRAFSKO</w:t>
            </w:r>
          </w:p>
        </w:tc>
        <w:tc>
          <w:tcPr>
            <w:tcW w:w="2251" w:type="dxa"/>
            <w:tcBorders>
              <w:top w:val="single" w:sz="8" w:space="0" w:color="4472C4" w:themeColor="accent1"/>
              <w:left w:val="single" w:sz="8" w:space="0" w:color="4472C4" w:themeColor="accent1"/>
              <w:bottom w:val="single" w:sz="12" w:space="0" w:color="4472C4" w:themeColor="accent1"/>
              <w:right w:val="single" w:sz="8" w:space="0" w:color="4472C4" w:themeColor="accent1"/>
            </w:tcBorders>
            <w:shd w:val="clear" w:color="auto" w:fill="B4C6E7" w:themeFill="accent1" w:themeFillTint="66"/>
          </w:tcPr>
          <w:p w14:paraId="3DCDE164" w14:textId="7F5E1D60" w:rsidR="442F1364" w:rsidRDefault="442F1364" w:rsidP="00102368">
            <w:pPr>
              <w:jc w:val="center"/>
              <w:cnfStyle w:val="000000000000" w:firstRow="0" w:lastRow="0" w:firstColumn="0" w:lastColumn="0" w:oddVBand="0" w:evenVBand="0" w:oddHBand="0" w:evenHBand="0" w:firstRowFirstColumn="0" w:firstRowLastColumn="0" w:lastRowFirstColumn="0" w:lastRowLastColumn="0"/>
              <w:rPr>
                <w:b/>
                <w:bCs/>
              </w:rPr>
            </w:pPr>
            <w:r w:rsidRPr="26BD1B98">
              <w:rPr>
                <w:b/>
                <w:bCs/>
              </w:rPr>
              <w:t>PSIHOGRAFSKO</w:t>
            </w:r>
          </w:p>
        </w:tc>
      </w:tr>
      <w:tr w:rsidR="26BD1B98" w14:paraId="21157A8B" w14:textId="77777777" w:rsidTr="00053199">
        <w:tc>
          <w:tcPr>
            <w:cnfStyle w:val="001000000000" w:firstRow="0" w:lastRow="0" w:firstColumn="1" w:lastColumn="0" w:oddVBand="0" w:evenVBand="0" w:oddHBand="0" w:evenHBand="0" w:firstRowFirstColumn="0" w:firstRowLastColumn="0" w:lastRowFirstColumn="0" w:lastRowLastColumn="0"/>
            <w:tcW w:w="930" w:type="dxa"/>
            <w:tcBorders>
              <w:top w:val="single" w:sz="12" w:space="0" w:color="4472C4" w:themeColor="accent1"/>
              <w:bottom w:val="single" w:sz="12" w:space="0" w:color="8EAADB" w:themeColor="accent1" w:themeTint="99"/>
            </w:tcBorders>
            <w:shd w:val="clear" w:color="auto" w:fill="D9E2F3" w:themeFill="accent1" w:themeFillTint="33"/>
          </w:tcPr>
          <w:p w14:paraId="183A1596" w14:textId="0F773CF6" w:rsidR="7B68DEB8" w:rsidRDefault="7B68DEB8" w:rsidP="00102368">
            <w:pPr>
              <w:jc w:val="center"/>
              <w:rPr>
                <w:sz w:val="20"/>
                <w:szCs w:val="20"/>
              </w:rPr>
            </w:pPr>
            <w:r w:rsidRPr="26BD1B98">
              <w:rPr>
                <w:sz w:val="20"/>
                <w:szCs w:val="20"/>
              </w:rPr>
              <w:t>DOB</w:t>
            </w:r>
          </w:p>
        </w:tc>
        <w:tc>
          <w:tcPr>
            <w:tcW w:w="1335" w:type="dxa"/>
            <w:tcBorders>
              <w:top w:val="single" w:sz="12" w:space="0" w:color="4472C4" w:themeColor="accent1"/>
              <w:bottom w:val="single" w:sz="12" w:space="0" w:color="8EAADB" w:themeColor="accent1" w:themeTint="99"/>
            </w:tcBorders>
            <w:shd w:val="clear" w:color="auto" w:fill="D9E2F3" w:themeFill="accent1" w:themeFillTint="33"/>
          </w:tcPr>
          <w:p w14:paraId="78AF4B59" w14:textId="625E047D" w:rsidR="7B68DEB8" w:rsidRDefault="7B68DEB8" w:rsidP="00102368">
            <w:pPr>
              <w:cnfStyle w:val="000000000000" w:firstRow="0" w:lastRow="0" w:firstColumn="0" w:lastColumn="0" w:oddVBand="0" w:evenVBand="0" w:oddHBand="0" w:evenHBand="0" w:firstRowFirstColumn="0" w:firstRowLastColumn="0" w:lastRowFirstColumn="0" w:lastRowLastColumn="0"/>
              <w:rPr>
                <w:b/>
                <w:bCs/>
                <w:sz w:val="20"/>
                <w:szCs w:val="20"/>
              </w:rPr>
            </w:pPr>
            <w:r w:rsidRPr="26BD1B98">
              <w:rPr>
                <w:b/>
                <w:bCs/>
                <w:sz w:val="20"/>
                <w:szCs w:val="20"/>
              </w:rPr>
              <w:t>RAZINA PRIHODA</w:t>
            </w:r>
          </w:p>
        </w:tc>
        <w:tc>
          <w:tcPr>
            <w:tcW w:w="1605" w:type="dxa"/>
            <w:tcBorders>
              <w:top w:val="single" w:sz="12" w:space="0" w:color="4472C4" w:themeColor="accent1"/>
              <w:bottom w:val="single" w:sz="12" w:space="0" w:color="8EAADB" w:themeColor="accent1" w:themeTint="99"/>
            </w:tcBorders>
            <w:shd w:val="clear" w:color="auto" w:fill="D9E2F3" w:themeFill="accent1" w:themeFillTint="33"/>
          </w:tcPr>
          <w:p w14:paraId="0A405D26" w14:textId="0B161858" w:rsidR="7B68DEB8" w:rsidRDefault="7B68DEB8" w:rsidP="00102368">
            <w:pPr>
              <w:cnfStyle w:val="000000000000" w:firstRow="0" w:lastRow="0" w:firstColumn="0" w:lastColumn="0" w:oddVBand="0" w:evenVBand="0" w:oddHBand="0" w:evenHBand="0" w:firstRowFirstColumn="0" w:firstRowLastColumn="0" w:lastRowFirstColumn="0" w:lastRowLastColumn="0"/>
              <w:rPr>
                <w:b/>
                <w:bCs/>
                <w:sz w:val="20"/>
                <w:szCs w:val="20"/>
              </w:rPr>
            </w:pPr>
            <w:r w:rsidRPr="26BD1B98">
              <w:rPr>
                <w:b/>
                <w:bCs/>
                <w:sz w:val="20"/>
                <w:szCs w:val="20"/>
              </w:rPr>
              <w:t>VRSTA POSLOVANJA</w:t>
            </w:r>
          </w:p>
        </w:tc>
        <w:tc>
          <w:tcPr>
            <w:tcW w:w="1440" w:type="dxa"/>
            <w:tcBorders>
              <w:top w:val="single" w:sz="12" w:space="0" w:color="4472C4" w:themeColor="accent1"/>
              <w:bottom w:val="single" w:sz="12" w:space="0" w:color="8EAADB" w:themeColor="accent1" w:themeTint="99"/>
            </w:tcBorders>
            <w:shd w:val="clear" w:color="auto" w:fill="D9E2F3" w:themeFill="accent1" w:themeFillTint="33"/>
          </w:tcPr>
          <w:p w14:paraId="61B7A544" w14:textId="2429C90F" w:rsidR="7B68DEB8" w:rsidRDefault="7B68DEB8" w:rsidP="00102368">
            <w:pPr>
              <w:cnfStyle w:val="000000000000" w:firstRow="0" w:lastRow="0" w:firstColumn="0" w:lastColumn="0" w:oddVBand="0" w:evenVBand="0" w:oddHBand="0" w:evenHBand="0" w:firstRowFirstColumn="0" w:firstRowLastColumn="0" w:lastRowFirstColumn="0" w:lastRowLastColumn="0"/>
              <w:rPr>
                <w:b/>
                <w:bCs/>
                <w:sz w:val="20"/>
                <w:szCs w:val="20"/>
              </w:rPr>
            </w:pPr>
            <w:r w:rsidRPr="26BD1B98">
              <w:rPr>
                <w:b/>
                <w:bCs/>
                <w:sz w:val="20"/>
                <w:szCs w:val="20"/>
              </w:rPr>
              <w:t>VELIČINA INDUSTRIJE</w:t>
            </w:r>
          </w:p>
        </w:tc>
        <w:tc>
          <w:tcPr>
            <w:tcW w:w="2085" w:type="dxa"/>
            <w:tcBorders>
              <w:top w:val="single" w:sz="12" w:space="0" w:color="4472C4" w:themeColor="accent1"/>
            </w:tcBorders>
          </w:tcPr>
          <w:p w14:paraId="1DBFE08B" w14:textId="433D04A7" w:rsidR="4B66C3F3" w:rsidRDefault="4B66C3F3" w:rsidP="00102368">
            <w:pPr>
              <w:jc w:val="cente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Mali gradovi u priobalju</w:t>
            </w:r>
          </w:p>
        </w:tc>
        <w:tc>
          <w:tcPr>
            <w:tcW w:w="2251" w:type="dxa"/>
            <w:tcBorders>
              <w:top w:val="single" w:sz="12" w:space="0" w:color="4472C4" w:themeColor="accent1"/>
              <w:right w:val="single" w:sz="4" w:space="0" w:color="4472C4" w:themeColor="accent1"/>
            </w:tcBorders>
          </w:tcPr>
          <w:p w14:paraId="652670AA" w14:textId="1622B7A3" w:rsidR="4E9F3B4D" w:rsidRDefault="4E9F3B4D" w:rsidP="00102368">
            <w:pPr>
              <w:jc w:val="cente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Iznajmljivači</w:t>
            </w:r>
          </w:p>
        </w:tc>
      </w:tr>
      <w:tr w:rsidR="26BD1B98" w14:paraId="6BA007FB" w14:textId="77777777" w:rsidTr="00053199">
        <w:tc>
          <w:tcPr>
            <w:cnfStyle w:val="001000000000" w:firstRow="0" w:lastRow="0" w:firstColumn="1" w:lastColumn="0" w:oddVBand="0" w:evenVBand="0" w:oddHBand="0" w:evenHBand="0" w:firstRowFirstColumn="0" w:firstRowLastColumn="0" w:lastRowFirstColumn="0" w:lastRowLastColumn="0"/>
            <w:tcW w:w="930" w:type="dxa"/>
            <w:tcBorders>
              <w:top w:val="single" w:sz="12" w:space="0" w:color="8EAADB" w:themeColor="accent1" w:themeTint="99"/>
            </w:tcBorders>
          </w:tcPr>
          <w:p w14:paraId="2583866E" w14:textId="210C3AC6" w:rsidR="124E04F1" w:rsidRDefault="124E04F1" w:rsidP="00102368">
            <w:pPr>
              <w:jc w:val="center"/>
              <w:rPr>
                <w:b w:val="0"/>
                <w:bCs w:val="0"/>
                <w:sz w:val="20"/>
                <w:szCs w:val="20"/>
              </w:rPr>
            </w:pPr>
            <w:r w:rsidRPr="26BD1B98">
              <w:rPr>
                <w:b w:val="0"/>
                <w:bCs w:val="0"/>
                <w:sz w:val="20"/>
                <w:szCs w:val="20"/>
              </w:rPr>
              <w:t xml:space="preserve">&lt; </w:t>
            </w:r>
            <w:r w:rsidR="24EF5CE1" w:rsidRPr="26BD1B98">
              <w:rPr>
                <w:b w:val="0"/>
                <w:bCs w:val="0"/>
                <w:sz w:val="20"/>
                <w:szCs w:val="20"/>
              </w:rPr>
              <w:t>18</w:t>
            </w:r>
          </w:p>
        </w:tc>
        <w:tc>
          <w:tcPr>
            <w:tcW w:w="1335" w:type="dxa"/>
            <w:tcBorders>
              <w:top w:val="single" w:sz="12" w:space="0" w:color="8EAADB" w:themeColor="accent1" w:themeTint="99"/>
            </w:tcBorders>
          </w:tcPr>
          <w:p w14:paraId="04E48AB5" w14:textId="4958AA62" w:rsidR="393974A6" w:rsidRDefault="393974A6" w:rsidP="00102368">
            <w:pP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 xml:space="preserve">&lt; </w:t>
            </w:r>
            <w:r w:rsidR="42CFBE0D" w:rsidRPr="26BD1B98">
              <w:rPr>
                <w:sz w:val="20"/>
                <w:szCs w:val="20"/>
              </w:rPr>
              <w:t>5</w:t>
            </w:r>
            <w:r w:rsidRPr="26BD1B98">
              <w:rPr>
                <w:sz w:val="20"/>
                <w:szCs w:val="20"/>
              </w:rPr>
              <w:t>000 kn</w:t>
            </w:r>
          </w:p>
        </w:tc>
        <w:tc>
          <w:tcPr>
            <w:tcW w:w="1605" w:type="dxa"/>
            <w:tcBorders>
              <w:top w:val="single" w:sz="12" w:space="0" w:color="8EAADB" w:themeColor="accent1" w:themeTint="99"/>
            </w:tcBorders>
          </w:tcPr>
          <w:p w14:paraId="7E34B156" w14:textId="1DB4EC4F" w:rsidR="422CE063" w:rsidRDefault="422CE063" w:rsidP="00102368">
            <w:pP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Privatni prostor</w:t>
            </w:r>
          </w:p>
        </w:tc>
        <w:tc>
          <w:tcPr>
            <w:tcW w:w="1440" w:type="dxa"/>
            <w:tcBorders>
              <w:top w:val="single" w:sz="12" w:space="0" w:color="8EAADB" w:themeColor="accent1" w:themeTint="99"/>
            </w:tcBorders>
          </w:tcPr>
          <w:p w14:paraId="1EA43682" w14:textId="28F1B87D" w:rsidR="3331347E" w:rsidRDefault="3331347E" w:rsidP="00102368">
            <w:pP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Manje od 40 m</w:t>
            </w:r>
            <w:r w:rsidRPr="26BD1B98">
              <w:rPr>
                <w:sz w:val="20"/>
                <w:szCs w:val="20"/>
                <w:vertAlign w:val="superscript"/>
              </w:rPr>
              <w:t>2</w:t>
            </w:r>
          </w:p>
        </w:tc>
        <w:tc>
          <w:tcPr>
            <w:tcW w:w="2085" w:type="dxa"/>
          </w:tcPr>
          <w:p w14:paraId="44F088A0" w14:textId="372EFA2F" w:rsidR="4B66C3F3" w:rsidRDefault="4B66C3F3" w:rsidP="00102368">
            <w:pPr>
              <w:jc w:val="cente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Veliki gradovi u priobalju</w:t>
            </w:r>
          </w:p>
        </w:tc>
        <w:tc>
          <w:tcPr>
            <w:tcW w:w="2251" w:type="dxa"/>
          </w:tcPr>
          <w:p w14:paraId="7228FC26" w14:textId="0AE420C0" w:rsidR="717B47D1" w:rsidRDefault="717B47D1" w:rsidP="00102368">
            <w:pPr>
              <w:jc w:val="cente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Obrtnici</w:t>
            </w:r>
          </w:p>
        </w:tc>
      </w:tr>
      <w:tr w:rsidR="26BD1B98" w14:paraId="3E49DFE2" w14:textId="77777777" w:rsidTr="00053199">
        <w:tc>
          <w:tcPr>
            <w:cnfStyle w:val="001000000000" w:firstRow="0" w:lastRow="0" w:firstColumn="1" w:lastColumn="0" w:oddVBand="0" w:evenVBand="0" w:oddHBand="0" w:evenHBand="0" w:firstRowFirstColumn="0" w:firstRowLastColumn="0" w:lastRowFirstColumn="0" w:lastRowLastColumn="0"/>
            <w:tcW w:w="930" w:type="dxa"/>
          </w:tcPr>
          <w:p w14:paraId="78F04538" w14:textId="71C7E0AB" w:rsidR="671A0992" w:rsidRDefault="671A0992" w:rsidP="00102368">
            <w:pPr>
              <w:jc w:val="center"/>
              <w:rPr>
                <w:b w:val="0"/>
                <w:bCs w:val="0"/>
                <w:sz w:val="20"/>
                <w:szCs w:val="20"/>
              </w:rPr>
            </w:pPr>
            <w:r w:rsidRPr="26BD1B98">
              <w:rPr>
                <w:b w:val="0"/>
                <w:bCs w:val="0"/>
                <w:sz w:val="20"/>
                <w:szCs w:val="20"/>
              </w:rPr>
              <w:t>18 - 30</w:t>
            </w:r>
          </w:p>
        </w:tc>
        <w:tc>
          <w:tcPr>
            <w:tcW w:w="1335" w:type="dxa"/>
          </w:tcPr>
          <w:p w14:paraId="50E1B06A" w14:textId="2824E92B" w:rsidR="7F0BF8A3" w:rsidRDefault="7F0BF8A3" w:rsidP="00102368">
            <w:pP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5</w:t>
            </w:r>
            <w:r w:rsidR="0DD16AC9" w:rsidRPr="26BD1B98">
              <w:rPr>
                <w:sz w:val="20"/>
                <w:szCs w:val="20"/>
              </w:rPr>
              <w:t xml:space="preserve">000 – </w:t>
            </w:r>
          </w:p>
          <w:p w14:paraId="78AF9006" w14:textId="617483D4" w:rsidR="0DD16AC9" w:rsidRDefault="0DD16AC9" w:rsidP="00102368">
            <w:pP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7 000 kn</w:t>
            </w:r>
          </w:p>
        </w:tc>
        <w:tc>
          <w:tcPr>
            <w:tcW w:w="1605" w:type="dxa"/>
          </w:tcPr>
          <w:p w14:paraId="42338ACE" w14:textId="6B8ACCFA" w:rsidR="7AAF0A70" w:rsidRDefault="7AAF0A70" w:rsidP="00102368">
            <w:pP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Poslovni prostor</w:t>
            </w:r>
          </w:p>
        </w:tc>
        <w:tc>
          <w:tcPr>
            <w:tcW w:w="1440" w:type="dxa"/>
          </w:tcPr>
          <w:p w14:paraId="16ECF8A5" w14:textId="1E624517" w:rsidR="5321693F" w:rsidRDefault="5321693F" w:rsidP="00102368">
            <w:pPr>
              <w:jc w:val="cente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41 – 100 m</w:t>
            </w:r>
            <w:r w:rsidRPr="26BD1B98">
              <w:rPr>
                <w:sz w:val="20"/>
                <w:szCs w:val="20"/>
                <w:vertAlign w:val="superscript"/>
              </w:rPr>
              <w:t>2</w:t>
            </w:r>
          </w:p>
        </w:tc>
        <w:tc>
          <w:tcPr>
            <w:tcW w:w="2085" w:type="dxa"/>
          </w:tcPr>
          <w:p w14:paraId="438F8A5B" w14:textId="0FBAD4C8" w:rsidR="4B66C3F3" w:rsidRDefault="4B66C3F3" w:rsidP="00102368">
            <w:pPr>
              <w:jc w:val="cente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Mali gradovi u unutrašnjosti</w:t>
            </w:r>
          </w:p>
        </w:tc>
        <w:tc>
          <w:tcPr>
            <w:tcW w:w="2251" w:type="dxa"/>
          </w:tcPr>
          <w:p w14:paraId="755E439C" w14:textId="26952633" w:rsidR="69A38AF6" w:rsidRDefault="69A38AF6" w:rsidP="00102368">
            <w:pPr>
              <w:jc w:val="cente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Prosječni građani</w:t>
            </w:r>
          </w:p>
        </w:tc>
      </w:tr>
      <w:tr w:rsidR="26BD1B98" w14:paraId="397164D9" w14:textId="77777777" w:rsidTr="00053199">
        <w:tc>
          <w:tcPr>
            <w:cnfStyle w:val="001000000000" w:firstRow="0" w:lastRow="0" w:firstColumn="1" w:lastColumn="0" w:oddVBand="0" w:evenVBand="0" w:oddHBand="0" w:evenHBand="0" w:firstRowFirstColumn="0" w:firstRowLastColumn="0" w:lastRowFirstColumn="0" w:lastRowLastColumn="0"/>
            <w:tcW w:w="930" w:type="dxa"/>
          </w:tcPr>
          <w:p w14:paraId="23E88DD4" w14:textId="2944AFEA" w:rsidR="365D6323" w:rsidRDefault="365D6323" w:rsidP="00102368">
            <w:pPr>
              <w:jc w:val="center"/>
              <w:rPr>
                <w:b w:val="0"/>
                <w:bCs w:val="0"/>
                <w:sz w:val="20"/>
                <w:szCs w:val="20"/>
              </w:rPr>
            </w:pPr>
            <w:r w:rsidRPr="26BD1B98">
              <w:rPr>
                <w:b w:val="0"/>
                <w:bCs w:val="0"/>
                <w:sz w:val="20"/>
                <w:szCs w:val="20"/>
              </w:rPr>
              <w:t>31 - 65</w:t>
            </w:r>
          </w:p>
        </w:tc>
        <w:tc>
          <w:tcPr>
            <w:tcW w:w="1335" w:type="dxa"/>
          </w:tcPr>
          <w:p w14:paraId="5E215E52" w14:textId="5CC045BD" w:rsidR="68F6EF35" w:rsidRDefault="68F6EF35" w:rsidP="00102368">
            <w:pP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7 000 -</w:t>
            </w:r>
          </w:p>
          <w:p w14:paraId="3A79DFF7" w14:textId="7ED89997" w:rsidR="68F6EF35" w:rsidRDefault="68F6EF35" w:rsidP="00102368">
            <w:pPr>
              <w:cnfStyle w:val="000000000000" w:firstRow="0" w:lastRow="0" w:firstColumn="0" w:lastColumn="0" w:oddVBand="0" w:evenVBand="0" w:oddHBand="0" w:evenHBand="0" w:firstRowFirstColumn="0" w:firstRowLastColumn="0" w:lastRowFirstColumn="0" w:lastRowLastColumn="0"/>
            </w:pPr>
            <w:r w:rsidRPr="26BD1B98">
              <w:rPr>
                <w:sz w:val="20"/>
                <w:szCs w:val="20"/>
              </w:rPr>
              <w:t>15 000 kn</w:t>
            </w:r>
          </w:p>
        </w:tc>
        <w:tc>
          <w:tcPr>
            <w:tcW w:w="1605" w:type="dxa"/>
          </w:tcPr>
          <w:p w14:paraId="67355F12" w14:textId="0D0C6F3B" w:rsidR="49FBCEEF" w:rsidRDefault="49FBCEEF" w:rsidP="00102368">
            <w:pP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Prostori za iznajmljivanje</w:t>
            </w:r>
          </w:p>
        </w:tc>
        <w:tc>
          <w:tcPr>
            <w:tcW w:w="1440" w:type="dxa"/>
          </w:tcPr>
          <w:p w14:paraId="6FC15FE7" w14:textId="12BBE6BF" w:rsidR="7B0C4E14" w:rsidRDefault="7B0C4E14" w:rsidP="00102368">
            <w:pPr>
              <w:jc w:val="cente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 xml:space="preserve"> &gt; 100 m</w:t>
            </w:r>
            <w:r w:rsidRPr="26BD1B98">
              <w:rPr>
                <w:sz w:val="20"/>
                <w:szCs w:val="20"/>
                <w:vertAlign w:val="superscript"/>
              </w:rPr>
              <w:t>2</w:t>
            </w:r>
          </w:p>
        </w:tc>
        <w:tc>
          <w:tcPr>
            <w:tcW w:w="2085" w:type="dxa"/>
          </w:tcPr>
          <w:p w14:paraId="64F283F7" w14:textId="527BD68E" w:rsidR="4B66C3F3" w:rsidRDefault="4B66C3F3" w:rsidP="00102368">
            <w:pPr>
              <w:jc w:val="cente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Veliki gradovi u unutrašnjosti</w:t>
            </w:r>
          </w:p>
        </w:tc>
        <w:tc>
          <w:tcPr>
            <w:tcW w:w="2251" w:type="dxa"/>
          </w:tcPr>
          <w:p w14:paraId="56637B23" w14:textId="75C87B00" w:rsidR="26BD1B98" w:rsidRDefault="26BD1B98" w:rsidP="0010236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26BD1B98" w14:paraId="21CF0E4E" w14:textId="77777777" w:rsidTr="00053199">
        <w:tc>
          <w:tcPr>
            <w:cnfStyle w:val="001000000000" w:firstRow="0" w:lastRow="0" w:firstColumn="1" w:lastColumn="0" w:oddVBand="0" w:evenVBand="0" w:oddHBand="0" w:evenHBand="0" w:firstRowFirstColumn="0" w:firstRowLastColumn="0" w:lastRowFirstColumn="0" w:lastRowLastColumn="0"/>
            <w:tcW w:w="930" w:type="dxa"/>
          </w:tcPr>
          <w:p w14:paraId="54CD31BA" w14:textId="26507473" w:rsidR="2839F4AB" w:rsidRDefault="2839F4AB" w:rsidP="00102368">
            <w:pPr>
              <w:jc w:val="center"/>
              <w:rPr>
                <w:b w:val="0"/>
                <w:bCs w:val="0"/>
                <w:sz w:val="20"/>
                <w:szCs w:val="20"/>
              </w:rPr>
            </w:pPr>
            <w:r w:rsidRPr="26BD1B98">
              <w:rPr>
                <w:b w:val="0"/>
                <w:bCs w:val="0"/>
                <w:sz w:val="20"/>
                <w:szCs w:val="20"/>
              </w:rPr>
              <w:t xml:space="preserve">&gt; </w:t>
            </w:r>
            <w:r w:rsidR="09AAB656" w:rsidRPr="26BD1B98">
              <w:rPr>
                <w:b w:val="0"/>
                <w:bCs w:val="0"/>
                <w:sz w:val="20"/>
                <w:szCs w:val="20"/>
              </w:rPr>
              <w:t>65</w:t>
            </w:r>
          </w:p>
        </w:tc>
        <w:tc>
          <w:tcPr>
            <w:tcW w:w="1335" w:type="dxa"/>
          </w:tcPr>
          <w:p w14:paraId="5C712E02" w14:textId="4F31134E" w:rsidR="09873D67" w:rsidRDefault="09873D67" w:rsidP="00102368">
            <w:pPr>
              <w:cnfStyle w:val="000000000000" w:firstRow="0" w:lastRow="0" w:firstColumn="0" w:lastColumn="0" w:oddVBand="0" w:evenVBand="0" w:oddHBand="0" w:evenHBand="0" w:firstRowFirstColumn="0" w:firstRowLastColumn="0" w:lastRowFirstColumn="0" w:lastRowLastColumn="0"/>
              <w:rPr>
                <w:sz w:val="20"/>
                <w:szCs w:val="20"/>
              </w:rPr>
            </w:pPr>
            <w:r w:rsidRPr="26BD1B98">
              <w:rPr>
                <w:sz w:val="20"/>
                <w:szCs w:val="20"/>
              </w:rPr>
              <w:t>&gt; 15 000 kn</w:t>
            </w:r>
          </w:p>
        </w:tc>
        <w:tc>
          <w:tcPr>
            <w:tcW w:w="1605" w:type="dxa"/>
          </w:tcPr>
          <w:p w14:paraId="02F670AF" w14:textId="6F8BDA29" w:rsidR="26BD1B98" w:rsidRDefault="26BD1B98" w:rsidP="00102368">
            <w:pPr>
              <w:cnfStyle w:val="000000000000" w:firstRow="0" w:lastRow="0" w:firstColumn="0" w:lastColumn="0" w:oddVBand="0" w:evenVBand="0" w:oddHBand="0" w:evenHBand="0" w:firstRowFirstColumn="0" w:firstRowLastColumn="0" w:lastRowFirstColumn="0" w:lastRowLastColumn="0"/>
            </w:pPr>
          </w:p>
        </w:tc>
        <w:tc>
          <w:tcPr>
            <w:tcW w:w="1440" w:type="dxa"/>
          </w:tcPr>
          <w:p w14:paraId="6208446D" w14:textId="62F01F78" w:rsidR="26BD1B98" w:rsidRDefault="26BD1B98" w:rsidP="00102368">
            <w:pPr>
              <w:cnfStyle w:val="000000000000" w:firstRow="0" w:lastRow="0" w:firstColumn="0" w:lastColumn="0" w:oddVBand="0" w:evenVBand="0" w:oddHBand="0" w:evenHBand="0" w:firstRowFirstColumn="0" w:firstRowLastColumn="0" w:lastRowFirstColumn="0" w:lastRowLastColumn="0"/>
            </w:pPr>
          </w:p>
        </w:tc>
        <w:tc>
          <w:tcPr>
            <w:tcW w:w="2085" w:type="dxa"/>
          </w:tcPr>
          <w:p w14:paraId="0A547B02" w14:textId="75C87B00" w:rsidR="26BD1B98" w:rsidRDefault="26BD1B98" w:rsidP="00102368">
            <w:pPr>
              <w:jc w:val="center"/>
              <w:cnfStyle w:val="000000000000" w:firstRow="0" w:lastRow="0" w:firstColumn="0" w:lastColumn="0" w:oddVBand="0" w:evenVBand="0" w:oddHBand="0" w:evenHBand="0" w:firstRowFirstColumn="0" w:firstRowLastColumn="0" w:lastRowFirstColumn="0" w:lastRowLastColumn="0"/>
            </w:pPr>
          </w:p>
        </w:tc>
        <w:tc>
          <w:tcPr>
            <w:tcW w:w="2251" w:type="dxa"/>
          </w:tcPr>
          <w:p w14:paraId="67E63673" w14:textId="75C87B00" w:rsidR="26BD1B98" w:rsidRDefault="26BD1B98" w:rsidP="00102368">
            <w:pPr>
              <w:jc w:val="center"/>
              <w:cnfStyle w:val="000000000000" w:firstRow="0" w:lastRow="0" w:firstColumn="0" w:lastColumn="0" w:oddVBand="0" w:evenVBand="0" w:oddHBand="0" w:evenHBand="0" w:firstRowFirstColumn="0" w:firstRowLastColumn="0" w:lastRowFirstColumn="0" w:lastRowLastColumn="0"/>
            </w:pPr>
          </w:p>
        </w:tc>
      </w:tr>
    </w:tbl>
    <w:p w14:paraId="67EBC251" w14:textId="05B6342F" w:rsidR="26BD1B98" w:rsidRDefault="26BD1B98" w:rsidP="00102368"/>
    <w:p w14:paraId="02D57CEA" w14:textId="06682227" w:rsidR="00053199" w:rsidRDefault="5D9DE010" w:rsidP="00102368">
      <w:pPr>
        <w:keepNext/>
        <w:jc w:val="both"/>
      </w:pPr>
      <w:r>
        <w:tab/>
      </w:r>
      <w:r>
        <w:tab/>
      </w:r>
      <w:r>
        <w:tab/>
      </w:r>
      <w:r>
        <w:tab/>
      </w:r>
      <w:r w:rsidR="00053199">
        <w:rPr>
          <w:noProof/>
        </w:rPr>
        <w:drawing>
          <wp:inline distT="0" distB="0" distL="0" distR="0" wp14:anchorId="596AF98F" wp14:editId="6C17A629">
            <wp:extent cx="5295524" cy="1958340"/>
            <wp:effectExtent l="0" t="0" r="635" b="381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790"/>
                    <a:stretch/>
                  </pic:blipFill>
                  <pic:spPr bwMode="auto">
                    <a:xfrm>
                      <a:off x="0" y="0"/>
                      <a:ext cx="5295524" cy="1958340"/>
                    </a:xfrm>
                    <a:prstGeom prst="rect">
                      <a:avLst/>
                    </a:prstGeom>
                    <a:ln>
                      <a:noFill/>
                    </a:ln>
                    <a:extLst>
                      <a:ext uri="{53640926-AAD7-44D8-BBD7-CCE9431645EC}">
                        <a14:shadowObscured xmlns:a14="http://schemas.microsoft.com/office/drawing/2010/main"/>
                      </a:ext>
                    </a:extLst>
                  </pic:spPr>
                </pic:pic>
              </a:graphicData>
            </a:graphic>
          </wp:inline>
        </w:drawing>
      </w:r>
    </w:p>
    <w:p w14:paraId="56B86D5E" w14:textId="25D7737F" w:rsidR="5B956DE5" w:rsidRDefault="00053199" w:rsidP="00102368">
      <w:pPr>
        <w:pStyle w:val="Opisslike"/>
      </w:pPr>
      <w:r>
        <w:t xml:space="preserve">Slika </w:t>
      </w:r>
      <w:r>
        <w:fldChar w:fldCharType="begin"/>
      </w:r>
      <w:r>
        <w:instrText xml:space="preserve"> SEQ Slika \* ARABIC </w:instrText>
      </w:r>
      <w:r>
        <w:fldChar w:fldCharType="separate"/>
      </w:r>
      <w:r w:rsidR="006E3CD5">
        <w:rPr>
          <w:noProof/>
        </w:rPr>
        <w:t>2</w:t>
      </w:r>
      <w:r>
        <w:fldChar w:fldCharType="end"/>
      </w:r>
      <w:r>
        <w:t xml:space="preserve">: </w:t>
      </w:r>
      <w:r w:rsidR="5B956DE5" w:rsidRPr="26BD1B98">
        <w:t>Rezultati ankete za</w:t>
      </w:r>
      <w:r>
        <w:t xml:space="preserve">: </w:t>
      </w:r>
      <w:r w:rsidR="5B956DE5" w:rsidRPr="26BD1B98">
        <w:t>a) Biste li koristili opisanu aplikaciju za čišćenje prostora u kojem živite</w:t>
      </w:r>
      <w:r>
        <w:t xml:space="preserve">, </w:t>
      </w:r>
      <w:r w:rsidR="5B956DE5" w:rsidRPr="26BD1B98">
        <w:t>b) Biste li koristili opisanu aplikaciju za čišćenje apartmana koje iznajmljujete ili</w:t>
      </w:r>
      <w:r>
        <w:t xml:space="preserve"> </w:t>
      </w:r>
      <w:r w:rsidR="5B956DE5" w:rsidRPr="26BD1B98">
        <w:t>poslovnih prostora</w:t>
      </w:r>
    </w:p>
    <w:p w14:paraId="7A71A4D0" w14:textId="38CF1B61" w:rsidR="00DB10EB" w:rsidRPr="00DB10EB" w:rsidRDefault="00DB10EB" w:rsidP="00102368">
      <w:pPr>
        <w:jc w:val="both"/>
      </w:pPr>
      <w:r>
        <w:t xml:space="preserve">Daljnjim istraživanjem uočen je otpor prema puštanju nepoznatih ljudi u svoj privatni prostor te snimanju istog. Ljudi koji žive u stanu ili manjoj kući, skloniji su sami čistiti prostor u kojem žive nego plaćati druge da to čine za njih. Ako se već i odluče koristiti usluge čišćenja od treće strane, ipak će prvo posegnuti za nekom osobom za koju su dobili preporuku prijatelja </w:t>
      </w:r>
      <w:r>
        <w:lastRenderedPageBreak/>
        <w:t>i kojoj vjeruju. S druge strane, ljudi koji žive u većim prostorima skloniji su držati se agencija, servisa ili već poznatih pružatelja usluge nego koristiti aplikaciju za pronalazak jeftinije opcije.</w:t>
      </w:r>
    </w:p>
    <w:p w14:paraId="1A07A3D9" w14:textId="50D7E8F8" w:rsidR="241754DE" w:rsidRDefault="241754DE" w:rsidP="00102368">
      <w:pPr>
        <w:jc w:val="both"/>
      </w:pPr>
      <w:r w:rsidRPr="26BD1B98">
        <w:t xml:space="preserve">Iz navedenog razloga odlučeno je </w:t>
      </w:r>
      <w:r w:rsidR="4325BC8C" w:rsidRPr="26BD1B98">
        <w:t>fokusirati se</w:t>
      </w:r>
      <w:r w:rsidRPr="26BD1B98">
        <w:t xml:space="preserve"> </w:t>
      </w:r>
      <w:r w:rsidR="49C2CB63" w:rsidRPr="26BD1B98">
        <w:t>na organizaciju održavanja poslovnih prostora i apartmana</w:t>
      </w:r>
      <w:r w:rsidR="56AC1763" w:rsidRPr="26BD1B98">
        <w:t xml:space="preserve"> srednje veličine (41 - 100 m</w:t>
      </w:r>
      <w:r w:rsidR="56AC1763" w:rsidRPr="26BD1B98">
        <w:rPr>
          <w:vertAlign w:val="superscript"/>
        </w:rPr>
        <w:t>2</w:t>
      </w:r>
      <w:r w:rsidR="56AC1763" w:rsidRPr="26BD1B98">
        <w:t>)</w:t>
      </w:r>
      <w:r w:rsidR="49C2CB63" w:rsidRPr="26BD1B98">
        <w:t>.</w:t>
      </w:r>
      <w:r w:rsidR="76E19611" w:rsidRPr="26BD1B98">
        <w:t xml:space="preserve"> U prvom slučaju, </w:t>
      </w:r>
      <w:r w:rsidR="19D5284A" w:rsidRPr="26BD1B98">
        <w:t>ciljanu skupinu čine ljudi koji imaju poslovne prostore koje je potrebno redovito održavati, a oni sami za to nemaju vremena</w:t>
      </w:r>
      <w:r w:rsidR="0127601E" w:rsidRPr="26BD1B98">
        <w:t xml:space="preserve">. Upravo zbog manjka vremena te zbog veličine poslovnog prostora, kupci su spremni platiti da netko umjesto njih odradi čišćenje. U drugom slučaju, </w:t>
      </w:r>
      <w:r w:rsidR="52C1172B" w:rsidRPr="26BD1B98">
        <w:t xml:space="preserve">kupci su </w:t>
      </w:r>
      <w:r w:rsidR="7FFD1BE8" w:rsidRPr="26BD1B98">
        <w:t xml:space="preserve">iznajmljivači sa stalnim smjenama gostiju. </w:t>
      </w:r>
      <w:r w:rsidR="77DC2D15" w:rsidRPr="26BD1B98">
        <w:t xml:space="preserve">Zbog stalnih smjena, mogućeg velikog broja apartmana te </w:t>
      </w:r>
      <w:r w:rsidR="493AD2BB" w:rsidRPr="26BD1B98">
        <w:t>života da</w:t>
      </w:r>
      <w:r w:rsidR="30FD2769" w:rsidRPr="26BD1B98">
        <w:t>leko od mjesta</w:t>
      </w:r>
      <w:r w:rsidR="493AD2BB" w:rsidRPr="26BD1B98">
        <w:t xml:space="preserve"> u kojem su apartmani koji se iznajmljuju, kupci su voljni platiti da netko umjesto njih odradi čišćenje </w:t>
      </w:r>
      <w:r w:rsidR="22C2A270" w:rsidRPr="26BD1B98">
        <w:t>kako bi se apartman pripremio za goste koji dolaze.</w:t>
      </w:r>
      <w:r w:rsidR="1F97C8C2" w:rsidRPr="26BD1B98">
        <w:t xml:space="preserve"> </w:t>
      </w:r>
      <w:r w:rsidR="00C079F9">
        <w:t xml:space="preserve">Tako </w:t>
      </w:r>
      <w:r w:rsidR="1F97C8C2" w:rsidRPr="26BD1B98">
        <w:t xml:space="preserve">ne dobivaju samo slobodu i vrijeme za obavljanje drugih obaveza, već i </w:t>
      </w:r>
      <w:r w:rsidR="341B4FA6" w:rsidRPr="26BD1B98">
        <w:t xml:space="preserve">bolju kvalitetu čišćenja u odnosu na onu koju bi postigli </w:t>
      </w:r>
      <w:r w:rsidR="1851FECA" w:rsidRPr="26BD1B98">
        <w:t>samostalnim čišćenjem.</w:t>
      </w:r>
    </w:p>
    <w:p w14:paraId="3275A0D6" w14:textId="2EC86706" w:rsidR="760AD1AA" w:rsidRDefault="760AD1AA" w:rsidP="26BD1B98">
      <w:pPr>
        <w:jc w:val="both"/>
      </w:pPr>
      <w:r w:rsidRPr="26BD1B98">
        <w:t xml:space="preserve">Provedenom anketom potvrđeno je da </w:t>
      </w:r>
      <w:r w:rsidR="707C3094" w:rsidRPr="26BD1B98">
        <w:t>kupci</w:t>
      </w:r>
      <w:r w:rsidR="49DADF47" w:rsidRPr="26BD1B98">
        <w:t xml:space="preserve"> trenutno</w:t>
      </w:r>
      <w:r w:rsidR="707C3094" w:rsidRPr="26BD1B98">
        <w:t xml:space="preserve"> svoje potrebe zadovoljavaju korištenjem usluga specijaliziranih agencija ili </w:t>
      </w:r>
      <w:r w:rsidR="3C42CD59" w:rsidRPr="26BD1B98">
        <w:t>servisa</w:t>
      </w:r>
      <w:r w:rsidR="74A0F02B" w:rsidRPr="26BD1B98">
        <w:t xml:space="preserve"> (30</w:t>
      </w:r>
      <w:r w:rsidR="66D00848" w:rsidRPr="26BD1B98">
        <w:t>,</w:t>
      </w:r>
      <w:r w:rsidR="74A0F02B" w:rsidRPr="26BD1B98">
        <w:t>8%)</w:t>
      </w:r>
      <w:r w:rsidR="3C42CD59" w:rsidRPr="26BD1B98">
        <w:t xml:space="preserve"> te pojedina</w:t>
      </w:r>
      <w:r w:rsidR="044BE1D9" w:rsidRPr="26BD1B98">
        <w:t>čnih radnika koji pružaju usluge čišćenja</w:t>
      </w:r>
      <w:r w:rsidR="7878196D" w:rsidRPr="26BD1B98">
        <w:t xml:space="preserve"> (23</w:t>
      </w:r>
      <w:r w:rsidR="3F04204A" w:rsidRPr="26BD1B98">
        <w:t>,</w:t>
      </w:r>
      <w:r w:rsidR="7878196D" w:rsidRPr="26BD1B98">
        <w:t>1%)</w:t>
      </w:r>
      <w:r w:rsidR="7ED88396" w:rsidRPr="26BD1B98">
        <w:t xml:space="preserve"> koje su pronašli na internetu ili po preporuci prijatelja</w:t>
      </w:r>
      <w:r w:rsidR="044BE1D9" w:rsidRPr="26BD1B98">
        <w:t xml:space="preserve">. </w:t>
      </w:r>
      <w:r w:rsidR="28811E69" w:rsidRPr="26BD1B98">
        <w:t>Zbog manjka radne snage dio kupaca svoje potrebe ne uspijeva zadovoljiti te čišćenje odrađuje sama</w:t>
      </w:r>
      <w:r w:rsidR="4EDA07FA" w:rsidRPr="26BD1B98">
        <w:t xml:space="preserve"> (38,5%)</w:t>
      </w:r>
      <w:r w:rsidR="28811E69" w:rsidRPr="26BD1B98">
        <w:t xml:space="preserve">. </w:t>
      </w:r>
      <w:r w:rsidR="044BE1D9" w:rsidRPr="26BD1B98">
        <w:t>Aplika</w:t>
      </w:r>
      <w:r w:rsidR="44D4C296" w:rsidRPr="26BD1B98">
        <w:t xml:space="preserve">cija bi </w:t>
      </w:r>
      <w:r w:rsidR="6C0A9856" w:rsidRPr="26BD1B98">
        <w:t xml:space="preserve">nudila </w:t>
      </w:r>
      <w:r w:rsidR="49EBAACB" w:rsidRPr="26BD1B98">
        <w:t>organiziranje čišćenja već navedenih pružatelja usluge, ali bi omogućila da se za pružanje usluge prijav</w:t>
      </w:r>
      <w:r w:rsidR="74488705" w:rsidRPr="26BD1B98">
        <w:t xml:space="preserve">e i nespecijalizirani radnici. </w:t>
      </w:r>
      <w:r w:rsidR="00C079F9">
        <w:t>Tako bi se</w:t>
      </w:r>
      <w:r w:rsidR="74488705" w:rsidRPr="26BD1B98">
        <w:t xml:space="preserve"> povećala radna snaga čime bi se zadovoljila potreba na tržištu</w:t>
      </w:r>
      <w:r w:rsidR="4B9C5BDE" w:rsidRPr="26BD1B98">
        <w:t>, a kvaliteta bi se pratila ocjenama koje su vidljive za svakog pružatelja usluge.</w:t>
      </w:r>
      <w:r w:rsidR="53BB55C5" w:rsidRPr="26BD1B98">
        <w:t xml:space="preserve"> Čak 44,7% ispitanika koristilo bi usluge </w:t>
      </w:r>
      <w:r w:rsidR="03A6B370" w:rsidRPr="26BD1B98">
        <w:t xml:space="preserve">pružatelja </w:t>
      </w:r>
      <w:r w:rsidR="53BB55C5" w:rsidRPr="26BD1B98">
        <w:t>koji za to nemaju posebnu obuku</w:t>
      </w:r>
      <w:r w:rsidR="73E6A52D" w:rsidRPr="26BD1B98">
        <w:t>.</w:t>
      </w:r>
    </w:p>
    <w:p w14:paraId="3005A2D4" w14:textId="63439DBE" w:rsidR="00DB10EB" w:rsidRDefault="00DB10EB" w:rsidP="26BD1B98">
      <w:pPr>
        <w:jc w:val="both"/>
      </w:pPr>
    </w:p>
    <w:p w14:paraId="6862F9C5" w14:textId="237B614E" w:rsidR="00750888" w:rsidRPr="00DB10EB" w:rsidRDefault="00DB10EB" w:rsidP="00DB10EB">
      <w:pPr>
        <w:pStyle w:val="Naslov2"/>
        <w:rPr>
          <w:lang w:val="pl-PL"/>
        </w:rPr>
      </w:pPr>
      <w:bookmarkStart w:id="3" w:name="_Toc93019272"/>
      <w:r>
        <w:t xml:space="preserve">4. </w:t>
      </w:r>
      <w:r w:rsidR="4DC4465B" w:rsidRPr="26BD1B98">
        <w:t>Konkurencija</w:t>
      </w:r>
      <w:bookmarkEnd w:id="3"/>
    </w:p>
    <w:p w14:paraId="39AE4229" w14:textId="6B2C04D0" w:rsidR="00750888" w:rsidRDefault="3AA37A75" w:rsidP="26BD1B98">
      <w:pPr>
        <w:jc w:val="both"/>
      </w:pPr>
      <w:r w:rsidRPr="26BD1B98">
        <w:t xml:space="preserve">Trenutna konkurencija na tržištu su platforma </w:t>
      </w:r>
      <w:r w:rsidRPr="26BD1B98">
        <w:rPr>
          <w:i/>
          <w:iCs/>
        </w:rPr>
        <w:t>Beeping</w:t>
      </w:r>
      <w:r w:rsidR="21D4CB2A" w:rsidRPr="26BD1B98">
        <w:t>, privatne osobe</w:t>
      </w:r>
      <w:r w:rsidRPr="26BD1B98">
        <w:t xml:space="preserve"> i razne agencije poput </w:t>
      </w:r>
      <w:r w:rsidRPr="26BD1B98">
        <w:rPr>
          <w:i/>
          <w:iCs/>
        </w:rPr>
        <w:t>Adria grupe</w:t>
      </w:r>
      <w:r w:rsidR="7D1D912B" w:rsidRPr="26BD1B98">
        <w:t xml:space="preserve">, </w:t>
      </w:r>
      <w:r w:rsidR="7D1D912B" w:rsidRPr="26BD1B98">
        <w:rPr>
          <w:i/>
          <w:iCs/>
        </w:rPr>
        <w:t>Čistomata</w:t>
      </w:r>
      <w:r w:rsidR="7D1D912B" w:rsidRPr="26BD1B98">
        <w:t xml:space="preserve">, </w:t>
      </w:r>
      <w:r w:rsidR="7D1D912B" w:rsidRPr="26BD1B98">
        <w:rPr>
          <w:i/>
          <w:iCs/>
        </w:rPr>
        <w:t>Altera grupe</w:t>
      </w:r>
      <w:r w:rsidR="7D1D912B" w:rsidRPr="26BD1B98">
        <w:t xml:space="preserve">, </w:t>
      </w:r>
      <w:r w:rsidR="7D1D912B" w:rsidRPr="26BD1B98">
        <w:rPr>
          <w:i/>
          <w:iCs/>
        </w:rPr>
        <w:t>Tip-topa</w:t>
      </w:r>
      <w:r w:rsidR="7D1D912B" w:rsidRPr="26BD1B98">
        <w:t xml:space="preserve"> i</w:t>
      </w:r>
      <w:r w:rsidR="359FBB39" w:rsidRPr="26BD1B98">
        <w:t>td</w:t>
      </w:r>
      <w:r w:rsidR="0A422C94" w:rsidRPr="26BD1B98">
        <w:t xml:space="preserve">. </w:t>
      </w:r>
      <w:r w:rsidR="404F8780" w:rsidRPr="26BD1B98">
        <w:t>Prema podacima iz sudskog registra</w:t>
      </w:r>
      <w:r w:rsidR="02DD1305" w:rsidRPr="26BD1B98">
        <w:t>,</w:t>
      </w:r>
      <w:r w:rsidR="404F8780" w:rsidRPr="26BD1B98">
        <w:t xml:space="preserve"> </w:t>
      </w:r>
      <w:r w:rsidR="476F1134" w:rsidRPr="26BD1B98">
        <w:t>tržišni udio našeg najvećeg konkurenta</w:t>
      </w:r>
      <w:r w:rsidR="5F99C780" w:rsidRPr="26BD1B98">
        <w:t xml:space="preserve"> </w:t>
      </w:r>
      <w:r w:rsidR="5F99C780" w:rsidRPr="26BD1B98">
        <w:rPr>
          <w:i/>
          <w:iCs/>
        </w:rPr>
        <w:t>Be</w:t>
      </w:r>
      <w:r w:rsidR="3DB88F1F" w:rsidRPr="26BD1B98">
        <w:rPr>
          <w:i/>
          <w:iCs/>
        </w:rPr>
        <w:t>e</w:t>
      </w:r>
      <w:r w:rsidR="5F99C780" w:rsidRPr="26BD1B98">
        <w:rPr>
          <w:i/>
          <w:iCs/>
        </w:rPr>
        <w:t>ping</w:t>
      </w:r>
      <w:r w:rsidR="79A791C4" w:rsidRPr="26BD1B98">
        <w:rPr>
          <w:i/>
          <w:iCs/>
        </w:rPr>
        <w:t>a</w:t>
      </w:r>
      <w:r w:rsidR="476F1134" w:rsidRPr="26BD1B98">
        <w:t xml:space="preserve"> </w:t>
      </w:r>
      <w:r w:rsidR="5D7EF554" w:rsidRPr="26BD1B98">
        <w:t>zanemariv</w:t>
      </w:r>
      <w:r w:rsidR="2A82E842" w:rsidRPr="26BD1B98">
        <w:t xml:space="preserve"> je</w:t>
      </w:r>
      <w:r w:rsidR="5D7EF554" w:rsidRPr="26BD1B98">
        <w:t xml:space="preserve"> pa većinu tržišta zauzimaju agencije</w:t>
      </w:r>
      <w:r w:rsidR="557C27A3" w:rsidRPr="26BD1B98">
        <w:t>.</w:t>
      </w:r>
      <w:r w:rsidR="5D7EF554" w:rsidRPr="26BD1B98">
        <w:t xml:space="preserve"> </w:t>
      </w:r>
      <w:r w:rsidR="764CA491" w:rsidRPr="26BD1B98">
        <w:t>M</w:t>
      </w:r>
      <w:r w:rsidR="5D7EF554" w:rsidRPr="26BD1B98">
        <w:t>anji dio zauzimaju privatni radnici</w:t>
      </w:r>
      <w:r w:rsidR="6D585CE0" w:rsidRPr="26BD1B98">
        <w:t xml:space="preserve"> od kojih većina radi na povjerenje </w:t>
      </w:r>
      <w:r w:rsidR="3A5E1B90" w:rsidRPr="26BD1B98">
        <w:t>stoga</w:t>
      </w:r>
      <w:r w:rsidR="6D585CE0" w:rsidRPr="26BD1B98">
        <w:t xml:space="preserve"> je i nemoguće utvrditi točan udio</w:t>
      </w:r>
      <w:r w:rsidR="64B0FA0C" w:rsidRPr="26BD1B98">
        <w:t>, ali proc</w:t>
      </w:r>
      <w:r w:rsidR="2ECA8AA0" w:rsidRPr="26BD1B98">
        <w:t>i</w:t>
      </w:r>
      <w:r w:rsidR="64B0FA0C" w:rsidRPr="26BD1B98">
        <w:t>jenj</w:t>
      </w:r>
      <w:r w:rsidR="44B37999" w:rsidRPr="26BD1B98">
        <w:t>en</w:t>
      </w:r>
      <w:r w:rsidR="64B0FA0C" w:rsidRPr="26BD1B98">
        <w:t xml:space="preserve"> </w:t>
      </w:r>
      <w:r w:rsidR="1184C2B3" w:rsidRPr="26BD1B98">
        <w:t>je</w:t>
      </w:r>
      <w:r w:rsidR="64B0FA0C" w:rsidRPr="26BD1B98">
        <w:t xml:space="preserve"> na oko 1</w:t>
      </w:r>
      <w:r w:rsidR="3E1B856D" w:rsidRPr="26BD1B98">
        <w:t>0</w:t>
      </w:r>
      <w:r w:rsidR="64B0FA0C" w:rsidRPr="26BD1B98">
        <w:t>%</w:t>
      </w:r>
      <w:r w:rsidRPr="26BD1B98">
        <w:t>.</w:t>
      </w:r>
      <w:r w:rsidR="35A236FD" w:rsidRPr="26BD1B98">
        <w:t xml:space="preserve"> </w:t>
      </w:r>
    </w:p>
    <w:p w14:paraId="63F8916A" w14:textId="08DEF8D0" w:rsidR="00750888" w:rsidRDefault="3AA37A75" w:rsidP="26BD1B98">
      <w:pPr>
        <w:jc w:val="both"/>
      </w:pPr>
      <w:r w:rsidRPr="26BD1B98">
        <w:rPr>
          <w:i/>
          <w:iCs/>
        </w:rPr>
        <w:t>Beeping</w:t>
      </w:r>
      <w:r w:rsidRPr="26BD1B98">
        <w:t xml:space="preserve"> funkcionira na sličnom principu kao</w:t>
      </w:r>
      <w:r w:rsidR="7155FC88" w:rsidRPr="26BD1B98">
        <w:t xml:space="preserve"> </w:t>
      </w:r>
      <w:r w:rsidRPr="26BD1B98">
        <w:t>ciljana aplikacija, ali koristi se samo web stranicom</w:t>
      </w:r>
      <w:r w:rsidR="54394AF8" w:rsidRPr="26BD1B98">
        <w:t xml:space="preserve"> i nema sustav nadzora pružatelja usluge</w:t>
      </w:r>
      <w:r w:rsidRPr="26BD1B98">
        <w:t xml:space="preserve">. </w:t>
      </w:r>
      <w:r w:rsidR="0A643505" w:rsidRPr="26BD1B98">
        <w:t xml:space="preserve">Stanje prodaje spomenute platforme rapidno pada što se može vidjeti </w:t>
      </w:r>
      <w:r w:rsidR="4990D0B6" w:rsidRPr="26BD1B98">
        <w:t xml:space="preserve">u financijskom izvješću koje je dostupno na stranicama </w:t>
      </w:r>
      <w:r w:rsidR="174D9864" w:rsidRPr="26BD1B98">
        <w:t>S</w:t>
      </w:r>
      <w:r w:rsidR="4990D0B6" w:rsidRPr="26BD1B98">
        <w:t>udskog registra.</w:t>
      </w:r>
      <w:r w:rsidR="0A643505" w:rsidRPr="26BD1B98">
        <w:t xml:space="preserve"> </w:t>
      </w:r>
      <w:r w:rsidR="30DA6508" w:rsidRPr="26BD1B98">
        <w:t xml:space="preserve">Za razliku od toga stanje prodaje </w:t>
      </w:r>
      <w:r w:rsidRPr="26BD1B98">
        <w:rPr>
          <w:i/>
          <w:iCs/>
        </w:rPr>
        <w:t>Adria grup</w:t>
      </w:r>
      <w:r w:rsidR="1C5458FE" w:rsidRPr="26BD1B98">
        <w:rPr>
          <w:i/>
          <w:iCs/>
        </w:rPr>
        <w:t>e</w:t>
      </w:r>
      <w:r w:rsidRPr="26BD1B98">
        <w:t xml:space="preserve"> </w:t>
      </w:r>
      <w:r w:rsidR="4F560D0B" w:rsidRPr="26BD1B98">
        <w:t xml:space="preserve">je stacionarno. Ona </w:t>
      </w:r>
      <w:r w:rsidRPr="26BD1B98">
        <w:t>svoje usluge nudi samo poduzećima i industrijama</w:t>
      </w:r>
      <w:r w:rsidR="04AD216C" w:rsidRPr="26BD1B98">
        <w:t xml:space="preserve"> uz višu cijenu od privatnih pružatelja usluga čišćenja, ali ljudi u takve agencije imaju veće povjerenje</w:t>
      </w:r>
      <w:r w:rsidRPr="26BD1B98">
        <w:t>. Konkurenciji nedostaje adekvatan nadzor radnika, pristupačnost naručitelju te prihvatljiva cijena za prosječnog čovjeka. Također većina agencija potpisuje ugovore s poslodavcem na duže ugovoreno vrijeme dok običnim ljudima ne treba fiksan datum/dan čišćenja, već ovisi o njihovim potrebama.</w:t>
      </w:r>
    </w:p>
    <w:p w14:paraId="217F57AA" w14:textId="2A8F49B5" w:rsidR="00750888" w:rsidRDefault="3AA37A75" w:rsidP="26BD1B98">
      <w:pPr>
        <w:jc w:val="both"/>
      </w:pPr>
      <w:r w:rsidRPr="26BD1B98">
        <w:t xml:space="preserve">Glavna od prepreka na koje bi naišli kod ulaska na tržište jest otpor ljudi prema tehnologiji, pogotovo onih starijih. Pretpostavka je da zbog tog </w:t>
      </w:r>
      <w:r w:rsidRPr="26BD1B98">
        <w:rPr>
          <w:i/>
          <w:iCs/>
        </w:rPr>
        <w:t xml:space="preserve">Beeping </w:t>
      </w:r>
      <w:r w:rsidRPr="26BD1B98">
        <w:t xml:space="preserve">nije generalno uspio kao ideja kada je tek izašao kao proizvod 2017. Trenutno se u cijelom svijetu pa tako i u Hrvatskoj masivno koriste aplikacije poput </w:t>
      </w:r>
      <w:r w:rsidRPr="26BD1B98">
        <w:rPr>
          <w:i/>
          <w:iCs/>
        </w:rPr>
        <w:t>Ubera</w:t>
      </w:r>
      <w:r w:rsidRPr="26BD1B98">
        <w:t xml:space="preserve">, </w:t>
      </w:r>
      <w:r w:rsidRPr="26BD1B98">
        <w:rPr>
          <w:i/>
          <w:iCs/>
        </w:rPr>
        <w:t>Bolta</w:t>
      </w:r>
      <w:r w:rsidRPr="26BD1B98">
        <w:t xml:space="preserve">, </w:t>
      </w:r>
      <w:r w:rsidRPr="26BD1B98">
        <w:rPr>
          <w:i/>
          <w:iCs/>
        </w:rPr>
        <w:t xml:space="preserve">Wolta </w:t>
      </w:r>
      <w:r w:rsidRPr="26BD1B98">
        <w:t xml:space="preserve">i sl. </w:t>
      </w:r>
      <w:r w:rsidR="22582FB6" w:rsidRPr="26BD1B98">
        <w:t xml:space="preserve">te korisnici </w:t>
      </w:r>
      <w:r w:rsidRPr="26BD1B98">
        <w:t xml:space="preserve">imaju više povjerenja prema online uslugama. To bi moglo značiti da su ljudi sada spremniji na korištenje takve vrste usluge nego kada je </w:t>
      </w:r>
      <w:r w:rsidRPr="26BD1B98">
        <w:rPr>
          <w:i/>
          <w:iCs/>
        </w:rPr>
        <w:t xml:space="preserve">Beeping </w:t>
      </w:r>
      <w:r w:rsidRPr="26BD1B98">
        <w:t xml:space="preserve">bio aktualan.  Osim toga naručitelj bi mogao bi kao opciju </w:t>
      </w:r>
      <w:r w:rsidRPr="26BD1B98">
        <w:lastRenderedPageBreak/>
        <w:t>odabrati nadzor čišćenja kamerom koja je pričvršćena za radnika koji obavlja čišćenje što dovodi do drugog problema.</w:t>
      </w:r>
      <w:r w:rsidR="759E7CBF" w:rsidRPr="26BD1B98">
        <w:t xml:space="preserve"> </w:t>
      </w:r>
      <w:r w:rsidRPr="26BD1B98">
        <w:t>Ljudima nije ugodno da se njihov privatni prostor i stvari snimaju</w:t>
      </w:r>
      <w:r w:rsidR="3EB5D4CD" w:rsidRPr="26BD1B98">
        <w:t xml:space="preserve"> što je vidljivo iz ankete</w:t>
      </w:r>
      <w:r w:rsidR="645F46B4" w:rsidRPr="26BD1B98">
        <w:t>. G</w:t>
      </w:r>
      <w:r w:rsidR="3EB5D4CD" w:rsidRPr="26BD1B98">
        <w:t xml:space="preserve">raf odgovora prikazan </w:t>
      </w:r>
      <w:r w:rsidR="3E06174E" w:rsidRPr="26BD1B98">
        <w:t xml:space="preserve">je </w:t>
      </w:r>
      <w:r w:rsidR="3EB5D4CD" w:rsidRPr="26BD1B98">
        <w:t>na slici ispod</w:t>
      </w:r>
      <w:r w:rsidR="53C35FD7" w:rsidRPr="26BD1B98">
        <w:t>, a pitanje je glasilo bi li koristili opciju snimanja u privatnom prostoru.</w:t>
      </w:r>
    </w:p>
    <w:p w14:paraId="560B603F" w14:textId="77777777" w:rsidR="003B687B" w:rsidRDefault="003B687B" w:rsidP="26BD1B98">
      <w:pPr>
        <w:jc w:val="both"/>
      </w:pPr>
    </w:p>
    <w:p w14:paraId="33944B24" w14:textId="77777777" w:rsidR="00053199" w:rsidRDefault="084430D0" w:rsidP="00053199">
      <w:pPr>
        <w:keepNext/>
        <w:jc w:val="center"/>
      </w:pPr>
      <w:r>
        <w:rPr>
          <w:noProof/>
        </w:rPr>
        <w:drawing>
          <wp:inline distT="0" distB="0" distL="0" distR="0" wp14:anchorId="2839F168" wp14:editId="0AF04020">
            <wp:extent cx="3409950" cy="1767840"/>
            <wp:effectExtent l="0" t="0" r="0" b="3810"/>
            <wp:docPr id="1025447450" name="Slika 102544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16065" b="7869"/>
                    <a:stretch/>
                  </pic:blipFill>
                  <pic:spPr bwMode="auto">
                    <a:xfrm>
                      <a:off x="0" y="0"/>
                      <a:ext cx="3409950" cy="1767840"/>
                    </a:xfrm>
                    <a:prstGeom prst="rect">
                      <a:avLst/>
                    </a:prstGeom>
                    <a:ln>
                      <a:noFill/>
                    </a:ln>
                    <a:extLst>
                      <a:ext uri="{53640926-AAD7-44D8-BBD7-CCE9431645EC}">
                        <a14:shadowObscured xmlns:a14="http://schemas.microsoft.com/office/drawing/2010/main"/>
                      </a:ext>
                    </a:extLst>
                  </pic:spPr>
                </pic:pic>
              </a:graphicData>
            </a:graphic>
          </wp:inline>
        </w:drawing>
      </w:r>
    </w:p>
    <w:p w14:paraId="12D72B66" w14:textId="076443F3" w:rsidR="00053199" w:rsidRDefault="00053199" w:rsidP="00053199">
      <w:pPr>
        <w:jc w:val="both"/>
      </w:pPr>
      <w:r>
        <w:t xml:space="preserve">Slika </w:t>
      </w:r>
      <w:r>
        <w:fldChar w:fldCharType="begin"/>
      </w:r>
      <w:r>
        <w:instrText xml:space="preserve"> SEQ Slika \* ARABIC </w:instrText>
      </w:r>
      <w:r>
        <w:fldChar w:fldCharType="separate"/>
      </w:r>
      <w:r w:rsidR="006E3CD5">
        <w:rPr>
          <w:noProof/>
        </w:rPr>
        <w:t>3</w:t>
      </w:r>
      <w:r>
        <w:fldChar w:fldCharType="end"/>
      </w:r>
      <w:r>
        <w:t>:</w:t>
      </w:r>
      <w:r w:rsidRPr="00053199">
        <w:t xml:space="preserve"> </w:t>
      </w:r>
      <w:r w:rsidRPr="26BD1B98">
        <w:t>Anketno pitanje o korištenju videokamera u svrhu snimanja privatnog prostora</w:t>
      </w:r>
    </w:p>
    <w:p w14:paraId="2C8F7D12" w14:textId="77777777" w:rsidR="00F66107" w:rsidRDefault="00F66107" w:rsidP="00053199">
      <w:pPr>
        <w:jc w:val="both"/>
        <w:rPr>
          <w:lang w:val="pl-PL"/>
        </w:rPr>
      </w:pPr>
    </w:p>
    <w:p w14:paraId="62466690" w14:textId="0D683CEA" w:rsidR="00750888" w:rsidRDefault="3AA37A75" w:rsidP="26BD1B98">
      <w:pPr>
        <w:jc w:val="both"/>
      </w:pPr>
      <w:r w:rsidRPr="26BD1B98">
        <w:t>Kao rješenje tog problema mogao bi se napraviti samo live prijenos kako bi naručitelj mogao pratiti proces kada nije kod kuće ili pospremanje videa u "crnu kutiju" kojoj bi pristup bio moguć samo kada naručitelj to zatraži (ako prim</w:t>
      </w:r>
      <w:r w:rsidR="6B193D50" w:rsidRPr="26BD1B98">
        <w:t>i</w:t>
      </w:r>
      <w:r w:rsidRPr="26BD1B98">
        <w:t xml:space="preserve">jeti da nešto nedostaje ili slično). </w:t>
      </w:r>
      <w:r w:rsidR="069856FD" w:rsidRPr="26BD1B98">
        <w:t xml:space="preserve">Osim spomenutog problema postoji i mogućnost da agencije za čišćenje odbiju suradnju što znatno smanjuje </w:t>
      </w:r>
      <w:r w:rsidR="5CD181F2" w:rsidRPr="26BD1B98">
        <w:t xml:space="preserve">šansu za zauzimanje </w:t>
      </w:r>
      <w:r w:rsidR="069856FD" w:rsidRPr="26BD1B98">
        <w:t>ciljan</w:t>
      </w:r>
      <w:r w:rsidR="3D9472C3" w:rsidRPr="26BD1B98">
        <w:t>og</w:t>
      </w:r>
      <w:r w:rsidR="069856FD" w:rsidRPr="26BD1B98">
        <w:t xml:space="preserve"> segment</w:t>
      </w:r>
      <w:r w:rsidR="371C9CB5" w:rsidRPr="26BD1B98">
        <w:t>a</w:t>
      </w:r>
      <w:r w:rsidR="069856FD" w:rsidRPr="26BD1B98">
        <w:t xml:space="preserve"> tržišta. </w:t>
      </w:r>
    </w:p>
    <w:p w14:paraId="321C08BB" w14:textId="3EDA9273" w:rsidR="00750888" w:rsidRDefault="44CB1D9B" w:rsidP="26BD1B98">
      <w:pPr>
        <w:jc w:val="both"/>
      </w:pPr>
      <w:r w:rsidRPr="26BD1B98">
        <w:t>Unutar prošle tri godine na tržište nije ušla ni jedna slična platforma</w:t>
      </w:r>
      <w:r w:rsidR="5FCF6D44" w:rsidRPr="26BD1B98">
        <w:t>,</w:t>
      </w:r>
      <w:r w:rsidRPr="26BD1B98">
        <w:t xml:space="preserve"> već samo</w:t>
      </w:r>
      <w:r w:rsidR="42186C5C" w:rsidRPr="26BD1B98">
        <w:t xml:space="preserve"> nekolicina servisa za čišćenje.</w:t>
      </w:r>
    </w:p>
    <w:p w14:paraId="336EB15A" w14:textId="42FE3ED2" w:rsidR="00750888" w:rsidRDefault="00DB10EB" w:rsidP="00DB10EB">
      <w:pPr>
        <w:pStyle w:val="Naslov2"/>
        <w:rPr>
          <w:lang w:val="pl-PL"/>
        </w:rPr>
      </w:pPr>
      <w:bookmarkStart w:id="4" w:name="_Toc93019273"/>
      <w:r>
        <w:t xml:space="preserve">5. </w:t>
      </w:r>
      <w:r w:rsidR="3D1E022A" w:rsidRPr="26BD1B98">
        <w:t>Partnerstvo i savezi</w:t>
      </w:r>
      <w:bookmarkEnd w:id="4"/>
    </w:p>
    <w:p w14:paraId="5997CC1D" w14:textId="666272FD" w:rsidR="00ED13B2" w:rsidRDefault="65F21204" w:rsidP="26BD1B98">
      <w:pPr>
        <w:jc w:val="both"/>
      </w:pPr>
      <w:r w:rsidRPr="26BD1B98">
        <w:t xml:space="preserve">Za postizanje cilja zauzimanja </w:t>
      </w:r>
      <w:r w:rsidR="4AA0C826" w:rsidRPr="26BD1B98">
        <w:t>udjela na tržištu ključno je ostvariti partnerstvo s agencijama i servisima za čišćenje</w:t>
      </w:r>
      <w:r w:rsidR="7BB740EB" w:rsidRPr="26BD1B98">
        <w:t xml:space="preserve"> i održavanje poput </w:t>
      </w:r>
      <w:r w:rsidR="7BB740EB" w:rsidRPr="26BD1B98">
        <w:rPr>
          <w:i/>
          <w:iCs/>
        </w:rPr>
        <w:t>Adria grupe</w:t>
      </w:r>
      <w:r w:rsidR="7BB740EB" w:rsidRPr="26BD1B98">
        <w:t xml:space="preserve">, </w:t>
      </w:r>
      <w:r w:rsidR="7BB740EB" w:rsidRPr="26BD1B98">
        <w:rPr>
          <w:i/>
          <w:iCs/>
        </w:rPr>
        <w:t>Crew 50</w:t>
      </w:r>
      <w:r w:rsidR="7BB740EB" w:rsidRPr="26BD1B98">
        <w:t xml:space="preserve"> i brojnih drugih</w:t>
      </w:r>
      <w:r w:rsidR="4AA0C826" w:rsidRPr="26BD1B98">
        <w:t>.</w:t>
      </w:r>
      <w:r w:rsidR="3ED9DAB3" w:rsidRPr="26BD1B98">
        <w:t xml:space="preserve"> </w:t>
      </w:r>
      <w:r w:rsidR="00C079F9">
        <w:t>Tako bi</w:t>
      </w:r>
      <w:r w:rsidR="3ED9DAB3" w:rsidRPr="26BD1B98">
        <w:t xml:space="preserve"> </w:t>
      </w:r>
      <w:r w:rsidR="0ABEAB19" w:rsidRPr="26BD1B98">
        <w:t xml:space="preserve">aplikacija dobila veći broj </w:t>
      </w:r>
      <w:r w:rsidR="7809127A" w:rsidRPr="26BD1B98">
        <w:t>pružatelja usluge, a</w:t>
      </w:r>
      <w:r w:rsidR="715409E0" w:rsidRPr="26BD1B98">
        <w:t xml:space="preserve"> time i korisnik</w:t>
      </w:r>
      <w:r w:rsidR="00C079F9">
        <w:t>e</w:t>
      </w:r>
      <w:r w:rsidR="715409E0" w:rsidRPr="26BD1B98">
        <w:t xml:space="preserve"> koji bi za njima došli</w:t>
      </w:r>
      <w:r w:rsidR="7809127A" w:rsidRPr="26BD1B98">
        <w:t xml:space="preserve">. Također, tako bi aplikacija podigla kvalitetu svoje usluge te </w:t>
      </w:r>
      <w:r w:rsidR="324D5823" w:rsidRPr="26BD1B98">
        <w:t>bi to poslužilo kao dobra reklama kojom bi se privukli novi korisnici. Navede</w:t>
      </w:r>
      <w:r w:rsidR="0DEC5495" w:rsidRPr="26BD1B98">
        <w:t>ne</w:t>
      </w:r>
      <w:r w:rsidR="324D5823" w:rsidRPr="26BD1B98">
        <w:t xml:space="preserve"> tvrtke od toga bi imale korist zbog l</w:t>
      </w:r>
      <w:r w:rsidR="13F28392" w:rsidRPr="26BD1B98">
        <w:t xml:space="preserve">akše </w:t>
      </w:r>
      <w:r w:rsidR="2DF0824A" w:rsidRPr="26BD1B98">
        <w:t xml:space="preserve">organizacije posla i </w:t>
      </w:r>
      <w:r w:rsidR="54F24BB5" w:rsidRPr="26BD1B98">
        <w:t xml:space="preserve">veće dostupnosti različitim klijentima. </w:t>
      </w:r>
      <w:r w:rsidR="6560CB8A" w:rsidRPr="26BD1B98">
        <w:t>Tvrtke ne bi gubile vrijeme na slaganje rasporeda već bi a</w:t>
      </w:r>
      <w:r w:rsidR="54F24BB5" w:rsidRPr="26BD1B98">
        <w:t xml:space="preserve">plikacija </w:t>
      </w:r>
      <w:r w:rsidR="4F074CAA" w:rsidRPr="26BD1B98">
        <w:t xml:space="preserve">to radila za njih. Također, </w:t>
      </w:r>
      <w:r w:rsidR="1BF11552" w:rsidRPr="26BD1B98">
        <w:t>aplikacija bi korisnicima nudila njihove usluge čime im zapravo pronalazi klijente.</w:t>
      </w:r>
    </w:p>
    <w:p w14:paraId="43531361" w14:textId="74E805B1" w:rsidR="4034AA78" w:rsidRDefault="4034AA78" w:rsidP="26BD1B98">
      <w:pPr>
        <w:jc w:val="both"/>
      </w:pPr>
      <w:r w:rsidRPr="26BD1B98">
        <w:t>Odnosi s navedenim organizacijama bit će uređeni ugovorom. U njemu će se definirati</w:t>
      </w:r>
      <w:r w:rsidR="4A8DB86E" w:rsidRPr="26BD1B98">
        <w:t xml:space="preserve"> obaveze izvršavanja usluge,</w:t>
      </w:r>
      <w:r w:rsidRPr="26BD1B98">
        <w:t xml:space="preserve"> načini i rokovi plaćanja, cijene usluga, tj. nači</w:t>
      </w:r>
      <w:r w:rsidR="3B675735" w:rsidRPr="26BD1B98">
        <w:t>n podjele ostvarene zarade te popusti koji se ostvaruju suradnjom.</w:t>
      </w:r>
    </w:p>
    <w:p w14:paraId="5A6ABE14" w14:textId="75B4AEC0" w:rsidR="006E3CD5" w:rsidRDefault="4EA7656A" w:rsidP="26BD1B98">
      <w:pPr>
        <w:jc w:val="both"/>
      </w:pPr>
      <w:r w:rsidRPr="26BD1B98">
        <w:rPr>
          <w:lang w:val="pl-PL"/>
        </w:rPr>
        <w:t>U</w:t>
      </w:r>
      <w:r w:rsidRPr="26BD1B98">
        <w:t xml:space="preserve">z već navedene partnere, planirana je suradnja i s hrvatskim proizvođačima sredstava za </w:t>
      </w:r>
      <w:r w:rsidR="3F98B2B3" w:rsidRPr="26BD1B98">
        <w:t>čišćenje</w:t>
      </w:r>
      <w:r w:rsidR="5EC3D804" w:rsidRPr="26BD1B98">
        <w:t xml:space="preserve"> poput </w:t>
      </w:r>
      <w:r w:rsidR="5EC3D804" w:rsidRPr="26BD1B98">
        <w:rPr>
          <w:i/>
          <w:iCs/>
        </w:rPr>
        <w:t>Meteor Grupe – Labud.d.o.o</w:t>
      </w:r>
      <w:r w:rsidR="5EC3D804" w:rsidRPr="26BD1B98">
        <w:t xml:space="preserve">. </w:t>
      </w:r>
      <w:r w:rsidR="00C079F9">
        <w:t>Na taj se način</w:t>
      </w:r>
      <w:r w:rsidR="6E9293D9" w:rsidRPr="26BD1B98">
        <w:t xml:space="preserve"> nastoji pomoći takvim organizacijama da se održe na tržištu,</w:t>
      </w:r>
      <w:r w:rsidR="7977AB67" w:rsidRPr="26BD1B98">
        <w:t xml:space="preserve"> a</w:t>
      </w:r>
      <w:r w:rsidR="6E9293D9" w:rsidRPr="26BD1B98">
        <w:t xml:space="preserve"> koris</w:t>
      </w:r>
      <w:r w:rsidR="12F5E550" w:rsidRPr="26BD1B98">
        <w:t>t se</w:t>
      </w:r>
      <w:r w:rsidR="6E9293D9" w:rsidRPr="26BD1B98">
        <w:t xml:space="preserve"> </w:t>
      </w:r>
      <w:r w:rsidR="02D99CAE" w:rsidRPr="26BD1B98">
        <w:t xml:space="preserve">ostvaruje </w:t>
      </w:r>
      <w:r w:rsidR="6E9293D9" w:rsidRPr="26BD1B98">
        <w:t>popust</w:t>
      </w:r>
      <w:r w:rsidR="004E4B7D" w:rsidRPr="26BD1B98">
        <w:t>om</w:t>
      </w:r>
      <w:r w:rsidR="6E9293D9" w:rsidRPr="26BD1B98">
        <w:t xml:space="preserve"> </w:t>
      </w:r>
      <w:r w:rsidR="1A793CE2" w:rsidRPr="26BD1B98">
        <w:t>ostvarenim</w:t>
      </w:r>
      <w:r w:rsidR="6A7B071A" w:rsidRPr="26BD1B98">
        <w:t xml:space="preserve"> kupnjom</w:t>
      </w:r>
      <w:r w:rsidR="6E9293D9" w:rsidRPr="26BD1B98">
        <w:t xml:space="preserve"> velik</w:t>
      </w:r>
      <w:r w:rsidR="7B16A822" w:rsidRPr="26BD1B98">
        <w:t>e</w:t>
      </w:r>
      <w:r w:rsidR="6E9293D9" w:rsidRPr="26BD1B98">
        <w:t xml:space="preserve"> količin</w:t>
      </w:r>
      <w:r w:rsidR="3C9091C6" w:rsidRPr="26BD1B98">
        <w:t>e</w:t>
      </w:r>
      <w:r w:rsidR="6E9293D9" w:rsidRPr="26BD1B98">
        <w:t xml:space="preserve"> proizvoda </w:t>
      </w:r>
      <w:r w:rsidR="1B9BFE2C" w:rsidRPr="26BD1B98">
        <w:t xml:space="preserve">te </w:t>
      </w:r>
      <w:r w:rsidR="5ED26D7A" w:rsidRPr="26BD1B98">
        <w:t xml:space="preserve">mogućnošću reklamiranja </w:t>
      </w:r>
      <w:r w:rsidR="6D16C66E" w:rsidRPr="26BD1B98">
        <w:t xml:space="preserve">aplikacije </w:t>
      </w:r>
      <w:r w:rsidR="5ED26D7A" w:rsidRPr="26BD1B98">
        <w:t>kao promotora hrvatskog gospodarstva</w:t>
      </w:r>
      <w:r w:rsidR="65AA49D9" w:rsidRPr="26BD1B98">
        <w:t>.</w:t>
      </w:r>
      <w:r w:rsidR="091A8D9F" w:rsidRPr="26BD1B98">
        <w:t xml:space="preserve"> Ovakav tip suradnje neće biti organiziran ugovorom nego isključivo dogovorom </w:t>
      </w:r>
      <w:r w:rsidR="07EF7284" w:rsidRPr="26BD1B98">
        <w:t>oko popusta koji nudi proizvođač sredstava</w:t>
      </w:r>
      <w:r w:rsidR="091A8D9F" w:rsidRPr="26BD1B98">
        <w:t>.</w:t>
      </w:r>
    </w:p>
    <w:p w14:paraId="42FBB54F" w14:textId="2A6D7762" w:rsidR="00750888" w:rsidRDefault="00DB10EB" w:rsidP="00DB10EB">
      <w:pPr>
        <w:pStyle w:val="Naslov2"/>
      </w:pPr>
      <w:bookmarkStart w:id="5" w:name="_Toc93019274"/>
      <w:bookmarkStart w:id="6" w:name="_Toc73793800"/>
      <w:bookmarkStart w:id="7" w:name="_Toc73794370"/>
      <w:bookmarkStart w:id="8" w:name="_Toc113812272"/>
      <w:r>
        <w:lastRenderedPageBreak/>
        <w:t xml:space="preserve">6. </w:t>
      </w:r>
      <w:r w:rsidR="3D1E022A">
        <w:t>Poslovni model</w:t>
      </w:r>
      <w:bookmarkEnd w:id="5"/>
    </w:p>
    <w:p w14:paraId="3E8ACF58" w14:textId="092DD16F" w:rsidR="004D24D0" w:rsidRDefault="350CCA7A" w:rsidP="00102368">
      <w:pPr>
        <w:jc w:val="both"/>
      </w:pPr>
      <w:r>
        <w:t xml:space="preserve">Naplaćivanje bi imalo početnu cijenu po satu rada, a onda bi se u odnosu na potražnju cijena korigirala. Takav model napravljen je po uzoru na tvrtku </w:t>
      </w:r>
      <w:r w:rsidRPr="26BD1B98">
        <w:rPr>
          <w:i/>
          <w:iCs/>
        </w:rPr>
        <w:t xml:space="preserve">Uber </w:t>
      </w:r>
      <w:r>
        <w:t>koja se bavi taxi prijevozom. U slučaju da je puno zahtjeva za čišćenjem</w:t>
      </w:r>
      <w:r w:rsidR="5087A654">
        <w:t>,</w:t>
      </w:r>
      <w:r>
        <w:t xml:space="preserve"> cijena</w:t>
      </w:r>
      <w:r w:rsidR="4FE90816">
        <w:t xml:space="preserve"> bi</w:t>
      </w:r>
      <w:r>
        <w:t xml:space="preserve"> u tom periodu bila viša i obrnuto. Početnu cijenu odredili smo pomoću podataka iz </w:t>
      </w:r>
      <w:r w:rsidR="225ED5C7">
        <w:t xml:space="preserve">provedene </w:t>
      </w:r>
      <w:r>
        <w:t>ankete te bi ona iznosila</w:t>
      </w:r>
      <w:r w:rsidR="2FE4CF5C">
        <w:t xml:space="preserve"> </w:t>
      </w:r>
      <w:r w:rsidR="29CBB8AF">
        <w:t>70</w:t>
      </w:r>
      <w:r w:rsidR="14F7D85B">
        <w:t xml:space="preserve"> </w:t>
      </w:r>
      <w:r w:rsidR="29CBB8AF">
        <w:t>k</w:t>
      </w:r>
      <w:r w:rsidR="5C75AE4D">
        <w:t>n od čega bi 10</w:t>
      </w:r>
      <w:r w:rsidR="19F7A151">
        <w:t xml:space="preserve"> </w:t>
      </w:r>
      <w:r w:rsidR="5C75AE4D">
        <w:t>kn išlo poduzeću</w:t>
      </w:r>
      <w:r w:rsidR="29CBB8AF">
        <w:t xml:space="preserve">. </w:t>
      </w:r>
      <w:r>
        <w:t xml:space="preserve">Naplata bi se vršila </w:t>
      </w:r>
      <w:r w:rsidR="373163A1">
        <w:t>k</w:t>
      </w:r>
      <w:r w:rsidR="0161EAD3">
        <w:t xml:space="preserve">roz aplikaciju koristeći </w:t>
      </w:r>
      <w:r w:rsidR="0161EAD3" w:rsidRPr="26BD1B98">
        <w:rPr>
          <w:i/>
          <w:iCs/>
        </w:rPr>
        <w:t xml:space="preserve">PayWay </w:t>
      </w:r>
      <w:r w:rsidR="0161EAD3">
        <w:t>sustav</w:t>
      </w:r>
      <w:r w:rsidR="4F5B074B">
        <w:t xml:space="preserve"> </w:t>
      </w:r>
      <w:r w:rsidR="1A467232">
        <w:t>nakon odabira i prije izvršenja usluge.</w:t>
      </w:r>
      <w:r>
        <w:t xml:space="preserve"> Aplikacija bi imala vrlo jednostavno sučelje gdje bi naručitelj usluge mogao unijeti sve potrebne podatke te pronaći naš kontakt </w:t>
      </w:r>
      <w:r w:rsidR="004D24D0">
        <w:t xml:space="preserve">u </w:t>
      </w:r>
      <w:r>
        <w:t>slučaj</w:t>
      </w:r>
      <w:r w:rsidR="004D24D0">
        <w:t>u</w:t>
      </w:r>
      <w:r>
        <w:t xml:space="preserve"> da želi dugotrajnu suradnju</w:t>
      </w:r>
      <w:r w:rsidR="4B12D3AD">
        <w:t xml:space="preserve"> ili ima primjedbe na dobivenu uslugu</w:t>
      </w:r>
      <w:r>
        <w:t>.</w:t>
      </w:r>
    </w:p>
    <w:p w14:paraId="3DC8408D" w14:textId="3E770609" w:rsidR="006B45F2" w:rsidRPr="00ED13B2" w:rsidRDefault="006B45F2" w:rsidP="00102368">
      <w:pPr>
        <w:jc w:val="both"/>
      </w:pPr>
      <w:r>
        <w:t xml:space="preserve">Za iskorištenje poslovne prilike bili bi potrebno razviti prethodno opisanu platformu te na njoj omogućiti registraciju dva tipa korisnika, pružatelja usluga čišćenja i ljudi koji potražuju uprave takve usluge. Također, potrebno je implementirati filtere kako bi korisnici mogli pretraživati usluge prema željenim kriterijima poput </w:t>
      </w:r>
      <w:r w:rsidR="00A72048">
        <w:t>vrste pružatelja usluge (honorarni radnici ili specijalizirani servisi), veličine nekretnine, željenog trajanje pružanja usluge (u satima) te frekvencije iste (jednokratno ili redovito).</w:t>
      </w:r>
    </w:p>
    <w:p w14:paraId="57E29BC5" w14:textId="72EB98DA" w:rsidR="00ED13B2" w:rsidRDefault="667C3388" w:rsidP="00102368">
      <w:pPr>
        <w:jc w:val="both"/>
      </w:pPr>
      <w:r w:rsidRPr="26BD1B98">
        <w:t xml:space="preserve">Rast i dobit ostvarili bi se partnerstvom sa što većim brojem postojećih agencija i servisa za čišćenje te privlačenjem </w:t>
      </w:r>
      <w:r w:rsidR="1002B1B1" w:rsidRPr="26BD1B98">
        <w:t>različitih profila korisnika koji bi aplikaciju dalje preporučili svojim poznanstvima. Privla</w:t>
      </w:r>
      <w:r w:rsidR="74BE0B25" w:rsidRPr="26BD1B98">
        <w:t>čenjem honorarnih radnika omogućilo bi se povećanje opsega posla</w:t>
      </w:r>
      <w:r w:rsidR="11FB8EA8" w:rsidRPr="26BD1B98">
        <w:t xml:space="preserve"> te ostvarila dodatna dobit.</w:t>
      </w:r>
    </w:p>
    <w:p w14:paraId="5353CB92" w14:textId="77777777" w:rsidR="006E3CD5" w:rsidRPr="00ED13B2" w:rsidRDefault="006E3CD5" w:rsidP="00102368">
      <w:pPr>
        <w:jc w:val="both"/>
      </w:pPr>
    </w:p>
    <w:p w14:paraId="31C1CE05" w14:textId="25863149" w:rsidR="00EC69BC" w:rsidRDefault="00EC69BC" w:rsidP="00102368">
      <w:pPr>
        <w:pStyle w:val="Opisslike"/>
      </w:pPr>
      <w:r>
        <w:t xml:space="preserve">Tablica </w:t>
      </w:r>
      <w:r>
        <w:fldChar w:fldCharType="begin"/>
      </w:r>
      <w:r>
        <w:instrText xml:space="preserve"> SEQ Tablica \* ARABIC </w:instrText>
      </w:r>
      <w:r>
        <w:fldChar w:fldCharType="separate"/>
      </w:r>
      <w:r>
        <w:rPr>
          <w:noProof/>
        </w:rPr>
        <w:t>2</w:t>
      </w:r>
      <w:r>
        <w:fldChar w:fldCharType="end"/>
      </w:r>
      <w:r>
        <w:t xml:space="preserve">: </w:t>
      </w:r>
      <w:r w:rsidRPr="26BD1B98">
        <w:rPr>
          <w:szCs w:val="24"/>
        </w:rPr>
        <w:t>Potrebna ulaganja</w:t>
      </w:r>
    </w:p>
    <w:tbl>
      <w:tblPr>
        <w:tblStyle w:val="Tablicareetke4-isticanje5"/>
        <w:tblW w:w="9630" w:type="dxa"/>
        <w:tblLayout w:type="fixed"/>
        <w:tblLook w:val="06A0" w:firstRow="1" w:lastRow="0" w:firstColumn="1" w:lastColumn="0" w:noHBand="1" w:noVBand="1"/>
      </w:tblPr>
      <w:tblGrid>
        <w:gridCol w:w="1926"/>
        <w:gridCol w:w="1926"/>
        <w:gridCol w:w="1926"/>
        <w:gridCol w:w="1926"/>
        <w:gridCol w:w="1926"/>
      </w:tblGrid>
      <w:tr w:rsidR="26BD1B98" w14:paraId="42A118E5" w14:textId="77777777" w:rsidTr="00EC6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Borders>
              <w:top w:val="single" w:sz="4" w:space="0" w:color="auto"/>
              <w:left w:val="single" w:sz="4" w:space="0" w:color="auto"/>
              <w:bottom w:val="single" w:sz="4" w:space="0" w:color="auto"/>
              <w:right w:val="single" w:sz="4" w:space="0" w:color="auto"/>
            </w:tcBorders>
          </w:tcPr>
          <w:p w14:paraId="441FDFE9" w14:textId="59747F23" w:rsidR="6028B94D" w:rsidRDefault="6028B94D" w:rsidP="26BD1B98">
            <w:r w:rsidRPr="26BD1B98">
              <w:t>PROIZVOD</w:t>
            </w:r>
          </w:p>
        </w:tc>
        <w:tc>
          <w:tcPr>
            <w:tcW w:w="1926" w:type="dxa"/>
            <w:tcBorders>
              <w:top w:val="single" w:sz="4" w:space="0" w:color="auto"/>
              <w:left w:val="single" w:sz="4" w:space="0" w:color="auto"/>
              <w:bottom w:val="single" w:sz="4" w:space="0" w:color="auto"/>
              <w:right w:val="single" w:sz="4" w:space="0" w:color="auto"/>
            </w:tcBorders>
          </w:tcPr>
          <w:p w14:paraId="599A1A61" w14:textId="37872215" w:rsidR="6028B94D" w:rsidRDefault="6028B94D" w:rsidP="26BD1B98">
            <w:pPr>
              <w:jc w:val="center"/>
              <w:cnfStyle w:val="100000000000" w:firstRow="1" w:lastRow="0" w:firstColumn="0" w:lastColumn="0" w:oddVBand="0" w:evenVBand="0" w:oddHBand="0" w:evenHBand="0" w:firstRowFirstColumn="0" w:firstRowLastColumn="0" w:lastRowFirstColumn="0" w:lastRowLastColumn="0"/>
            </w:pPr>
            <w:r w:rsidRPr="26BD1B98">
              <w:t>CIJENA</w:t>
            </w:r>
          </w:p>
        </w:tc>
        <w:tc>
          <w:tcPr>
            <w:tcW w:w="1926" w:type="dxa"/>
            <w:tcBorders>
              <w:top w:val="single" w:sz="12" w:space="0" w:color="404040" w:themeColor="text1" w:themeTint="BF"/>
              <w:left w:val="single" w:sz="4" w:space="0" w:color="auto"/>
              <w:bottom w:val="single" w:sz="4" w:space="0" w:color="auto"/>
              <w:right w:val="single" w:sz="4" w:space="0" w:color="auto"/>
            </w:tcBorders>
          </w:tcPr>
          <w:p w14:paraId="7286F077" w14:textId="0F243B14" w:rsidR="6028B94D" w:rsidRDefault="6028B94D" w:rsidP="26BD1B98">
            <w:pPr>
              <w:jc w:val="center"/>
              <w:cnfStyle w:val="100000000000" w:firstRow="1" w:lastRow="0" w:firstColumn="0" w:lastColumn="0" w:oddVBand="0" w:evenVBand="0" w:oddHBand="0" w:evenHBand="0" w:firstRowFirstColumn="0" w:firstRowLastColumn="0" w:lastRowFirstColumn="0" w:lastRowLastColumn="0"/>
            </w:pPr>
            <w:r w:rsidRPr="26BD1B98">
              <w:t>KOLIČINA</w:t>
            </w:r>
          </w:p>
        </w:tc>
        <w:tc>
          <w:tcPr>
            <w:tcW w:w="1926" w:type="dxa"/>
            <w:tcBorders>
              <w:top w:val="single" w:sz="4" w:space="0" w:color="auto"/>
              <w:left w:val="single" w:sz="4" w:space="0" w:color="auto"/>
              <w:bottom w:val="single" w:sz="4" w:space="0" w:color="auto"/>
              <w:right w:val="single" w:sz="4" w:space="0" w:color="auto"/>
            </w:tcBorders>
          </w:tcPr>
          <w:p w14:paraId="633488F8" w14:textId="53839A30" w:rsidR="6028B94D" w:rsidRDefault="6028B94D" w:rsidP="26BD1B98">
            <w:pPr>
              <w:jc w:val="center"/>
              <w:cnfStyle w:val="100000000000" w:firstRow="1" w:lastRow="0" w:firstColumn="0" w:lastColumn="0" w:oddVBand="0" w:evenVBand="0" w:oddHBand="0" w:evenHBand="0" w:firstRowFirstColumn="0" w:firstRowLastColumn="0" w:lastRowFirstColumn="0" w:lastRowLastColumn="0"/>
            </w:pPr>
            <w:r w:rsidRPr="26BD1B98">
              <w:t>UKUPNO</w:t>
            </w:r>
          </w:p>
        </w:tc>
        <w:tc>
          <w:tcPr>
            <w:tcW w:w="1926" w:type="dxa"/>
            <w:tcBorders>
              <w:top w:val="single" w:sz="4" w:space="0" w:color="auto"/>
              <w:left w:val="single" w:sz="4" w:space="0" w:color="auto"/>
              <w:bottom w:val="single" w:sz="4" w:space="0" w:color="auto"/>
              <w:right w:val="single" w:sz="4" w:space="0" w:color="auto"/>
            </w:tcBorders>
          </w:tcPr>
          <w:p w14:paraId="70704BDE" w14:textId="114FA113" w:rsidR="6028B94D" w:rsidRDefault="6028B94D" w:rsidP="26BD1B98">
            <w:pPr>
              <w:jc w:val="center"/>
              <w:cnfStyle w:val="100000000000" w:firstRow="1" w:lastRow="0" w:firstColumn="0" w:lastColumn="0" w:oddVBand="0" w:evenVBand="0" w:oddHBand="0" w:evenHBand="0" w:firstRowFirstColumn="0" w:firstRowLastColumn="0" w:lastRowFirstColumn="0" w:lastRowLastColumn="0"/>
            </w:pPr>
            <w:r w:rsidRPr="26BD1B98">
              <w:t>VRIJEME</w:t>
            </w:r>
          </w:p>
        </w:tc>
      </w:tr>
      <w:tr w:rsidR="26BD1B98" w14:paraId="588FE5DF" w14:textId="77777777" w:rsidTr="00EC69BC">
        <w:tc>
          <w:tcPr>
            <w:cnfStyle w:val="001000000000" w:firstRow="0" w:lastRow="0" w:firstColumn="1" w:lastColumn="0" w:oddVBand="0" w:evenVBand="0" w:oddHBand="0" w:evenHBand="0" w:firstRowFirstColumn="0" w:firstRowLastColumn="0" w:lastRowFirstColumn="0" w:lastRowLastColumn="0"/>
            <w:tcW w:w="1926" w:type="dxa"/>
            <w:tcBorders>
              <w:top w:val="single" w:sz="4" w:space="0" w:color="auto"/>
            </w:tcBorders>
          </w:tcPr>
          <w:p w14:paraId="0CA5B992" w14:textId="52C15BCF" w:rsidR="446364FE" w:rsidRDefault="446364FE" w:rsidP="26BD1B98">
            <w:r w:rsidRPr="26BD1B98">
              <w:t>K</w:t>
            </w:r>
            <w:r w:rsidR="1D3140F1" w:rsidRPr="26BD1B98">
              <w:t>rpe,  perači podova....</w:t>
            </w:r>
          </w:p>
        </w:tc>
        <w:tc>
          <w:tcPr>
            <w:tcW w:w="1926" w:type="dxa"/>
            <w:tcBorders>
              <w:top w:val="single" w:sz="4" w:space="0" w:color="auto"/>
            </w:tcBorders>
          </w:tcPr>
          <w:p w14:paraId="133EA700" w14:textId="44049D07" w:rsidR="5EB510BD" w:rsidRDefault="5EB510BD" w:rsidP="26BD1B98">
            <w:pPr>
              <w:jc w:val="center"/>
              <w:cnfStyle w:val="000000000000" w:firstRow="0" w:lastRow="0" w:firstColumn="0" w:lastColumn="0" w:oddVBand="0" w:evenVBand="0" w:oddHBand="0" w:evenHBand="0" w:firstRowFirstColumn="0" w:firstRowLastColumn="0" w:lastRowFirstColumn="0" w:lastRowLastColumn="0"/>
            </w:pPr>
            <w:r w:rsidRPr="26BD1B98">
              <w:t>50 kn</w:t>
            </w:r>
          </w:p>
        </w:tc>
        <w:tc>
          <w:tcPr>
            <w:tcW w:w="1926" w:type="dxa"/>
            <w:tcBorders>
              <w:top w:val="single" w:sz="4" w:space="0" w:color="auto"/>
            </w:tcBorders>
          </w:tcPr>
          <w:p w14:paraId="4DA0AFA4" w14:textId="6A830739" w:rsidR="5EB510BD" w:rsidRDefault="5EB510BD" w:rsidP="26BD1B98">
            <w:pPr>
              <w:jc w:val="center"/>
              <w:cnfStyle w:val="000000000000" w:firstRow="0" w:lastRow="0" w:firstColumn="0" w:lastColumn="0" w:oddVBand="0" w:evenVBand="0" w:oddHBand="0" w:evenHBand="0" w:firstRowFirstColumn="0" w:firstRowLastColumn="0" w:lastRowFirstColumn="0" w:lastRowLastColumn="0"/>
            </w:pPr>
            <w:r w:rsidRPr="26BD1B98">
              <w:t xml:space="preserve">300 </w:t>
            </w:r>
          </w:p>
        </w:tc>
        <w:tc>
          <w:tcPr>
            <w:tcW w:w="1926" w:type="dxa"/>
            <w:tcBorders>
              <w:top w:val="single" w:sz="4" w:space="0" w:color="auto"/>
            </w:tcBorders>
          </w:tcPr>
          <w:p w14:paraId="40659E3E" w14:textId="444CAB18" w:rsidR="5EB510BD" w:rsidRDefault="5EB510BD" w:rsidP="26BD1B98">
            <w:pPr>
              <w:jc w:val="center"/>
              <w:cnfStyle w:val="000000000000" w:firstRow="0" w:lastRow="0" w:firstColumn="0" w:lastColumn="0" w:oddVBand="0" w:evenVBand="0" w:oddHBand="0" w:evenHBand="0" w:firstRowFirstColumn="0" w:firstRowLastColumn="0" w:lastRowFirstColumn="0" w:lastRowLastColumn="0"/>
            </w:pPr>
            <w:r w:rsidRPr="26BD1B98">
              <w:t>15 000 kn</w:t>
            </w:r>
          </w:p>
        </w:tc>
        <w:tc>
          <w:tcPr>
            <w:tcW w:w="1926" w:type="dxa"/>
            <w:tcBorders>
              <w:top w:val="single" w:sz="4" w:space="0" w:color="auto"/>
            </w:tcBorders>
          </w:tcPr>
          <w:p w14:paraId="2701F956" w14:textId="6C3E5236" w:rsidR="1E09157B" w:rsidRDefault="1E09157B" w:rsidP="26BD1B98">
            <w:pPr>
              <w:jc w:val="center"/>
              <w:cnfStyle w:val="000000000000" w:firstRow="0" w:lastRow="0" w:firstColumn="0" w:lastColumn="0" w:oddVBand="0" w:evenVBand="0" w:oddHBand="0" w:evenHBand="0" w:firstRowFirstColumn="0" w:firstRowLastColumn="0" w:lastRowFirstColumn="0" w:lastRowLastColumn="0"/>
            </w:pPr>
            <w:r w:rsidRPr="26BD1B98">
              <w:t>Početno ulaganje</w:t>
            </w:r>
          </w:p>
        </w:tc>
      </w:tr>
      <w:tr w:rsidR="26BD1B98" w14:paraId="01905DF6" w14:textId="77777777" w:rsidTr="00EC69BC">
        <w:tc>
          <w:tcPr>
            <w:cnfStyle w:val="001000000000" w:firstRow="0" w:lastRow="0" w:firstColumn="1" w:lastColumn="0" w:oddVBand="0" w:evenVBand="0" w:oddHBand="0" w:evenHBand="0" w:firstRowFirstColumn="0" w:firstRowLastColumn="0" w:lastRowFirstColumn="0" w:lastRowLastColumn="0"/>
            <w:tcW w:w="1926" w:type="dxa"/>
          </w:tcPr>
          <w:p w14:paraId="51A98171" w14:textId="69797081" w:rsidR="4B3AF7EA" w:rsidRDefault="4B3AF7EA" w:rsidP="26BD1B98">
            <w:r w:rsidRPr="26BD1B98">
              <w:t>Usisavači</w:t>
            </w:r>
          </w:p>
        </w:tc>
        <w:tc>
          <w:tcPr>
            <w:tcW w:w="1926" w:type="dxa"/>
          </w:tcPr>
          <w:p w14:paraId="500663A2" w14:textId="725206A1" w:rsidR="092E89B2" w:rsidRDefault="092E89B2" w:rsidP="26BD1B98">
            <w:pPr>
              <w:jc w:val="center"/>
              <w:cnfStyle w:val="000000000000" w:firstRow="0" w:lastRow="0" w:firstColumn="0" w:lastColumn="0" w:oddVBand="0" w:evenVBand="0" w:oddHBand="0" w:evenHBand="0" w:firstRowFirstColumn="0" w:firstRowLastColumn="0" w:lastRowFirstColumn="0" w:lastRowLastColumn="0"/>
            </w:pPr>
            <w:r w:rsidRPr="26BD1B98">
              <w:t>200 kn</w:t>
            </w:r>
          </w:p>
        </w:tc>
        <w:tc>
          <w:tcPr>
            <w:tcW w:w="1926" w:type="dxa"/>
          </w:tcPr>
          <w:p w14:paraId="61C7F3E8" w14:textId="44C2450F" w:rsidR="092E89B2" w:rsidRDefault="092E89B2" w:rsidP="26BD1B98">
            <w:pPr>
              <w:jc w:val="center"/>
              <w:cnfStyle w:val="000000000000" w:firstRow="0" w:lastRow="0" w:firstColumn="0" w:lastColumn="0" w:oddVBand="0" w:evenVBand="0" w:oddHBand="0" w:evenHBand="0" w:firstRowFirstColumn="0" w:firstRowLastColumn="0" w:lastRowFirstColumn="0" w:lastRowLastColumn="0"/>
            </w:pPr>
            <w:r w:rsidRPr="26BD1B98">
              <w:t>100</w:t>
            </w:r>
          </w:p>
        </w:tc>
        <w:tc>
          <w:tcPr>
            <w:tcW w:w="1926" w:type="dxa"/>
          </w:tcPr>
          <w:p w14:paraId="08F4EEF5" w14:textId="5DBB6734" w:rsidR="77A7D75C" w:rsidRDefault="77A7D75C" w:rsidP="26BD1B98">
            <w:pPr>
              <w:jc w:val="center"/>
              <w:cnfStyle w:val="000000000000" w:firstRow="0" w:lastRow="0" w:firstColumn="0" w:lastColumn="0" w:oddVBand="0" w:evenVBand="0" w:oddHBand="0" w:evenHBand="0" w:firstRowFirstColumn="0" w:firstRowLastColumn="0" w:lastRowFirstColumn="0" w:lastRowLastColumn="0"/>
            </w:pPr>
            <w:r w:rsidRPr="26BD1B98">
              <w:t>20 000 kn</w:t>
            </w:r>
          </w:p>
        </w:tc>
        <w:tc>
          <w:tcPr>
            <w:tcW w:w="1926" w:type="dxa"/>
          </w:tcPr>
          <w:p w14:paraId="436564D3" w14:textId="7227AEFC" w:rsidR="067BD873" w:rsidRDefault="067BD873" w:rsidP="26BD1B98">
            <w:pPr>
              <w:jc w:val="center"/>
              <w:cnfStyle w:val="000000000000" w:firstRow="0" w:lastRow="0" w:firstColumn="0" w:lastColumn="0" w:oddVBand="0" w:evenVBand="0" w:oddHBand="0" w:evenHBand="0" w:firstRowFirstColumn="0" w:firstRowLastColumn="0" w:lastRowFirstColumn="0" w:lastRowLastColumn="0"/>
            </w:pPr>
            <w:r w:rsidRPr="26BD1B98">
              <w:t>Početno ulaganje</w:t>
            </w:r>
          </w:p>
        </w:tc>
      </w:tr>
      <w:tr w:rsidR="26BD1B98" w14:paraId="246ED868" w14:textId="77777777" w:rsidTr="00EC69BC">
        <w:tc>
          <w:tcPr>
            <w:cnfStyle w:val="001000000000" w:firstRow="0" w:lastRow="0" w:firstColumn="1" w:lastColumn="0" w:oddVBand="0" w:evenVBand="0" w:oddHBand="0" w:evenHBand="0" w:firstRowFirstColumn="0" w:firstRowLastColumn="0" w:lastRowFirstColumn="0" w:lastRowLastColumn="0"/>
            <w:tcW w:w="1926" w:type="dxa"/>
          </w:tcPr>
          <w:p w14:paraId="5421D673" w14:textId="277B59BE" w:rsidR="237401FF" w:rsidRDefault="237401FF" w:rsidP="26BD1B98">
            <w:r w:rsidRPr="26BD1B98">
              <w:t>K</w:t>
            </w:r>
            <w:r w:rsidR="1D3140F1" w:rsidRPr="26BD1B98">
              <w:t>amere</w:t>
            </w:r>
          </w:p>
        </w:tc>
        <w:tc>
          <w:tcPr>
            <w:tcW w:w="1926" w:type="dxa"/>
          </w:tcPr>
          <w:p w14:paraId="15731F4C" w14:textId="43FBF4C5" w:rsidR="02C46EF0" w:rsidRDefault="02C46EF0" w:rsidP="26BD1B98">
            <w:pPr>
              <w:jc w:val="center"/>
              <w:cnfStyle w:val="000000000000" w:firstRow="0" w:lastRow="0" w:firstColumn="0" w:lastColumn="0" w:oddVBand="0" w:evenVBand="0" w:oddHBand="0" w:evenHBand="0" w:firstRowFirstColumn="0" w:firstRowLastColumn="0" w:lastRowFirstColumn="0" w:lastRowLastColumn="0"/>
            </w:pPr>
            <w:r w:rsidRPr="26BD1B98">
              <w:t>150 kn</w:t>
            </w:r>
          </w:p>
        </w:tc>
        <w:tc>
          <w:tcPr>
            <w:tcW w:w="1926" w:type="dxa"/>
          </w:tcPr>
          <w:p w14:paraId="6A9F59A1" w14:textId="112B7ACF" w:rsidR="02C46EF0" w:rsidRDefault="02C46EF0" w:rsidP="26BD1B98">
            <w:pPr>
              <w:jc w:val="center"/>
              <w:cnfStyle w:val="000000000000" w:firstRow="0" w:lastRow="0" w:firstColumn="0" w:lastColumn="0" w:oddVBand="0" w:evenVBand="0" w:oddHBand="0" w:evenHBand="0" w:firstRowFirstColumn="0" w:firstRowLastColumn="0" w:lastRowFirstColumn="0" w:lastRowLastColumn="0"/>
            </w:pPr>
            <w:r w:rsidRPr="26BD1B98">
              <w:t>100</w:t>
            </w:r>
          </w:p>
        </w:tc>
        <w:tc>
          <w:tcPr>
            <w:tcW w:w="1926" w:type="dxa"/>
          </w:tcPr>
          <w:p w14:paraId="332C7917" w14:textId="6C79BFAF" w:rsidR="02C46EF0" w:rsidRDefault="02C46EF0" w:rsidP="26BD1B98">
            <w:pPr>
              <w:jc w:val="center"/>
              <w:cnfStyle w:val="000000000000" w:firstRow="0" w:lastRow="0" w:firstColumn="0" w:lastColumn="0" w:oddVBand="0" w:evenVBand="0" w:oddHBand="0" w:evenHBand="0" w:firstRowFirstColumn="0" w:firstRowLastColumn="0" w:lastRowFirstColumn="0" w:lastRowLastColumn="0"/>
            </w:pPr>
            <w:r w:rsidRPr="26BD1B98">
              <w:t xml:space="preserve"> </w:t>
            </w:r>
            <w:r w:rsidR="02A8CC77" w:rsidRPr="26BD1B98">
              <w:t>1</w:t>
            </w:r>
            <w:r w:rsidRPr="26BD1B98">
              <w:t>5</w:t>
            </w:r>
            <w:r w:rsidR="02A8CC77" w:rsidRPr="26BD1B98">
              <w:t xml:space="preserve"> 0</w:t>
            </w:r>
            <w:r w:rsidRPr="26BD1B98">
              <w:t>00 kn</w:t>
            </w:r>
          </w:p>
        </w:tc>
        <w:tc>
          <w:tcPr>
            <w:tcW w:w="1926" w:type="dxa"/>
          </w:tcPr>
          <w:p w14:paraId="303CC462" w14:textId="3FBB1A10" w:rsidR="7586B0AF" w:rsidRDefault="7586B0AF" w:rsidP="26BD1B98">
            <w:pPr>
              <w:jc w:val="center"/>
              <w:cnfStyle w:val="000000000000" w:firstRow="0" w:lastRow="0" w:firstColumn="0" w:lastColumn="0" w:oddVBand="0" w:evenVBand="0" w:oddHBand="0" w:evenHBand="0" w:firstRowFirstColumn="0" w:firstRowLastColumn="0" w:lastRowFirstColumn="0" w:lastRowLastColumn="0"/>
            </w:pPr>
            <w:r w:rsidRPr="26BD1B98">
              <w:t>Početno ulaganje</w:t>
            </w:r>
          </w:p>
        </w:tc>
      </w:tr>
      <w:tr w:rsidR="26BD1B98" w14:paraId="23216213" w14:textId="77777777" w:rsidTr="00EC69BC">
        <w:tc>
          <w:tcPr>
            <w:cnfStyle w:val="001000000000" w:firstRow="0" w:lastRow="0" w:firstColumn="1" w:lastColumn="0" w:oddVBand="0" w:evenVBand="0" w:oddHBand="0" w:evenHBand="0" w:firstRowFirstColumn="0" w:firstRowLastColumn="0" w:lastRowFirstColumn="0" w:lastRowLastColumn="0"/>
            <w:tcW w:w="1926" w:type="dxa"/>
            <w:vMerge w:val="restart"/>
          </w:tcPr>
          <w:p w14:paraId="4F29AF2E" w14:textId="6ECB4675" w:rsidR="4EEE66E1" w:rsidRDefault="4EEE66E1" w:rsidP="26BD1B98">
            <w:r w:rsidRPr="26BD1B98">
              <w:t>U</w:t>
            </w:r>
            <w:r w:rsidR="1D3140F1" w:rsidRPr="26BD1B98">
              <w:t>laganja</w:t>
            </w:r>
            <w:r w:rsidR="00BFAD2B" w:rsidRPr="26BD1B98">
              <w:t xml:space="preserve"> - plaće, sredstva</w:t>
            </w:r>
          </w:p>
        </w:tc>
        <w:tc>
          <w:tcPr>
            <w:tcW w:w="1926" w:type="dxa"/>
          </w:tcPr>
          <w:p w14:paraId="3BAA3638" w14:textId="6FF41FB8" w:rsidR="00BFAD2B" w:rsidRDefault="00BFAD2B" w:rsidP="26BD1B98">
            <w:pPr>
              <w:jc w:val="center"/>
              <w:cnfStyle w:val="000000000000" w:firstRow="0" w:lastRow="0" w:firstColumn="0" w:lastColumn="0" w:oddVBand="0" w:evenVBand="0" w:oddHBand="0" w:evenHBand="0" w:firstRowFirstColumn="0" w:firstRowLastColumn="0" w:lastRowFirstColumn="0" w:lastRowLastColumn="0"/>
            </w:pPr>
            <w:r w:rsidRPr="26BD1B98">
              <w:t>86 000 kn</w:t>
            </w:r>
          </w:p>
        </w:tc>
        <w:tc>
          <w:tcPr>
            <w:tcW w:w="1926" w:type="dxa"/>
          </w:tcPr>
          <w:p w14:paraId="2C1B54A3" w14:textId="55CE4E61" w:rsidR="00BFAD2B" w:rsidRDefault="00BFAD2B" w:rsidP="26BD1B98">
            <w:pPr>
              <w:jc w:val="center"/>
              <w:cnfStyle w:val="000000000000" w:firstRow="0" w:lastRow="0" w:firstColumn="0" w:lastColumn="0" w:oddVBand="0" w:evenVBand="0" w:oddHBand="0" w:evenHBand="0" w:firstRowFirstColumn="0" w:firstRowLastColumn="0" w:lastRowFirstColumn="0" w:lastRowLastColumn="0"/>
            </w:pPr>
            <w:r w:rsidRPr="26BD1B98">
              <w:t>/</w:t>
            </w:r>
          </w:p>
        </w:tc>
        <w:tc>
          <w:tcPr>
            <w:tcW w:w="1926" w:type="dxa"/>
          </w:tcPr>
          <w:p w14:paraId="32059772" w14:textId="6FEF2182" w:rsidR="00BFAD2B" w:rsidRDefault="00BFAD2B" w:rsidP="26BD1B98">
            <w:pPr>
              <w:jc w:val="center"/>
              <w:cnfStyle w:val="000000000000" w:firstRow="0" w:lastRow="0" w:firstColumn="0" w:lastColumn="0" w:oddVBand="0" w:evenVBand="0" w:oddHBand="0" w:evenHBand="0" w:firstRowFirstColumn="0" w:firstRowLastColumn="0" w:lastRowFirstColumn="0" w:lastRowLastColumn="0"/>
            </w:pPr>
            <w:r w:rsidRPr="26BD1B98">
              <w:t>86 000 kn</w:t>
            </w:r>
          </w:p>
        </w:tc>
        <w:tc>
          <w:tcPr>
            <w:tcW w:w="1926" w:type="dxa"/>
          </w:tcPr>
          <w:p w14:paraId="76BED12D" w14:textId="5875C246" w:rsidR="00BFAD2B" w:rsidRDefault="00BFAD2B" w:rsidP="26BD1B98">
            <w:pPr>
              <w:jc w:val="center"/>
              <w:cnfStyle w:val="000000000000" w:firstRow="0" w:lastRow="0" w:firstColumn="0" w:lastColumn="0" w:oddVBand="0" w:evenVBand="0" w:oddHBand="0" w:evenHBand="0" w:firstRowFirstColumn="0" w:firstRowLastColumn="0" w:lastRowFirstColumn="0" w:lastRowLastColumn="0"/>
            </w:pPr>
            <w:r w:rsidRPr="26BD1B98">
              <w:t>U prvoj godini</w:t>
            </w:r>
          </w:p>
        </w:tc>
      </w:tr>
      <w:tr w:rsidR="26BD1B98" w14:paraId="52145EE7" w14:textId="77777777" w:rsidTr="00EC69BC">
        <w:tc>
          <w:tcPr>
            <w:cnfStyle w:val="001000000000" w:firstRow="0" w:lastRow="0" w:firstColumn="1" w:lastColumn="0" w:oddVBand="0" w:evenVBand="0" w:oddHBand="0" w:evenHBand="0" w:firstRowFirstColumn="0" w:firstRowLastColumn="0" w:lastRowFirstColumn="0" w:lastRowLastColumn="0"/>
            <w:tcW w:w="1926" w:type="dxa"/>
            <w:vMerge/>
          </w:tcPr>
          <w:p w14:paraId="0AAEB11A" w14:textId="77777777" w:rsidR="00793279" w:rsidRDefault="00793279"/>
        </w:tc>
        <w:tc>
          <w:tcPr>
            <w:tcW w:w="1926" w:type="dxa"/>
          </w:tcPr>
          <w:p w14:paraId="10DAD70A" w14:textId="6294F03D" w:rsidR="00BFAD2B" w:rsidRDefault="00BFAD2B" w:rsidP="26BD1B98">
            <w:pPr>
              <w:jc w:val="center"/>
              <w:cnfStyle w:val="000000000000" w:firstRow="0" w:lastRow="0" w:firstColumn="0" w:lastColumn="0" w:oddVBand="0" w:evenVBand="0" w:oddHBand="0" w:evenHBand="0" w:firstRowFirstColumn="0" w:firstRowLastColumn="0" w:lastRowFirstColumn="0" w:lastRowLastColumn="0"/>
            </w:pPr>
            <w:r w:rsidRPr="26BD1B98">
              <w:t>47 000 kn</w:t>
            </w:r>
          </w:p>
        </w:tc>
        <w:tc>
          <w:tcPr>
            <w:tcW w:w="1926" w:type="dxa"/>
          </w:tcPr>
          <w:p w14:paraId="1DD693C3" w14:textId="11FB60FC" w:rsidR="00BFAD2B" w:rsidRDefault="00BFAD2B" w:rsidP="26BD1B98">
            <w:pPr>
              <w:jc w:val="center"/>
              <w:cnfStyle w:val="000000000000" w:firstRow="0" w:lastRow="0" w:firstColumn="0" w:lastColumn="0" w:oddVBand="0" w:evenVBand="0" w:oddHBand="0" w:evenHBand="0" w:firstRowFirstColumn="0" w:firstRowLastColumn="0" w:lastRowFirstColumn="0" w:lastRowLastColumn="0"/>
            </w:pPr>
            <w:r w:rsidRPr="26BD1B98">
              <w:t>/</w:t>
            </w:r>
          </w:p>
        </w:tc>
        <w:tc>
          <w:tcPr>
            <w:tcW w:w="1926" w:type="dxa"/>
          </w:tcPr>
          <w:p w14:paraId="35BA3550" w14:textId="39B4C0EC" w:rsidR="00BFAD2B" w:rsidRDefault="00BFAD2B" w:rsidP="26BD1B98">
            <w:pPr>
              <w:jc w:val="center"/>
              <w:cnfStyle w:val="000000000000" w:firstRow="0" w:lastRow="0" w:firstColumn="0" w:lastColumn="0" w:oddVBand="0" w:evenVBand="0" w:oddHBand="0" w:evenHBand="0" w:firstRowFirstColumn="0" w:firstRowLastColumn="0" w:lastRowFirstColumn="0" w:lastRowLastColumn="0"/>
            </w:pPr>
            <w:r w:rsidRPr="26BD1B98">
              <w:t>47 000 kn</w:t>
            </w:r>
          </w:p>
        </w:tc>
        <w:tc>
          <w:tcPr>
            <w:tcW w:w="1926" w:type="dxa"/>
          </w:tcPr>
          <w:p w14:paraId="6B9C8AEC" w14:textId="6827A482" w:rsidR="00BFAD2B" w:rsidRDefault="00BFAD2B" w:rsidP="26BD1B98">
            <w:pPr>
              <w:jc w:val="center"/>
              <w:cnfStyle w:val="000000000000" w:firstRow="0" w:lastRow="0" w:firstColumn="0" w:lastColumn="0" w:oddVBand="0" w:evenVBand="0" w:oddHBand="0" w:evenHBand="0" w:firstRowFirstColumn="0" w:firstRowLastColumn="0" w:lastRowFirstColumn="0" w:lastRowLastColumn="0"/>
            </w:pPr>
            <w:r w:rsidRPr="26BD1B98">
              <w:t>U drugoj godini</w:t>
            </w:r>
          </w:p>
        </w:tc>
      </w:tr>
    </w:tbl>
    <w:p w14:paraId="4F2A29F2" w14:textId="1C7ABE33" w:rsidR="00ED13B2" w:rsidRPr="00ED13B2" w:rsidRDefault="00ED13B2" w:rsidP="26BD1B98">
      <w:pPr>
        <w:jc w:val="both"/>
      </w:pPr>
    </w:p>
    <w:p w14:paraId="030E9624" w14:textId="00845B53" w:rsidR="00ED13B2" w:rsidRPr="00ED13B2" w:rsidRDefault="350CCA7A" w:rsidP="26BD1B98">
      <w:pPr>
        <w:jc w:val="both"/>
      </w:pPr>
      <w:r>
        <w:t>Najveći ulog za ostvarenje ove poslovne prilike jest vrijeme koje je potrebno za napraviti aplikaciju te pronaći prve osobe koje bi vršile radove čišćenja i održavanja. Novčane investicije bile bi nabava sredstava</w:t>
      </w:r>
      <w:r w:rsidR="782207BC">
        <w:t xml:space="preserve"> i opreme</w:t>
      </w:r>
      <w:r w:rsidR="5965D94E">
        <w:t xml:space="preserve"> (usisavači, kamere i sl.) za čišćenje</w:t>
      </w:r>
      <w:r>
        <w:t xml:space="preserve"> te reklamiranje. </w:t>
      </w:r>
      <w:r w:rsidR="089A2D93">
        <w:t xml:space="preserve"> </w:t>
      </w:r>
      <w:r>
        <w:t xml:space="preserve">S obzirom </w:t>
      </w:r>
      <w:r w:rsidR="00E368DD">
        <w:t xml:space="preserve">na to </w:t>
      </w:r>
      <w:r>
        <w:t>da poduzeće djeluje najvećim dijelom kroz aplikaciju nije potreban veliki</w:t>
      </w:r>
      <w:r w:rsidR="06064B88">
        <w:t xml:space="preserve"> </w:t>
      </w:r>
      <w:r>
        <w:t>poslovni prostor. U početku je moguće to obavljati bez investicije u prostor,</w:t>
      </w:r>
      <w:r w:rsidR="0F449F37">
        <w:t xml:space="preserve"> u privatnom prostoru,</w:t>
      </w:r>
      <w:r>
        <w:t xml:space="preserve"> a kada se ostvari veća dobit i obujam poduzeća se poveća uzeo bi se poslovni prostor u najam.</w:t>
      </w:r>
      <w:r w:rsidR="43657A3E">
        <w:t xml:space="preserve"> </w:t>
      </w:r>
      <w:r w:rsidR="20AC310A">
        <w:t>Spomenuta p</w:t>
      </w:r>
      <w:r w:rsidR="43657A3E">
        <w:t xml:space="preserve">očetna ulaganja iznosila bi </w:t>
      </w:r>
      <w:r w:rsidR="6C2BE84E">
        <w:t>5</w:t>
      </w:r>
      <w:r w:rsidR="1557FA0A">
        <w:t>0 000</w:t>
      </w:r>
      <w:r w:rsidR="33A9BE41">
        <w:t xml:space="preserve"> </w:t>
      </w:r>
      <w:r w:rsidR="1557FA0A">
        <w:t>kn</w:t>
      </w:r>
      <w:r w:rsidR="42A56A26">
        <w:t xml:space="preserve">, u prvoj godini </w:t>
      </w:r>
      <w:r w:rsidR="42A56A26">
        <w:lastRenderedPageBreak/>
        <w:t>potrebno je uložiti 86 000 kn, a u drugoj 47 000 kn za</w:t>
      </w:r>
      <w:r w:rsidR="43657A3E">
        <w:t xml:space="preserve"> što je predviđeno </w:t>
      </w:r>
      <w:r w:rsidR="221501FC">
        <w:t xml:space="preserve">da će se pokriti </w:t>
      </w:r>
      <w:r w:rsidR="06478E2B">
        <w:t xml:space="preserve">za malo manje od </w:t>
      </w:r>
      <w:r w:rsidR="190C8258">
        <w:t>6</w:t>
      </w:r>
      <w:r w:rsidR="06478E2B">
        <w:t xml:space="preserve"> godin</w:t>
      </w:r>
      <w:r w:rsidR="7D78EFAA">
        <w:t>a</w:t>
      </w:r>
      <w:r w:rsidR="06478E2B">
        <w:t xml:space="preserve"> u slučaju da </w:t>
      </w:r>
      <w:r w:rsidR="022213C9">
        <w:t xml:space="preserve">3 </w:t>
      </w:r>
      <w:r w:rsidR="06478E2B">
        <w:t>zaposleni</w:t>
      </w:r>
      <w:r w:rsidR="772701F8">
        <w:t>ka</w:t>
      </w:r>
      <w:r w:rsidR="06478E2B">
        <w:t xml:space="preserve"> imaju plaću u iznosu od 3600 </w:t>
      </w:r>
      <w:r w:rsidR="26EA66D6">
        <w:t>kn</w:t>
      </w:r>
      <w:r w:rsidR="5F4CC394">
        <w:t>.</w:t>
      </w:r>
    </w:p>
    <w:p w14:paraId="43C584E7" w14:textId="77777777" w:rsidR="00102368" w:rsidRPr="00ED13B2" w:rsidRDefault="00102368" w:rsidP="26BD1B98">
      <w:pPr>
        <w:jc w:val="both"/>
      </w:pPr>
    </w:p>
    <w:p w14:paraId="3B3675C9" w14:textId="39C1689A" w:rsidR="00EC69BC" w:rsidRDefault="00EC69BC" w:rsidP="00EC69BC">
      <w:pPr>
        <w:pStyle w:val="Opisslike"/>
      </w:pPr>
      <w:r>
        <w:t xml:space="preserve">Tablica </w:t>
      </w:r>
      <w:r>
        <w:fldChar w:fldCharType="begin"/>
      </w:r>
      <w:r>
        <w:instrText xml:space="preserve"> SEQ Tablica \* ARABIC </w:instrText>
      </w:r>
      <w:r>
        <w:fldChar w:fldCharType="separate"/>
      </w:r>
      <w:r>
        <w:rPr>
          <w:noProof/>
        </w:rPr>
        <w:t>3</w:t>
      </w:r>
      <w:r>
        <w:fldChar w:fldCharType="end"/>
      </w:r>
      <w:r>
        <w:t xml:space="preserve">: </w:t>
      </w:r>
      <w:r w:rsidRPr="00EA091C">
        <w:t>Pretpostavljeni rast u idućih 6 godina (uz prosječno vrijeme čišćenja 3 sata)</w:t>
      </w:r>
    </w:p>
    <w:tbl>
      <w:tblPr>
        <w:tblStyle w:val="Tablicareetke4-isticanje5"/>
        <w:tblW w:w="9759" w:type="dxa"/>
        <w:tblLayout w:type="fixed"/>
        <w:tblLook w:val="06A0" w:firstRow="1" w:lastRow="0" w:firstColumn="1" w:lastColumn="0" w:noHBand="1" w:noVBand="1"/>
      </w:tblPr>
      <w:tblGrid>
        <w:gridCol w:w="1080"/>
        <w:gridCol w:w="1749"/>
        <w:gridCol w:w="1635"/>
        <w:gridCol w:w="1395"/>
        <w:gridCol w:w="1260"/>
        <w:gridCol w:w="1335"/>
        <w:gridCol w:w="1305"/>
      </w:tblGrid>
      <w:tr w:rsidR="26BD1B98" w14:paraId="22A9B461" w14:textId="77777777" w:rsidTr="00EC69BC">
        <w:trPr>
          <w:cnfStyle w:val="100000000000" w:firstRow="1" w:lastRow="0" w:firstColumn="0" w:lastColumn="0" w:oddVBand="0" w:evenVBand="0" w:oddHBand="0"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44546A" w:themeColor="text2"/>
              <w:left w:val="single" w:sz="4" w:space="0" w:color="44546A" w:themeColor="text2"/>
              <w:bottom w:val="nil"/>
            </w:tcBorders>
          </w:tcPr>
          <w:p w14:paraId="2B6DB4DA" w14:textId="2630EA76" w:rsidR="262AFC7E" w:rsidRDefault="262AFC7E" w:rsidP="26BD1B98">
            <w:r w:rsidRPr="26BD1B98">
              <w:t>Godina</w:t>
            </w:r>
          </w:p>
        </w:tc>
        <w:tc>
          <w:tcPr>
            <w:tcW w:w="1749" w:type="dxa"/>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0BD8EAF6" w14:textId="546935C8" w:rsidR="34EB3490" w:rsidRDefault="34EB3490" w:rsidP="26BD1B98">
            <w:pPr>
              <w:cnfStyle w:val="100000000000" w:firstRow="1" w:lastRow="0" w:firstColumn="0" w:lastColumn="0" w:oddVBand="0" w:evenVBand="0" w:oddHBand="0" w:evenHBand="0" w:firstRowFirstColumn="0" w:firstRowLastColumn="0" w:lastRowFirstColumn="0" w:lastRowLastColumn="0"/>
            </w:pPr>
            <w:r w:rsidRPr="26BD1B98">
              <w:t>Broj jedinica održavanih tokom ljeta</w:t>
            </w:r>
            <w:r w:rsidR="31FA79BE" w:rsidRPr="26BD1B98">
              <w:t xml:space="preserve"> </w:t>
            </w:r>
            <w:r w:rsidRPr="26BD1B98">
              <w:t>(3mj)</w:t>
            </w:r>
          </w:p>
        </w:tc>
        <w:tc>
          <w:tcPr>
            <w:tcW w:w="1635" w:type="dxa"/>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23DE3608" w14:textId="5A86EE35" w:rsidR="34EB3490" w:rsidRDefault="34EB3490" w:rsidP="26BD1B98">
            <w:pPr>
              <w:cnfStyle w:val="100000000000" w:firstRow="1" w:lastRow="0" w:firstColumn="0" w:lastColumn="0" w:oddVBand="0" w:evenVBand="0" w:oddHBand="0" w:evenHBand="0" w:firstRowFirstColumn="0" w:firstRowLastColumn="0" w:lastRowFirstColumn="0" w:lastRowLastColumn="0"/>
            </w:pPr>
            <w:r w:rsidRPr="26BD1B98">
              <w:t>Broj jedinica održavanih tokom cijele godine (12mj)</w:t>
            </w:r>
          </w:p>
          <w:p w14:paraId="6CC106B7" w14:textId="19DE0B8F" w:rsidR="26BD1B98" w:rsidRDefault="26BD1B98" w:rsidP="26BD1B98">
            <w:pPr>
              <w:cnfStyle w:val="100000000000" w:firstRow="1" w:lastRow="0" w:firstColumn="0" w:lastColumn="0" w:oddVBand="0" w:evenVBand="0" w:oddHBand="0" w:evenHBand="0" w:firstRowFirstColumn="0" w:firstRowLastColumn="0" w:lastRowFirstColumn="0" w:lastRowLastColumn="0"/>
            </w:pPr>
          </w:p>
        </w:tc>
        <w:tc>
          <w:tcPr>
            <w:tcW w:w="1395" w:type="dxa"/>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2381C6BA" w14:textId="229A577B" w:rsidR="2E6729B3" w:rsidRDefault="2E6729B3" w:rsidP="26BD1B98">
            <w:pPr>
              <w:cnfStyle w:val="100000000000" w:firstRow="1" w:lastRow="0" w:firstColumn="0" w:lastColumn="0" w:oddVBand="0" w:evenVBand="0" w:oddHBand="0" w:evenHBand="0" w:firstRowFirstColumn="0" w:firstRowLastColumn="0" w:lastRowFirstColumn="0" w:lastRowLastColumn="0"/>
            </w:pPr>
            <w:r w:rsidRPr="26BD1B98">
              <w:t>Predviđen godišnji rast</w:t>
            </w:r>
            <w:r w:rsidR="1919D9F9" w:rsidRPr="26BD1B98">
              <w:t xml:space="preserve"> [%]</w:t>
            </w:r>
          </w:p>
        </w:tc>
        <w:tc>
          <w:tcPr>
            <w:tcW w:w="1260" w:type="dxa"/>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549C8A0E" w14:textId="6D83F1DF" w:rsidR="6C71CDEF" w:rsidRDefault="6C71CDEF" w:rsidP="26BD1B98">
            <w:pPr>
              <w:cnfStyle w:val="100000000000" w:firstRow="1" w:lastRow="0" w:firstColumn="0" w:lastColumn="0" w:oddVBand="0" w:evenVBand="0" w:oddHBand="0" w:evenHBand="0" w:firstRowFirstColumn="0" w:firstRowLastColumn="0" w:lastRowFirstColumn="0" w:lastRowLastColumn="0"/>
            </w:pPr>
            <w:r w:rsidRPr="26BD1B98">
              <w:t>Ukupna godišnja zarada</w:t>
            </w:r>
            <w:r w:rsidR="3F7ECA40" w:rsidRPr="26BD1B98">
              <w:t xml:space="preserve"> [kn]</w:t>
            </w:r>
          </w:p>
          <w:p w14:paraId="73871B95" w14:textId="4E6C1B68" w:rsidR="26BD1B98" w:rsidRDefault="26BD1B98" w:rsidP="26BD1B98">
            <w:pPr>
              <w:cnfStyle w:val="100000000000" w:firstRow="1" w:lastRow="0" w:firstColumn="0" w:lastColumn="0" w:oddVBand="0" w:evenVBand="0" w:oddHBand="0" w:evenHBand="0" w:firstRowFirstColumn="0" w:firstRowLastColumn="0" w:lastRowFirstColumn="0" w:lastRowLastColumn="0"/>
            </w:pPr>
          </w:p>
        </w:tc>
        <w:tc>
          <w:tcPr>
            <w:tcW w:w="1335" w:type="dxa"/>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272FDCD1" w14:textId="7EDB8730" w:rsidR="7AB3A58C" w:rsidRDefault="7AB3A58C" w:rsidP="26BD1B98">
            <w:pPr>
              <w:cnfStyle w:val="100000000000" w:firstRow="1" w:lastRow="0" w:firstColumn="0" w:lastColumn="0" w:oddVBand="0" w:evenVBand="0" w:oddHBand="0" w:evenHBand="0" w:firstRowFirstColumn="0" w:firstRowLastColumn="0" w:lastRowFirstColumn="0" w:lastRowLastColumn="0"/>
            </w:pPr>
            <w:r w:rsidRPr="26BD1B98">
              <w:t>Troškovi</w:t>
            </w:r>
            <w:r w:rsidR="5C34205C" w:rsidRPr="26BD1B98">
              <w:t xml:space="preserve"> </w:t>
            </w:r>
            <w:r w:rsidR="50D3ED4A" w:rsidRPr="26BD1B98">
              <w:t xml:space="preserve"> [kn]</w:t>
            </w:r>
          </w:p>
        </w:tc>
        <w:tc>
          <w:tcPr>
            <w:tcW w:w="1305" w:type="dxa"/>
            <w:tcBorders>
              <w:top w:val="single" w:sz="4" w:space="0" w:color="44546A" w:themeColor="text2"/>
              <w:left w:val="single" w:sz="4" w:space="0" w:color="44546A" w:themeColor="text2"/>
              <w:bottom w:val="single" w:sz="4" w:space="0" w:color="44546A" w:themeColor="text2"/>
              <w:right w:val="single" w:sz="4" w:space="0" w:color="44546A" w:themeColor="text2"/>
            </w:tcBorders>
          </w:tcPr>
          <w:p w14:paraId="1519D6E2" w14:textId="5572A817" w:rsidR="50D3ED4A" w:rsidRDefault="50D3ED4A" w:rsidP="26BD1B98">
            <w:pPr>
              <w:cnfStyle w:val="100000000000" w:firstRow="1" w:lastRow="0" w:firstColumn="0" w:lastColumn="0" w:oddVBand="0" w:evenVBand="0" w:oddHBand="0" w:evenHBand="0" w:firstRowFirstColumn="0" w:firstRowLastColumn="0" w:lastRowFirstColumn="0" w:lastRowLastColumn="0"/>
            </w:pPr>
            <w:r w:rsidRPr="26BD1B98">
              <w:t>Profit [kn]</w:t>
            </w:r>
          </w:p>
        </w:tc>
      </w:tr>
      <w:tr w:rsidR="26BD1B98" w14:paraId="4999482C" w14:textId="77777777" w:rsidTr="00EC69B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44546A" w:themeColor="text2"/>
            </w:tcBorders>
          </w:tcPr>
          <w:p w14:paraId="05C0A6F7" w14:textId="05175EFD" w:rsidR="0D2D9471" w:rsidRDefault="0D2D9471" w:rsidP="26BD1B98">
            <w:pPr>
              <w:jc w:val="center"/>
            </w:pPr>
            <w:r w:rsidRPr="26BD1B98">
              <w:t xml:space="preserve">1. </w:t>
            </w:r>
          </w:p>
        </w:tc>
        <w:tc>
          <w:tcPr>
            <w:tcW w:w="1749" w:type="dxa"/>
            <w:tcBorders>
              <w:top w:val="single" w:sz="4" w:space="0" w:color="44546A" w:themeColor="text2"/>
            </w:tcBorders>
          </w:tcPr>
          <w:p w14:paraId="6441D06D" w14:textId="6B0E692F" w:rsidR="41C1D8B0" w:rsidRDefault="41C1D8B0" w:rsidP="26BD1B98">
            <w:pPr>
              <w:jc w:val="center"/>
              <w:cnfStyle w:val="000000000000" w:firstRow="0" w:lastRow="0" w:firstColumn="0" w:lastColumn="0" w:oddVBand="0" w:evenVBand="0" w:oddHBand="0" w:evenHBand="0" w:firstRowFirstColumn="0" w:firstRowLastColumn="0" w:lastRowFirstColumn="0" w:lastRowLastColumn="0"/>
            </w:pPr>
            <w:r w:rsidRPr="26BD1B98">
              <w:t>10</w:t>
            </w:r>
            <w:r w:rsidR="3C20E1A4" w:rsidRPr="26BD1B98">
              <w:t>0</w:t>
            </w:r>
          </w:p>
        </w:tc>
        <w:tc>
          <w:tcPr>
            <w:tcW w:w="1635" w:type="dxa"/>
            <w:tcBorders>
              <w:top w:val="single" w:sz="4" w:space="0" w:color="44546A" w:themeColor="text2"/>
            </w:tcBorders>
          </w:tcPr>
          <w:p w14:paraId="58210661" w14:textId="38DCB518" w:rsidR="27021338" w:rsidRDefault="27021338" w:rsidP="26BD1B98">
            <w:pPr>
              <w:jc w:val="center"/>
              <w:cnfStyle w:val="000000000000" w:firstRow="0" w:lastRow="0" w:firstColumn="0" w:lastColumn="0" w:oddVBand="0" w:evenVBand="0" w:oddHBand="0" w:evenHBand="0" w:firstRowFirstColumn="0" w:firstRowLastColumn="0" w:lastRowFirstColumn="0" w:lastRowLastColumn="0"/>
            </w:pPr>
            <w:r w:rsidRPr="26BD1B98">
              <w:t>10</w:t>
            </w:r>
            <w:r w:rsidR="3C20E1A4" w:rsidRPr="26BD1B98">
              <w:t>0</w:t>
            </w:r>
          </w:p>
        </w:tc>
        <w:tc>
          <w:tcPr>
            <w:tcW w:w="1395" w:type="dxa"/>
            <w:tcBorders>
              <w:top w:val="single" w:sz="4" w:space="0" w:color="44546A" w:themeColor="text2"/>
            </w:tcBorders>
          </w:tcPr>
          <w:p w14:paraId="0B87677C" w14:textId="64593DB7" w:rsidR="3C20E1A4" w:rsidRDefault="3C20E1A4" w:rsidP="26BD1B98">
            <w:pPr>
              <w:jc w:val="center"/>
              <w:cnfStyle w:val="000000000000" w:firstRow="0" w:lastRow="0" w:firstColumn="0" w:lastColumn="0" w:oddVBand="0" w:evenVBand="0" w:oddHBand="0" w:evenHBand="0" w:firstRowFirstColumn="0" w:firstRowLastColumn="0" w:lastRowFirstColumn="0" w:lastRowLastColumn="0"/>
            </w:pPr>
            <w:r w:rsidRPr="26BD1B98">
              <w:t>3</w:t>
            </w:r>
            <w:r w:rsidR="33EB4C32" w:rsidRPr="26BD1B98">
              <w:t>0</w:t>
            </w:r>
          </w:p>
        </w:tc>
        <w:tc>
          <w:tcPr>
            <w:tcW w:w="1260" w:type="dxa"/>
            <w:tcBorders>
              <w:top w:val="single" w:sz="4" w:space="0" w:color="44546A" w:themeColor="text2"/>
            </w:tcBorders>
          </w:tcPr>
          <w:p w14:paraId="20CE44AF" w14:textId="046DA50C" w:rsidR="36983219" w:rsidRDefault="36983219" w:rsidP="26BD1B98">
            <w:pPr>
              <w:jc w:val="center"/>
              <w:cnfStyle w:val="000000000000" w:firstRow="0" w:lastRow="0" w:firstColumn="0" w:lastColumn="0" w:oddVBand="0" w:evenVBand="0" w:oddHBand="0" w:evenHBand="0" w:firstRowFirstColumn="0" w:firstRowLastColumn="0" w:lastRowFirstColumn="0" w:lastRowLastColumn="0"/>
            </w:pPr>
            <w:r w:rsidRPr="26BD1B98">
              <w:t xml:space="preserve"> </w:t>
            </w:r>
            <w:r w:rsidR="5626CDBB" w:rsidRPr="26BD1B98">
              <w:t xml:space="preserve">180 </w:t>
            </w:r>
            <w:r w:rsidR="0CE70C4E" w:rsidRPr="26BD1B98">
              <w:t>0</w:t>
            </w:r>
            <w:r w:rsidRPr="26BD1B98">
              <w:t>00</w:t>
            </w:r>
          </w:p>
        </w:tc>
        <w:tc>
          <w:tcPr>
            <w:tcW w:w="1335" w:type="dxa"/>
            <w:tcBorders>
              <w:top w:val="single" w:sz="4" w:space="0" w:color="44546A" w:themeColor="text2"/>
            </w:tcBorders>
          </w:tcPr>
          <w:p w14:paraId="48A3E936" w14:textId="5BCFAD54" w:rsidR="48DF1515" w:rsidRDefault="48DF1515" w:rsidP="26BD1B98">
            <w:pPr>
              <w:jc w:val="center"/>
              <w:cnfStyle w:val="000000000000" w:firstRow="0" w:lastRow="0" w:firstColumn="0" w:lastColumn="0" w:oddVBand="0" w:evenVBand="0" w:oddHBand="0" w:evenHBand="0" w:firstRowFirstColumn="0" w:firstRowLastColumn="0" w:lastRowFirstColumn="0" w:lastRowLastColumn="0"/>
            </w:pPr>
            <w:r w:rsidRPr="26BD1B98">
              <w:t xml:space="preserve">266 </w:t>
            </w:r>
            <w:r w:rsidR="6A99DD82" w:rsidRPr="26BD1B98">
              <w:t>0</w:t>
            </w:r>
            <w:r w:rsidR="36983219" w:rsidRPr="26BD1B98">
              <w:t>00</w:t>
            </w:r>
          </w:p>
        </w:tc>
        <w:tc>
          <w:tcPr>
            <w:tcW w:w="1305" w:type="dxa"/>
            <w:tcBorders>
              <w:top w:val="single" w:sz="4" w:space="0" w:color="44546A" w:themeColor="text2"/>
            </w:tcBorders>
          </w:tcPr>
          <w:p w14:paraId="1A7708BF" w14:textId="64199694" w:rsidR="418181CE" w:rsidRDefault="418181CE" w:rsidP="26BD1B98">
            <w:pPr>
              <w:jc w:val="center"/>
              <w:cnfStyle w:val="000000000000" w:firstRow="0" w:lastRow="0" w:firstColumn="0" w:lastColumn="0" w:oddVBand="0" w:evenVBand="0" w:oddHBand="0" w:evenHBand="0" w:firstRowFirstColumn="0" w:firstRowLastColumn="0" w:lastRowFirstColumn="0" w:lastRowLastColumn="0"/>
            </w:pPr>
            <w:r w:rsidRPr="26BD1B98">
              <w:t>-86 000</w:t>
            </w:r>
          </w:p>
        </w:tc>
      </w:tr>
      <w:tr w:rsidR="26BD1B98" w14:paraId="4177E355" w14:textId="77777777" w:rsidTr="00EC69BC">
        <w:tc>
          <w:tcPr>
            <w:cnfStyle w:val="001000000000" w:firstRow="0" w:lastRow="0" w:firstColumn="1" w:lastColumn="0" w:oddVBand="0" w:evenVBand="0" w:oddHBand="0" w:evenHBand="0" w:firstRowFirstColumn="0" w:firstRowLastColumn="0" w:lastRowFirstColumn="0" w:lastRowLastColumn="0"/>
            <w:tcW w:w="1080" w:type="dxa"/>
          </w:tcPr>
          <w:p w14:paraId="1CC8B12C" w14:textId="284CB861" w:rsidR="3B4F6078" w:rsidRDefault="3B4F6078" w:rsidP="26BD1B98">
            <w:pPr>
              <w:jc w:val="center"/>
            </w:pPr>
            <w:r w:rsidRPr="26BD1B98">
              <w:t xml:space="preserve">2. </w:t>
            </w:r>
          </w:p>
        </w:tc>
        <w:tc>
          <w:tcPr>
            <w:tcW w:w="1749" w:type="dxa"/>
          </w:tcPr>
          <w:p w14:paraId="2C9C5B02" w14:textId="052F1409" w:rsidR="7A2E20D0" w:rsidRDefault="7A2E20D0" w:rsidP="26BD1B98">
            <w:pPr>
              <w:jc w:val="center"/>
              <w:cnfStyle w:val="000000000000" w:firstRow="0" w:lastRow="0" w:firstColumn="0" w:lastColumn="0" w:oddVBand="0" w:evenVBand="0" w:oddHBand="0" w:evenHBand="0" w:firstRowFirstColumn="0" w:firstRowLastColumn="0" w:lastRowFirstColumn="0" w:lastRowLastColumn="0"/>
            </w:pPr>
            <w:r w:rsidRPr="26BD1B98">
              <w:t>130</w:t>
            </w:r>
          </w:p>
        </w:tc>
        <w:tc>
          <w:tcPr>
            <w:tcW w:w="1635" w:type="dxa"/>
          </w:tcPr>
          <w:p w14:paraId="77373632" w14:textId="2429CDFD" w:rsidR="7A2E20D0" w:rsidRDefault="7A2E20D0" w:rsidP="26BD1B98">
            <w:pPr>
              <w:jc w:val="center"/>
              <w:cnfStyle w:val="000000000000" w:firstRow="0" w:lastRow="0" w:firstColumn="0" w:lastColumn="0" w:oddVBand="0" w:evenVBand="0" w:oddHBand="0" w:evenHBand="0" w:firstRowFirstColumn="0" w:firstRowLastColumn="0" w:lastRowFirstColumn="0" w:lastRowLastColumn="0"/>
            </w:pPr>
            <w:r w:rsidRPr="26BD1B98">
              <w:t>130</w:t>
            </w:r>
          </w:p>
        </w:tc>
        <w:tc>
          <w:tcPr>
            <w:tcW w:w="1395" w:type="dxa"/>
          </w:tcPr>
          <w:p w14:paraId="1DFED346" w14:textId="37C8F6B1" w:rsidR="4CCA85F2" w:rsidRDefault="4CCA85F2" w:rsidP="26BD1B98">
            <w:pPr>
              <w:jc w:val="center"/>
              <w:cnfStyle w:val="000000000000" w:firstRow="0" w:lastRow="0" w:firstColumn="0" w:lastColumn="0" w:oddVBand="0" w:evenVBand="0" w:oddHBand="0" w:evenHBand="0" w:firstRowFirstColumn="0" w:firstRowLastColumn="0" w:lastRowFirstColumn="0" w:lastRowLastColumn="0"/>
            </w:pPr>
            <w:r w:rsidRPr="26BD1B98">
              <w:t>3</w:t>
            </w:r>
            <w:r w:rsidR="2767C236" w:rsidRPr="26BD1B98">
              <w:t>0</w:t>
            </w:r>
          </w:p>
        </w:tc>
        <w:tc>
          <w:tcPr>
            <w:tcW w:w="1260" w:type="dxa"/>
          </w:tcPr>
          <w:p w14:paraId="10C9FE20" w14:textId="47124C73" w:rsidR="03DA4C25" w:rsidRDefault="03DA4C25" w:rsidP="26BD1B98">
            <w:pPr>
              <w:jc w:val="center"/>
              <w:cnfStyle w:val="000000000000" w:firstRow="0" w:lastRow="0" w:firstColumn="0" w:lastColumn="0" w:oddVBand="0" w:evenVBand="0" w:oddHBand="0" w:evenHBand="0" w:firstRowFirstColumn="0" w:firstRowLastColumn="0" w:lastRowFirstColumn="0" w:lastRowLastColumn="0"/>
            </w:pPr>
            <w:r w:rsidRPr="26BD1B98">
              <w:t>234 000</w:t>
            </w:r>
          </w:p>
        </w:tc>
        <w:tc>
          <w:tcPr>
            <w:tcW w:w="1335" w:type="dxa"/>
          </w:tcPr>
          <w:p w14:paraId="15123D84" w14:textId="3EA181AB" w:rsidR="34BE5D94" w:rsidRDefault="34BE5D94" w:rsidP="26BD1B98">
            <w:pPr>
              <w:jc w:val="center"/>
              <w:cnfStyle w:val="000000000000" w:firstRow="0" w:lastRow="0" w:firstColumn="0" w:lastColumn="0" w:oddVBand="0" w:evenVBand="0" w:oddHBand="0" w:evenHBand="0" w:firstRowFirstColumn="0" w:firstRowLastColumn="0" w:lastRowFirstColumn="0" w:lastRowLastColumn="0"/>
            </w:pPr>
            <w:r w:rsidRPr="26BD1B98">
              <w:t xml:space="preserve">281 </w:t>
            </w:r>
            <w:r w:rsidR="70D50115" w:rsidRPr="26BD1B98">
              <w:t>000</w:t>
            </w:r>
          </w:p>
        </w:tc>
        <w:tc>
          <w:tcPr>
            <w:tcW w:w="1305" w:type="dxa"/>
          </w:tcPr>
          <w:p w14:paraId="0F684E77" w14:textId="2FD44939" w:rsidR="7AB3E343" w:rsidRDefault="7AB3E343" w:rsidP="26BD1B98">
            <w:pPr>
              <w:jc w:val="center"/>
              <w:cnfStyle w:val="000000000000" w:firstRow="0" w:lastRow="0" w:firstColumn="0" w:lastColumn="0" w:oddVBand="0" w:evenVBand="0" w:oddHBand="0" w:evenHBand="0" w:firstRowFirstColumn="0" w:firstRowLastColumn="0" w:lastRowFirstColumn="0" w:lastRowLastColumn="0"/>
            </w:pPr>
            <w:r w:rsidRPr="26BD1B98">
              <w:t>-47</w:t>
            </w:r>
            <w:r w:rsidR="2F360B07" w:rsidRPr="26BD1B98">
              <w:t xml:space="preserve"> </w:t>
            </w:r>
            <w:r w:rsidR="21F4FE62" w:rsidRPr="26BD1B98">
              <w:t>0</w:t>
            </w:r>
            <w:r w:rsidR="2F360B07" w:rsidRPr="26BD1B98">
              <w:t>00</w:t>
            </w:r>
          </w:p>
        </w:tc>
      </w:tr>
      <w:tr w:rsidR="26BD1B98" w14:paraId="09884203" w14:textId="77777777" w:rsidTr="00EC69BC">
        <w:tc>
          <w:tcPr>
            <w:cnfStyle w:val="001000000000" w:firstRow="0" w:lastRow="0" w:firstColumn="1" w:lastColumn="0" w:oddVBand="0" w:evenVBand="0" w:oddHBand="0" w:evenHBand="0" w:firstRowFirstColumn="0" w:firstRowLastColumn="0" w:lastRowFirstColumn="0" w:lastRowLastColumn="0"/>
            <w:tcW w:w="1080" w:type="dxa"/>
          </w:tcPr>
          <w:p w14:paraId="32E83E0A" w14:textId="391C8719" w:rsidR="7C6E342C" w:rsidRDefault="7C6E342C" w:rsidP="26BD1B98">
            <w:pPr>
              <w:jc w:val="center"/>
            </w:pPr>
            <w:r w:rsidRPr="26BD1B98">
              <w:t xml:space="preserve">3. </w:t>
            </w:r>
          </w:p>
        </w:tc>
        <w:tc>
          <w:tcPr>
            <w:tcW w:w="1749" w:type="dxa"/>
          </w:tcPr>
          <w:p w14:paraId="4ADF3B9E" w14:textId="37B1D804" w:rsidR="7A4402BD" w:rsidRDefault="7A4402BD" w:rsidP="26BD1B98">
            <w:pPr>
              <w:jc w:val="center"/>
              <w:cnfStyle w:val="000000000000" w:firstRow="0" w:lastRow="0" w:firstColumn="0" w:lastColumn="0" w:oddVBand="0" w:evenVBand="0" w:oddHBand="0" w:evenHBand="0" w:firstRowFirstColumn="0" w:firstRowLastColumn="0" w:lastRowFirstColumn="0" w:lastRowLastColumn="0"/>
            </w:pPr>
            <w:r w:rsidRPr="26BD1B98">
              <w:t>169</w:t>
            </w:r>
          </w:p>
        </w:tc>
        <w:tc>
          <w:tcPr>
            <w:tcW w:w="1635" w:type="dxa"/>
          </w:tcPr>
          <w:p w14:paraId="6AF9F2F8" w14:textId="6F56D3F4" w:rsidR="7A4402BD" w:rsidRDefault="7A4402BD" w:rsidP="26BD1B98">
            <w:pPr>
              <w:jc w:val="center"/>
              <w:cnfStyle w:val="000000000000" w:firstRow="0" w:lastRow="0" w:firstColumn="0" w:lastColumn="0" w:oddVBand="0" w:evenVBand="0" w:oddHBand="0" w:evenHBand="0" w:firstRowFirstColumn="0" w:firstRowLastColumn="0" w:lastRowFirstColumn="0" w:lastRowLastColumn="0"/>
            </w:pPr>
            <w:r w:rsidRPr="26BD1B98">
              <w:t>169</w:t>
            </w:r>
          </w:p>
        </w:tc>
        <w:tc>
          <w:tcPr>
            <w:tcW w:w="1395" w:type="dxa"/>
          </w:tcPr>
          <w:p w14:paraId="1E7E619E" w14:textId="017A4A08" w:rsidR="5A10CCE1" w:rsidRDefault="5A10CCE1" w:rsidP="26BD1B98">
            <w:pPr>
              <w:jc w:val="center"/>
              <w:cnfStyle w:val="000000000000" w:firstRow="0" w:lastRow="0" w:firstColumn="0" w:lastColumn="0" w:oddVBand="0" w:evenVBand="0" w:oddHBand="0" w:evenHBand="0" w:firstRowFirstColumn="0" w:firstRowLastColumn="0" w:lastRowFirstColumn="0" w:lastRowLastColumn="0"/>
            </w:pPr>
            <w:r w:rsidRPr="26BD1B98">
              <w:t>2</w:t>
            </w:r>
            <w:r w:rsidR="1BA5C681" w:rsidRPr="26BD1B98">
              <w:t>0</w:t>
            </w:r>
          </w:p>
        </w:tc>
        <w:tc>
          <w:tcPr>
            <w:tcW w:w="1260" w:type="dxa"/>
          </w:tcPr>
          <w:p w14:paraId="2F4219EC" w14:textId="2C549E14" w:rsidR="5C86C878" w:rsidRDefault="5C86C878" w:rsidP="26BD1B98">
            <w:pPr>
              <w:jc w:val="center"/>
              <w:cnfStyle w:val="000000000000" w:firstRow="0" w:lastRow="0" w:firstColumn="0" w:lastColumn="0" w:oddVBand="0" w:evenVBand="0" w:oddHBand="0" w:evenHBand="0" w:firstRowFirstColumn="0" w:firstRowLastColumn="0" w:lastRowFirstColumn="0" w:lastRowLastColumn="0"/>
            </w:pPr>
            <w:r w:rsidRPr="26BD1B98">
              <w:t>304 200</w:t>
            </w:r>
          </w:p>
        </w:tc>
        <w:tc>
          <w:tcPr>
            <w:tcW w:w="1335" w:type="dxa"/>
          </w:tcPr>
          <w:p w14:paraId="6DF24C33" w14:textId="2351A4C4" w:rsidR="39E36930" w:rsidRDefault="39E36930" w:rsidP="26BD1B98">
            <w:pPr>
              <w:jc w:val="center"/>
              <w:cnfStyle w:val="000000000000" w:firstRow="0" w:lastRow="0" w:firstColumn="0" w:lastColumn="0" w:oddVBand="0" w:evenVBand="0" w:oddHBand="0" w:evenHBand="0" w:firstRowFirstColumn="0" w:firstRowLastColumn="0" w:lastRowFirstColumn="0" w:lastRowLastColumn="0"/>
            </w:pPr>
            <w:r w:rsidRPr="26BD1B98">
              <w:t xml:space="preserve">300 </w:t>
            </w:r>
            <w:r w:rsidR="3AC53165" w:rsidRPr="26BD1B98">
              <w:t>500</w:t>
            </w:r>
          </w:p>
        </w:tc>
        <w:tc>
          <w:tcPr>
            <w:tcW w:w="1305" w:type="dxa"/>
          </w:tcPr>
          <w:p w14:paraId="3A2656CA" w14:textId="5FF82732" w:rsidR="2D60CA4D" w:rsidRDefault="2D60CA4D" w:rsidP="26BD1B98">
            <w:pPr>
              <w:jc w:val="center"/>
              <w:cnfStyle w:val="000000000000" w:firstRow="0" w:lastRow="0" w:firstColumn="0" w:lastColumn="0" w:oddVBand="0" w:evenVBand="0" w:oddHBand="0" w:evenHBand="0" w:firstRowFirstColumn="0" w:firstRowLastColumn="0" w:lastRowFirstColumn="0" w:lastRowLastColumn="0"/>
            </w:pPr>
            <w:r w:rsidRPr="26BD1B98">
              <w:t>3 70</w:t>
            </w:r>
            <w:r w:rsidR="51F368B6" w:rsidRPr="26BD1B98">
              <w:t>0</w:t>
            </w:r>
          </w:p>
        </w:tc>
      </w:tr>
      <w:tr w:rsidR="26BD1B98" w14:paraId="46D5801C" w14:textId="77777777" w:rsidTr="00EC69BC">
        <w:tc>
          <w:tcPr>
            <w:cnfStyle w:val="001000000000" w:firstRow="0" w:lastRow="0" w:firstColumn="1" w:lastColumn="0" w:oddVBand="0" w:evenVBand="0" w:oddHBand="0" w:evenHBand="0" w:firstRowFirstColumn="0" w:firstRowLastColumn="0" w:lastRowFirstColumn="0" w:lastRowLastColumn="0"/>
            <w:tcW w:w="1080" w:type="dxa"/>
          </w:tcPr>
          <w:p w14:paraId="0005E0A0" w14:textId="1A4987E0" w:rsidR="03D0718E" w:rsidRDefault="03D0718E" w:rsidP="26BD1B98">
            <w:pPr>
              <w:jc w:val="center"/>
            </w:pPr>
            <w:r w:rsidRPr="26BD1B98">
              <w:t xml:space="preserve">4. </w:t>
            </w:r>
          </w:p>
        </w:tc>
        <w:tc>
          <w:tcPr>
            <w:tcW w:w="1749" w:type="dxa"/>
          </w:tcPr>
          <w:p w14:paraId="3697EA24" w14:textId="08CF4B21" w:rsidR="17FB03A6" w:rsidRDefault="17FB03A6" w:rsidP="26BD1B98">
            <w:pPr>
              <w:jc w:val="center"/>
              <w:cnfStyle w:val="000000000000" w:firstRow="0" w:lastRow="0" w:firstColumn="0" w:lastColumn="0" w:oddVBand="0" w:evenVBand="0" w:oddHBand="0" w:evenHBand="0" w:firstRowFirstColumn="0" w:firstRowLastColumn="0" w:lastRowFirstColumn="0" w:lastRowLastColumn="0"/>
            </w:pPr>
            <w:r w:rsidRPr="26BD1B98">
              <w:t>202</w:t>
            </w:r>
          </w:p>
        </w:tc>
        <w:tc>
          <w:tcPr>
            <w:tcW w:w="1635" w:type="dxa"/>
          </w:tcPr>
          <w:p w14:paraId="7ABA863A" w14:textId="3A96658F" w:rsidR="16D08B66" w:rsidRDefault="16D08B66" w:rsidP="26BD1B98">
            <w:pPr>
              <w:jc w:val="center"/>
              <w:cnfStyle w:val="000000000000" w:firstRow="0" w:lastRow="0" w:firstColumn="0" w:lastColumn="0" w:oddVBand="0" w:evenVBand="0" w:oddHBand="0" w:evenHBand="0" w:firstRowFirstColumn="0" w:firstRowLastColumn="0" w:lastRowFirstColumn="0" w:lastRowLastColumn="0"/>
            </w:pPr>
            <w:r w:rsidRPr="26BD1B98">
              <w:t>2</w:t>
            </w:r>
            <w:r w:rsidR="705A5D76" w:rsidRPr="26BD1B98">
              <w:t>03</w:t>
            </w:r>
          </w:p>
        </w:tc>
        <w:tc>
          <w:tcPr>
            <w:tcW w:w="1395" w:type="dxa"/>
          </w:tcPr>
          <w:p w14:paraId="59C3C040" w14:textId="65EC4922" w:rsidR="326C095A" w:rsidRDefault="326C095A" w:rsidP="26BD1B98">
            <w:pPr>
              <w:jc w:val="center"/>
              <w:cnfStyle w:val="000000000000" w:firstRow="0" w:lastRow="0" w:firstColumn="0" w:lastColumn="0" w:oddVBand="0" w:evenVBand="0" w:oddHBand="0" w:evenHBand="0" w:firstRowFirstColumn="0" w:firstRowLastColumn="0" w:lastRowFirstColumn="0" w:lastRowLastColumn="0"/>
            </w:pPr>
            <w:r w:rsidRPr="26BD1B98">
              <w:t>15</w:t>
            </w:r>
          </w:p>
        </w:tc>
        <w:tc>
          <w:tcPr>
            <w:tcW w:w="1260" w:type="dxa"/>
          </w:tcPr>
          <w:p w14:paraId="2282D6C6" w14:textId="60402424" w:rsidR="05796DA9" w:rsidRDefault="05796DA9" w:rsidP="26BD1B98">
            <w:pPr>
              <w:jc w:val="center"/>
              <w:cnfStyle w:val="000000000000" w:firstRow="0" w:lastRow="0" w:firstColumn="0" w:lastColumn="0" w:oddVBand="0" w:evenVBand="0" w:oddHBand="0" w:evenHBand="0" w:firstRowFirstColumn="0" w:firstRowLastColumn="0" w:lastRowFirstColumn="0" w:lastRowLastColumn="0"/>
            </w:pPr>
            <w:r w:rsidRPr="26BD1B98">
              <w:t>365 040</w:t>
            </w:r>
          </w:p>
        </w:tc>
        <w:tc>
          <w:tcPr>
            <w:tcW w:w="1335" w:type="dxa"/>
          </w:tcPr>
          <w:p w14:paraId="533E6CE0" w14:textId="3531A1BF" w:rsidR="4B0D642F" w:rsidRDefault="4B0D642F" w:rsidP="26BD1B98">
            <w:pPr>
              <w:jc w:val="center"/>
              <w:cnfStyle w:val="000000000000" w:firstRow="0" w:lastRow="0" w:firstColumn="0" w:lastColumn="0" w:oddVBand="0" w:evenVBand="0" w:oddHBand="0" w:evenHBand="0" w:firstRowFirstColumn="0" w:firstRowLastColumn="0" w:lastRowFirstColumn="0" w:lastRowLastColumn="0"/>
            </w:pPr>
            <w:r w:rsidRPr="26BD1B98">
              <w:t xml:space="preserve">317 </w:t>
            </w:r>
            <w:r w:rsidR="14C44BA3" w:rsidRPr="26BD1B98">
              <w:t>400</w:t>
            </w:r>
          </w:p>
        </w:tc>
        <w:tc>
          <w:tcPr>
            <w:tcW w:w="1305" w:type="dxa"/>
          </w:tcPr>
          <w:p w14:paraId="0DEA3F9A" w14:textId="3EB17020" w:rsidR="66E04E4B" w:rsidRDefault="66E04E4B" w:rsidP="26BD1B98">
            <w:pPr>
              <w:jc w:val="center"/>
              <w:cnfStyle w:val="000000000000" w:firstRow="0" w:lastRow="0" w:firstColumn="0" w:lastColumn="0" w:oddVBand="0" w:evenVBand="0" w:oddHBand="0" w:evenHBand="0" w:firstRowFirstColumn="0" w:firstRowLastColumn="0" w:lastRowFirstColumn="0" w:lastRowLastColumn="0"/>
            </w:pPr>
            <w:r w:rsidRPr="26BD1B98">
              <w:t xml:space="preserve">47 </w:t>
            </w:r>
            <w:r w:rsidR="21F97C06" w:rsidRPr="26BD1B98">
              <w:t>6</w:t>
            </w:r>
            <w:r w:rsidR="16E9FAEF" w:rsidRPr="26BD1B98">
              <w:t>40</w:t>
            </w:r>
          </w:p>
        </w:tc>
      </w:tr>
      <w:tr w:rsidR="26BD1B98" w14:paraId="2712A3CB" w14:textId="77777777" w:rsidTr="00EC69BC">
        <w:tc>
          <w:tcPr>
            <w:cnfStyle w:val="001000000000" w:firstRow="0" w:lastRow="0" w:firstColumn="1" w:lastColumn="0" w:oddVBand="0" w:evenVBand="0" w:oddHBand="0" w:evenHBand="0" w:firstRowFirstColumn="0" w:firstRowLastColumn="0" w:lastRowFirstColumn="0" w:lastRowLastColumn="0"/>
            <w:tcW w:w="1080" w:type="dxa"/>
          </w:tcPr>
          <w:p w14:paraId="7030EC5E" w14:textId="2A3DC237" w:rsidR="6E10D76B" w:rsidRDefault="6E10D76B" w:rsidP="26BD1B98">
            <w:pPr>
              <w:jc w:val="center"/>
            </w:pPr>
            <w:r w:rsidRPr="26BD1B98">
              <w:t>5.</w:t>
            </w:r>
          </w:p>
        </w:tc>
        <w:tc>
          <w:tcPr>
            <w:tcW w:w="1749" w:type="dxa"/>
          </w:tcPr>
          <w:p w14:paraId="24F21799" w14:textId="225644F0" w:rsidR="1084711C" w:rsidRDefault="1084711C" w:rsidP="26BD1B98">
            <w:pPr>
              <w:jc w:val="center"/>
              <w:cnfStyle w:val="000000000000" w:firstRow="0" w:lastRow="0" w:firstColumn="0" w:lastColumn="0" w:oddVBand="0" w:evenVBand="0" w:oddHBand="0" w:evenHBand="0" w:firstRowFirstColumn="0" w:firstRowLastColumn="0" w:lastRowFirstColumn="0" w:lastRowLastColumn="0"/>
            </w:pPr>
            <w:r w:rsidRPr="26BD1B98">
              <w:t>232</w:t>
            </w:r>
          </w:p>
        </w:tc>
        <w:tc>
          <w:tcPr>
            <w:tcW w:w="1635" w:type="dxa"/>
          </w:tcPr>
          <w:p w14:paraId="5F193323" w14:textId="3355A547" w:rsidR="1084711C" w:rsidRDefault="1084711C" w:rsidP="26BD1B98">
            <w:pPr>
              <w:jc w:val="center"/>
              <w:cnfStyle w:val="000000000000" w:firstRow="0" w:lastRow="0" w:firstColumn="0" w:lastColumn="0" w:oddVBand="0" w:evenVBand="0" w:oddHBand="0" w:evenHBand="0" w:firstRowFirstColumn="0" w:firstRowLastColumn="0" w:lastRowFirstColumn="0" w:lastRowLastColumn="0"/>
            </w:pPr>
            <w:r w:rsidRPr="26BD1B98">
              <w:t>233</w:t>
            </w:r>
          </w:p>
        </w:tc>
        <w:tc>
          <w:tcPr>
            <w:tcW w:w="1395" w:type="dxa"/>
          </w:tcPr>
          <w:p w14:paraId="3DA8CE04" w14:textId="0B38019B" w:rsidR="7055161B" w:rsidRDefault="7055161B" w:rsidP="26BD1B98">
            <w:pPr>
              <w:jc w:val="center"/>
              <w:cnfStyle w:val="000000000000" w:firstRow="0" w:lastRow="0" w:firstColumn="0" w:lastColumn="0" w:oddVBand="0" w:evenVBand="0" w:oddHBand="0" w:evenHBand="0" w:firstRowFirstColumn="0" w:firstRowLastColumn="0" w:lastRowFirstColumn="0" w:lastRowLastColumn="0"/>
            </w:pPr>
            <w:r w:rsidRPr="26BD1B98">
              <w:t>15</w:t>
            </w:r>
          </w:p>
        </w:tc>
        <w:tc>
          <w:tcPr>
            <w:tcW w:w="1260" w:type="dxa"/>
          </w:tcPr>
          <w:p w14:paraId="5DD7C9B0" w14:textId="6CD8ADAD" w:rsidR="57279F57" w:rsidRDefault="57279F57" w:rsidP="26BD1B98">
            <w:pPr>
              <w:jc w:val="center"/>
              <w:cnfStyle w:val="000000000000" w:firstRow="0" w:lastRow="0" w:firstColumn="0" w:lastColumn="0" w:oddVBand="0" w:evenVBand="0" w:oddHBand="0" w:evenHBand="0" w:firstRowFirstColumn="0" w:firstRowLastColumn="0" w:lastRowFirstColumn="0" w:lastRowLastColumn="0"/>
            </w:pPr>
            <w:r w:rsidRPr="26BD1B98">
              <w:t>419 796</w:t>
            </w:r>
          </w:p>
        </w:tc>
        <w:tc>
          <w:tcPr>
            <w:tcW w:w="1335" w:type="dxa"/>
          </w:tcPr>
          <w:p w14:paraId="19F5DE02" w14:textId="1653BE54" w:rsidR="320BAC55" w:rsidRDefault="320BAC55" w:rsidP="26BD1B98">
            <w:pPr>
              <w:jc w:val="center"/>
              <w:cnfStyle w:val="000000000000" w:firstRow="0" w:lastRow="0" w:firstColumn="0" w:lastColumn="0" w:oddVBand="0" w:evenVBand="0" w:oddHBand="0" w:evenHBand="0" w:firstRowFirstColumn="0" w:firstRowLastColumn="0" w:lastRowFirstColumn="0" w:lastRowLastColumn="0"/>
            </w:pPr>
            <w:r w:rsidRPr="26BD1B98">
              <w:t>332 610</w:t>
            </w:r>
          </w:p>
        </w:tc>
        <w:tc>
          <w:tcPr>
            <w:tcW w:w="1305" w:type="dxa"/>
          </w:tcPr>
          <w:p w14:paraId="5235C250" w14:textId="17DE3079" w:rsidR="763A6393" w:rsidRDefault="763A6393" w:rsidP="26BD1B98">
            <w:pPr>
              <w:jc w:val="center"/>
              <w:cnfStyle w:val="000000000000" w:firstRow="0" w:lastRow="0" w:firstColumn="0" w:lastColumn="0" w:oddVBand="0" w:evenVBand="0" w:oddHBand="0" w:evenHBand="0" w:firstRowFirstColumn="0" w:firstRowLastColumn="0" w:lastRowFirstColumn="0" w:lastRowLastColumn="0"/>
            </w:pPr>
            <w:r w:rsidRPr="26BD1B98">
              <w:t xml:space="preserve"> </w:t>
            </w:r>
            <w:r w:rsidR="746522D9" w:rsidRPr="26BD1B98">
              <w:t>87 186</w:t>
            </w:r>
          </w:p>
        </w:tc>
      </w:tr>
      <w:tr w:rsidR="26BD1B98" w14:paraId="23C9D60E" w14:textId="77777777" w:rsidTr="00EC69BC">
        <w:tc>
          <w:tcPr>
            <w:cnfStyle w:val="001000000000" w:firstRow="0" w:lastRow="0" w:firstColumn="1" w:lastColumn="0" w:oddVBand="0" w:evenVBand="0" w:oddHBand="0" w:evenHBand="0" w:firstRowFirstColumn="0" w:firstRowLastColumn="0" w:lastRowFirstColumn="0" w:lastRowLastColumn="0"/>
            <w:tcW w:w="1080" w:type="dxa"/>
          </w:tcPr>
          <w:p w14:paraId="652AEFF1" w14:textId="25F4A28C" w:rsidR="746522D9" w:rsidRDefault="746522D9" w:rsidP="26BD1B98">
            <w:pPr>
              <w:jc w:val="center"/>
            </w:pPr>
            <w:r w:rsidRPr="26BD1B98">
              <w:t>6.</w:t>
            </w:r>
          </w:p>
        </w:tc>
        <w:tc>
          <w:tcPr>
            <w:tcW w:w="1749" w:type="dxa"/>
          </w:tcPr>
          <w:p w14:paraId="2B95F1DB" w14:textId="2928435F" w:rsidR="746522D9" w:rsidRDefault="746522D9" w:rsidP="26BD1B98">
            <w:pPr>
              <w:jc w:val="center"/>
              <w:cnfStyle w:val="000000000000" w:firstRow="0" w:lastRow="0" w:firstColumn="0" w:lastColumn="0" w:oddVBand="0" w:evenVBand="0" w:oddHBand="0" w:evenHBand="0" w:firstRowFirstColumn="0" w:firstRowLastColumn="0" w:lastRowFirstColumn="0" w:lastRowLastColumn="0"/>
            </w:pPr>
            <w:r w:rsidRPr="26BD1B98">
              <w:t>267</w:t>
            </w:r>
          </w:p>
        </w:tc>
        <w:tc>
          <w:tcPr>
            <w:tcW w:w="1635" w:type="dxa"/>
          </w:tcPr>
          <w:p w14:paraId="4751664A" w14:textId="39D504C4" w:rsidR="746522D9" w:rsidRDefault="746522D9" w:rsidP="26BD1B98">
            <w:pPr>
              <w:jc w:val="center"/>
              <w:cnfStyle w:val="000000000000" w:firstRow="0" w:lastRow="0" w:firstColumn="0" w:lastColumn="0" w:oddVBand="0" w:evenVBand="0" w:oddHBand="0" w:evenHBand="0" w:firstRowFirstColumn="0" w:firstRowLastColumn="0" w:lastRowFirstColumn="0" w:lastRowLastColumn="0"/>
            </w:pPr>
            <w:r w:rsidRPr="26BD1B98">
              <w:t>268</w:t>
            </w:r>
          </w:p>
        </w:tc>
        <w:tc>
          <w:tcPr>
            <w:tcW w:w="1395" w:type="dxa"/>
          </w:tcPr>
          <w:p w14:paraId="4CA8325E" w14:textId="26BDB923" w:rsidR="746522D9" w:rsidRDefault="746522D9" w:rsidP="26BD1B98">
            <w:pPr>
              <w:jc w:val="center"/>
              <w:cnfStyle w:val="000000000000" w:firstRow="0" w:lastRow="0" w:firstColumn="0" w:lastColumn="0" w:oddVBand="0" w:evenVBand="0" w:oddHBand="0" w:evenHBand="0" w:firstRowFirstColumn="0" w:firstRowLastColumn="0" w:lastRowFirstColumn="0" w:lastRowLastColumn="0"/>
            </w:pPr>
            <w:r w:rsidRPr="26BD1B98">
              <w:t>1</w:t>
            </w:r>
            <w:r w:rsidR="597E47A9" w:rsidRPr="26BD1B98">
              <w:t>0</w:t>
            </w:r>
          </w:p>
        </w:tc>
        <w:tc>
          <w:tcPr>
            <w:tcW w:w="1260" w:type="dxa"/>
          </w:tcPr>
          <w:p w14:paraId="56D22247" w14:textId="3C12F412" w:rsidR="746522D9" w:rsidRDefault="746522D9" w:rsidP="26BD1B98">
            <w:pPr>
              <w:jc w:val="center"/>
              <w:cnfStyle w:val="000000000000" w:firstRow="0" w:lastRow="0" w:firstColumn="0" w:lastColumn="0" w:oddVBand="0" w:evenVBand="0" w:oddHBand="0" w:evenHBand="0" w:firstRowFirstColumn="0" w:firstRowLastColumn="0" w:lastRowFirstColumn="0" w:lastRowLastColumn="0"/>
            </w:pPr>
            <w:r w:rsidRPr="26BD1B98">
              <w:t>482 765</w:t>
            </w:r>
          </w:p>
        </w:tc>
        <w:tc>
          <w:tcPr>
            <w:tcW w:w="1335" w:type="dxa"/>
          </w:tcPr>
          <w:p w14:paraId="4938EFE9" w14:textId="357E58B6" w:rsidR="746522D9" w:rsidRDefault="746522D9" w:rsidP="00A1470D">
            <w:pPr>
              <w:pStyle w:val="Odlomakpopisa"/>
              <w:numPr>
                <w:ilvl w:val="0"/>
                <w:numId w:val="5"/>
              </w:numPr>
              <w:jc w:val="center"/>
              <w:cnfStyle w:val="000000000000" w:firstRow="0" w:lastRow="0" w:firstColumn="0" w:lastColumn="0" w:oddVBand="0" w:evenVBand="0" w:oddHBand="0" w:evenHBand="0" w:firstRowFirstColumn="0" w:firstRowLastColumn="0" w:lastRowFirstColumn="0" w:lastRowLastColumn="0"/>
            </w:pPr>
            <w:r w:rsidRPr="26BD1B98">
              <w:t>1</w:t>
            </w:r>
          </w:p>
        </w:tc>
        <w:tc>
          <w:tcPr>
            <w:tcW w:w="1305" w:type="dxa"/>
          </w:tcPr>
          <w:p w14:paraId="4257D700" w14:textId="11E9B3A1" w:rsidR="746522D9" w:rsidRDefault="00A1470D" w:rsidP="00A1470D">
            <w:pPr>
              <w:jc w:val="center"/>
              <w:cnfStyle w:val="000000000000" w:firstRow="0" w:lastRow="0" w:firstColumn="0" w:lastColumn="0" w:oddVBand="0" w:evenVBand="0" w:oddHBand="0" w:evenHBand="0" w:firstRowFirstColumn="0" w:firstRowLastColumn="0" w:lastRowFirstColumn="0" w:lastRowLastColumn="0"/>
            </w:pPr>
            <w:r>
              <w:t>132 000</w:t>
            </w:r>
          </w:p>
        </w:tc>
      </w:tr>
    </w:tbl>
    <w:p w14:paraId="07547A01" w14:textId="0B052602" w:rsidR="00ED13B2" w:rsidRDefault="00ED13B2" w:rsidP="26BD1B98">
      <w:pPr>
        <w:spacing w:line="259" w:lineRule="auto"/>
        <w:jc w:val="both"/>
      </w:pPr>
    </w:p>
    <w:p w14:paraId="5F8FC7D5" w14:textId="77777777" w:rsidR="006E3CD5" w:rsidRPr="00ED13B2" w:rsidRDefault="006E3CD5" w:rsidP="26BD1B98">
      <w:pPr>
        <w:spacing w:line="259" w:lineRule="auto"/>
        <w:jc w:val="both"/>
      </w:pPr>
    </w:p>
    <w:p w14:paraId="5B30D4E2" w14:textId="6E55D5AC" w:rsidR="00CD5D2B" w:rsidRDefault="00A12C30" w:rsidP="00A12C30">
      <w:pPr>
        <w:pStyle w:val="Naslov2"/>
      </w:pPr>
      <w:bookmarkStart w:id="9" w:name="_Toc93019275"/>
      <w:r>
        <w:t xml:space="preserve">7. </w:t>
      </w:r>
      <w:r w:rsidR="3D1E022A">
        <w:t>Rizici</w:t>
      </w:r>
      <w:bookmarkEnd w:id="9"/>
    </w:p>
    <w:bookmarkEnd w:id="6"/>
    <w:bookmarkEnd w:id="7"/>
    <w:bookmarkEnd w:id="8"/>
    <w:p w14:paraId="202D9733" w14:textId="1C2925FF" w:rsidR="05AFDD00" w:rsidRDefault="05AFDD00" w:rsidP="26BD1B98">
      <w:pPr>
        <w:jc w:val="both"/>
      </w:pPr>
      <w:r>
        <w:t>Najveći rizik ove poslovne prilike je ljudski. Pružanje usluge od strane honorarnih radnika nekim ljudima neće biti zadovoljavajuće, već će htjeti da posao obavljaju profesionalci. Takve situacije moguće je riješiti ostvarivanjem veza s agencijama kako bi one imale osiguran posao, a mi bi uzimali postotak njihove zarade od posla koji bi</w:t>
      </w:r>
      <w:r w:rsidR="605349CD">
        <w:t xml:space="preserve">smo im </w:t>
      </w:r>
      <w:r>
        <w:t xml:space="preserve">pronašli. Rezultati </w:t>
      </w:r>
      <w:r w:rsidR="0928D517">
        <w:t xml:space="preserve">provedene </w:t>
      </w:r>
      <w:r>
        <w:t xml:space="preserve">ankete ukazuju </w:t>
      </w:r>
      <w:r w:rsidR="79D301E0">
        <w:t xml:space="preserve">na to </w:t>
      </w:r>
      <w:r>
        <w:t>da većina ljudi ne bi koristila takvu vrstu aplikacije za čišćenje vlastitog doma</w:t>
      </w:r>
      <w:r w:rsidR="1C7907DF">
        <w:t>, a t</w:t>
      </w:r>
      <w:r w:rsidR="12151FED">
        <w:t>vrtke</w:t>
      </w:r>
      <w:r w:rsidR="4C3BE316">
        <w:t xml:space="preserve"> </w:t>
      </w:r>
      <w:r w:rsidR="5E6C5E31">
        <w:t xml:space="preserve">većinom </w:t>
      </w:r>
      <w:r w:rsidR="4C3BE316">
        <w:t>izravno kontaktiraju agencije zbog potrebe za ugovorom</w:t>
      </w:r>
      <w:r w:rsidR="4DD06BF6">
        <w:t>. V</w:t>
      </w:r>
      <w:r w:rsidR="4C3BE316">
        <w:t>ećina ljudi apartmane iznajmljuje samo ljeti što onda nama kao poduzeću ne bi bilo isplati</w:t>
      </w:r>
      <w:r w:rsidR="73FAED30">
        <w:t>vo</w:t>
      </w:r>
      <w:r w:rsidR="0A519436">
        <w:t xml:space="preserve"> te je stoga zaključak da se isto ne bi isplatilo ostvariti</w:t>
      </w:r>
      <w:r w:rsidR="73FAED30">
        <w:t>.</w:t>
      </w:r>
      <w:r w:rsidR="00437E8F">
        <w:t xml:space="preserve"> </w:t>
      </w:r>
      <w:r w:rsidR="6F0E9ED0">
        <w:t>Z</w:t>
      </w:r>
      <w:r w:rsidR="7A25E445">
        <w:t xml:space="preserve">arada je premala </w:t>
      </w:r>
      <w:r w:rsidR="6EA95DF1">
        <w:t>te su zaposlenici plaćeni s minimalnih 3 600 kn</w:t>
      </w:r>
      <w:r w:rsidR="7604F6B5">
        <w:t xml:space="preserve"> što je neodrživo. Povećanje plaće zaposlenika dovelo bi do pomaka točke pokrića što nije prihvatljivo.</w:t>
      </w:r>
    </w:p>
    <w:p w14:paraId="4DEEA27B" w14:textId="2AA5ACF8" w:rsidR="26BD1B98" w:rsidRDefault="26BD1B98" w:rsidP="26BD1B98">
      <w:pPr>
        <w:jc w:val="both"/>
      </w:pPr>
    </w:p>
    <w:p w14:paraId="7158D31F" w14:textId="0789E0BD" w:rsidR="26BD1B98" w:rsidRDefault="26BD1B98" w:rsidP="26BD1B98">
      <w:pPr>
        <w:jc w:val="both"/>
      </w:pPr>
    </w:p>
    <w:p w14:paraId="4F7F67C9" w14:textId="65BD5B8A" w:rsidR="008C47EE" w:rsidRDefault="008C47EE" w:rsidP="26BD1B98">
      <w:pPr>
        <w:jc w:val="both"/>
      </w:pPr>
    </w:p>
    <w:p w14:paraId="4A95E21C" w14:textId="77777777" w:rsidR="008C47EE" w:rsidRDefault="008C47EE" w:rsidP="26BD1B98">
      <w:pPr>
        <w:jc w:val="both"/>
      </w:pPr>
    </w:p>
    <w:p w14:paraId="1AC14585" w14:textId="15BF8A5F" w:rsidR="26BD1B98" w:rsidRDefault="008C47EE" w:rsidP="26BD1B98">
      <w:pPr>
        <w:jc w:val="both"/>
        <w:rPr>
          <w:b/>
          <w:bCs/>
          <w:sz w:val="28"/>
          <w:szCs w:val="28"/>
        </w:rPr>
      </w:pPr>
      <w:r w:rsidRPr="008C47EE">
        <w:rPr>
          <w:b/>
          <w:bCs/>
          <w:sz w:val="28"/>
          <w:szCs w:val="28"/>
        </w:rPr>
        <w:lastRenderedPageBreak/>
        <w:t>LITERATURA</w:t>
      </w:r>
    </w:p>
    <w:p w14:paraId="702C0CE4" w14:textId="64F77160" w:rsidR="008C47EE" w:rsidRDefault="008C47EE" w:rsidP="26BD1B98">
      <w:pPr>
        <w:jc w:val="both"/>
        <w:rPr>
          <w:b/>
          <w:bCs/>
          <w:sz w:val="28"/>
          <w:szCs w:val="28"/>
        </w:rPr>
      </w:pPr>
    </w:p>
    <w:p w14:paraId="03C5551B" w14:textId="6AB878F8" w:rsidR="008C47EE" w:rsidRPr="008C47EE" w:rsidRDefault="00F66107" w:rsidP="008C47EE">
      <w:pPr>
        <w:pStyle w:val="Odlomakpopisa"/>
        <w:numPr>
          <w:ilvl w:val="0"/>
          <w:numId w:val="4"/>
        </w:numPr>
        <w:jc w:val="both"/>
      </w:pPr>
      <w:r>
        <w:t xml:space="preserve">M.N.F.-Promet, Tvrtke.hr poslovna tražilica, </w:t>
      </w:r>
      <w:hyperlink r:id="rId13" w:history="1">
        <w:r w:rsidRPr="00DD252C">
          <w:rPr>
            <w:rStyle w:val="Hiperveza"/>
          </w:rPr>
          <w:t>https://www.tvrtke.hr/ciscenje?firma=</w:t>
        </w:r>
      </w:hyperlink>
      <w:r>
        <w:rPr>
          <w:rStyle w:val="Hiperveza"/>
          <w:color w:val="auto"/>
          <w:u w:val="none"/>
        </w:rPr>
        <w:t>, 6.1.2022.</w:t>
      </w:r>
    </w:p>
    <w:p w14:paraId="355AD4BA" w14:textId="3517063D" w:rsidR="008C47EE" w:rsidRPr="008C47EE" w:rsidRDefault="00F66107" w:rsidP="00F66107">
      <w:pPr>
        <w:pStyle w:val="Odlomakpopisa"/>
        <w:numPr>
          <w:ilvl w:val="0"/>
          <w:numId w:val="4"/>
        </w:numPr>
      </w:pPr>
      <w:r>
        <w:t>Hrvatska gospodarska komora</w:t>
      </w:r>
      <w:r w:rsidR="00A74DA3">
        <w:t xml:space="preserve">, 2018, </w:t>
      </w:r>
      <w:hyperlink r:id="rId14" w:anchor="pretraga" w:history="1">
        <w:r w:rsidR="00A74DA3" w:rsidRPr="00DD252C">
          <w:rPr>
            <w:rStyle w:val="Hiperveza"/>
          </w:rPr>
          <w:t>https://www.hgk.hr/usluge/search?search=INFORMACIJE#pretraga</w:t>
        </w:r>
      </w:hyperlink>
      <w:r w:rsidR="00A74DA3">
        <w:t>, 5.1.2022.</w:t>
      </w:r>
    </w:p>
    <w:p w14:paraId="3D32E5F8" w14:textId="795965B7" w:rsidR="008C47EE" w:rsidRPr="008C47EE" w:rsidRDefault="00BA2347" w:rsidP="008C47EE">
      <w:pPr>
        <w:pStyle w:val="Odlomakpopisa"/>
        <w:numPr>
          <w:ilvl w:val="0"/>
          <w:numId w:val="4"/>
        </w:numPr>
        <w:jc w:val="both"/>
      </w:pPr>
      <w:hyperlink r:id="rId15" w:history="1">
        <w:r w:rsidR="00A74DA3" w:rsidRPr="00DD252C">
          <w:rPr>
            <w:rStyle w:val="Hiperveza"/>
          </w:rPr>
          <w:t>Sudski registar Republika Hrvatska, https://sudreg.pravosudje.hr/registar/f?p=150:1</w:t>
        </w:r>
      </w:hyperlink>
      <w:r w:rsidR="00A74DA3">
        <w:rPr>
          <w:rStyle w:val="Hiperveza"/>
          <w:color w:val="auto"/>
          <w:u w:val="none"/>
        </w:rPr>
        <w:t>, 9.1.2022.</w:t>
      </w:r>
    </w:p>
    <w:p w14:paraId="6B470FEB" w14:textId="5C2EA502" w:rsidR="008C47EE" w:rsidRPr="008C47EE" w:rsidRDefault="00A74DA3" w:rsidP="00A74DA3">
      <w:pPr>
        <w:pStyle w:val="Odlomakpopisa"/>
        <w:numPr>
          <w:ilvl w:val="0"/>
          <w:numId w:val="4"/>
        </w:numPr>
      </w:pPr>
      <w:r>
        <w:t xml:space="preserve">Državni zavod za statistiku, </w:t>
      </w:r>
      <w:hyperlink r:id="rId16" w:history="1">
        <w:r w:rsidRPr="00DD252C">
          <w:rPr>
            <w:rStyle w:val="Hiperveza"/>
          </w:rPr>
          <w:t>https://stsbaza.dzs.hr/Report/StsDataGrid?datatypeid=23&amp;indicatorid=21&amp;seasonaladjustmentid=1&amp;baseyearid=8&amp;timeidfrom=2020010&amp;timeidto=2021010</w:t>
        </w:r>
      </w:hyperlink>
      <w:r>
        <w:rPr>
          <w:rStyle w:val="Hiperveza"/>
          <w:color w:val="auto"/>
          <w:u w:val="none"/>
        </w:rPr>
        <w:t>, 9.1.2022</w:t>
      </w:r>
    </w:p>
    <w:p w14:paraId="5F138AD6" w14:textId="39535542" w:rsidR="008C47EE" w:rsidRPr="008C47EE" w:rsidRDefault="00A74DA3" w:rsidP="00A74DA3">
      <w:pPr>
        <w:pStyle w:val="Odlomakpopisa"/>
        <w:numPr>
          <w:ilvl w:val="0"/>
          <w:numId w:val="4"/>
        </w:numPr>
      </w:pPr>
      <w:r>
        <w:t xml:space="preserve">Beeping, </w:t>
      </w:r>
      <w:hyperlink r:id="rId17" w:history="1">
        <w:r w:rsidRPr="00DD252C">
          <w:rPr>
            <w:rStyle w:val="Hiperveza"/>
          </w:rPr>
          <w:t>https://www.beeping.hr/faq</w:t>
        </w:r>
      </w:hyperlink>
      <w:r>
        <w:rPr>
          <w:rStyle w:val="Hiperveza"/>
          <w:color w:val="auto"/>
          <w:u w:val="none"/>
        </w:rPr>
        <w:t>, 11.1.2022.</w:t>
      </w:r>
    </w:p>
    <w:p w14:paraId="2A607DCB" w14:textId="4042C0DF" w:rsidR="008C47EE" w:rsidRPr="008C47EE" w:rsidRDefault="00A74DA3" w:rsidP="00A74DA3">
      <w:pPr>
        <w:pStyle w:val="Odlomakpopisa"/>
        <w:numPr>
          <w:ilvl w:val="0"/>
          <w:numId w:val="4"/>
        </w:numPr>
      </w:pPr>
      <w:r>
        <w:t>Božić</w:t>
      </w:r>
      <w:r w:rsidR="00F40BB9">
        <w:t xml:space="preserve"> Miroslav</w:t>
      </w:r>
      <w:r>
        <w:t xml:space="preserve">, Segmentacija tržišta, </w:t>
      </w:r>
      <w:hyperlink r:id="rId18" w:history="1">
        <w:r w:rsidRPr="00DD252C">
          <w:rPr>
            <w:rStyle w:val="Hiperveza"/>
          </w:rPr>
          <w:t>http://hcpm.agr.hr/docs/mplan-segmentacija.pdf</w:t>
        </w:r>
      </w:hyperlink>
      <w:r>
        <w:t>, 6.1.2022.</w:t>
      </w:r>
    </w:p>
    <w:p w14:paraId="1E718F86" w14:textId="5127C340" w:rsidR="008C47EE" w:rsidRDefault="00F40BB9" w:rsidP="00A74DA3">
      <w:pPr>
        <w:pStyle w:val="Odlomakpopisa"/>
        <w:numPr>
          <w:ilvl w:val="0"/>
          <w:numId w:val="4"/>
        </w:numPr>
      </w:pPr>
      <w:r>
        <w:t xml:space="preserve">Golubić Tea, </w:t>
      </w:r>
      <w:r w:rsidR="00220CFA">
        <w:t xml:space="preserve">Poduzetnički projekt na primjeru servisa za održavanje objekata, Završni rad, Veleučilište u Karlovcu, rujan 2016., </w:t>
      </w:r>
      <w:hyperlink r:id="rId19" w:history="1">
        <w:r w:rsidR="00220CFA" w:rsidRPr="00DD252C">
          <w:rPr>
            <w:rStyle w:val="Hiperveza"/>
          </w:rPr>
          <w:t>https://zir.nsk.hr/islandora/object/vuka:487/preview</w:t>
        </w:r>
      </w:hyperlink>
    </w:p>
    <w:p w14:paraId="1FB5265A" w14:textId="3A22DC7A" w:rsidR="00220CFA" w:rsidRPr="008C47EE" w:rsidRDefault="00220CFA" w:rsidP="00220CFA">
      <w:pPr>
        <w:pStyle w:val="Odlomakpopisa"/>
      </w:pPr>
    </w:p>
    <w:sectPr w:rsidR="00220CFA" w:rsidRPr="008C47EE" w:rsidSect="00727CB3">
      <w:headerReference w:type="even" r:id="rId20"/>
      <w:headerReference w:type="default" r:id="rId21"/>
      <w:footerReference w:type="default" r:id="rId22"/>
      <w:type w:val="continuous"/>
      <w:pgSz w:w="11906" w:h="16838" w:code="9"/>
      <w:pgMar w:top="1699" w:right="1138" w:bottom="1699" w:left="1138" w:header="677" w:footer="677"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66F46" w14:textId="77777777" w:rsidR="00BA2347" w:rsidRDefault="00BA2347" w:rsidP="00750888">
      <w:r>
        <w:separator/>
      </w:r>
    </w:p>
    <w:p w14:paraId="16E7B237" w14:textId="77777777" w:rsidR="00BA2347" w:rsidRDefault="00BA2347" w:rsidP="00750888"/>
    <w:p w14:paraId="51AC9D07" w14:textId="77777777" w:rsidR="00BA2347" w:rsidRDefault="00BA2347" w:rsidP="00750888"/>
    <w:p w14:paraId="66110675" w14:textId="77777777" w:rsidR="00BA2347" w:rsidRDefault="00BA2347"/>
  </w:endnote>
  <w:endnote w:type="continuationSeparator" w:id="0">
    <w:p w14:paraId="2AB14125" w14:textId="77777777" w:rsidR="00BA2347" w:rsidRDefault="00BA2347" w:rsidP="00750888">
      <w:r>
        <w:continuationSeparator/>
      </w:r>
    </w:p>
    <w:p w14:paraId="6D1CF6F7" w14:textId="77777777" w:rsidR="00BA2347" w:rsidRDefault="00BA2347" w:rsidP="00750888"/>
    <w:p w14:paraId="0B3B495C" w14:textId="77777777" w:rsidR="00BA2347" w:rsidRDefault="00BA2347" w:rsidP="00750888"/>
    <w:p w14:paraId="7C7A09FD" w14:textId="77777777" w:rsidR="00BA2347" w:rsidRDefault="00BA2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77777777"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3B7B4B86" w14:textId="77777777" w:rsidR="0099431A" w:rsidRDefault="0099431A" w:rsidP="00750888"/>
  <w:p w14:paraId="3A0FF5F2" w14:textId="77777777"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4C48" w14:textId="77777777" w:rsidR="00F73319" w:rsidRDefault="00F73319" w:rsidP="00F73319">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CD5D2B">
      <w:rPr>
        <w:rStyle w:val="Brojstranice"/>
        <w:noProof/>
      </w:rPr>
      <w:t>3</w:t>
    </w:r>
    <w:r>
      <w:rPr>
        <w:rStyle w:val="Brojstranice"/>
      </w:rPr>
      <w:fldChar w:fldCharType="end"/>
    </w:r>
  </w:p>
  <w:p w14:paraId="19219836" w14:textId="77777777" w:rsidR="00FB0919" w:rsidRDefault="00FB0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F410" w14:textId="77777777" w:rsidR="00BA2347" w:rsidRDefault="00BA2347" w:rsidP="00750888">
      <w:r>
        <w:separator/>
      </w:r>
    </w:p>
    <w:p w14:paraId="5DB3C1A2" w14:textId="77777777" w:rsidR="00BA2347" w:rsidRDefault="00BA2347" w:rsidP="00750888"/>
    <w:p w14:paraId="54184A0E" w14:textId="77777777" w:rsidR="00BA2347" w:rsidRDefault="00BA2347" w:rsidP="00750888"/>
    <w:p w14:paraId="42DDCBA2" w14:textId="77777777" w:rsidR="00BA2347" w:rsidRDefault="00BA2347"/>
  </w:footnote>
  <w:footnote w:type="continuationSeparator" w:id="0">
    <w:p w14:paraId="2FEB6984" w14:textId="77777777" w:rsidR="00BA2347" w:rsidRDefault="00BA2347" w:rsidP="00750888">
      <w:r>
        <w:continuationSeparator/>
      </w:r>
    </w:p>
    <w:p w14:paraId="753BB315" w14:textId="77777777" w:rsidR="00BA2347" w:rsidRDefault="00BA2347" w:rsidP="00750888"/>
    <w:p w14:paraId="0E522D6F" w14:textId="77777777" w:rsidR="00BA2347" w:rsidRDefault="00BA2347" w:rsidP="00750888"/>
    <w:p w14:paraId="01A5B818" w14:textId="77777777" w:rsidR="00BA2347" w:rsidRDefault="00BA23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B65B" w14:textId="77777777" w:rsidR="0099431A" w:rsidRPr="00350ADB" w:rsidRDefault="0099431A" w:rsidP="00750888">
    <w:r w:rsidRPr="00350ADB">
      <w:t>Kvaliteta usluge u OpenBSD-u</w:t>
    </w:r>
  </w:p>
  <w:p w14:paraId="5630AD66" w14:textId="77777777" w:rsidR="0099431A" w:rsidRDefault="0099431A" w:rsidP="00750888"/>
  <w:p w14:paraId="61829076" w14:textId="77777777"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1919" w14:textId="77777777"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1C98" w14:textId="77777777" w:rsidR="00F73319" w:rsidRDefault="00F73319">
    <w:pPr>
      <w:pStyle w:val="Zaglavlje"/>
    </w:pPr>
  </w:p>
  <w:p w14:paraId="6D072C0D" w14:textId="77777777" w:rsidR="00FB0919" w:rsidRDefault="00FB0919"/>
</w:hdr>
</file>

<file path=word/intelligence.xml><?xml version="1.0" encoding="utf-8"?>
<int:Intelligence xmlns:int="http://schemas.microsoft.com/office/intelligence/2019/intelligence">
  <int:IntelligenceSettings/>
  <int:Manifest>
    <int:WordHash hashCode="lzTKqXQonGfcTV" id="lBaREDQJ"/>
    <int:WordHash hashCode="a/bixawpBssSqq" id="v2MUuZc6"/>
    <int:WordHash hashCode="wahT6dIsFl9z2J" id="HEfKor1v"/>
    <int:WordHash hashCode="rSGCBP9hm54hno" id="k8chXCNr"/>
    <int:WordHash hashCode="zApI0PVaUAihYU" id="QkPnPG22"/>
    <int:WordHash hashCode="2BU3DXfJSDF1Pa" id="8vK9xFdC"/>
  </int:Manifest>
  <int:Observations>
    <int:Content id="lBaREDQJ">
      <int:Rejection type="LegacyProofing"/>
    </int:Content>
    <int:Content id="v2MUuZc6">
      <int:Rejection type="LegacyProofing"/>
    </int:Content>
    <int:Content id="HEfKor1v">
      <int:Rejection type="LegacyProofing"/>
    </int:Content>
    <int:Content id="k8chXCNr">
      <int:Rejection type="LegacyProofing"/>
    </int:Content>
    <int:Content id="QkPnPG22">
      <int:Rejection type="LegacyProofing"/>
    </int:Content>
    <int:Content id="8vK9xFd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D5881"/>
    <w:multiLevelType w:val="hybridMultilevel"/>
    <w:tmpl w:val="12D282A0"/>
    <w:lvl w:ilvl="0" w:tplc="6A36EFDA">
      <w:start w:val="350"/>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C0A60"/>
    <w:multiLevelType w:val="hybridMultilevel"/>
    <w:tmpl w:val="FADA1ACE"/>
    <w:lvl w:ilvl="0" w:tplc="A7C6F962">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B4B99"/>
    <w:multiLevelType w:val="multilevel"/>
    <w:tmpl w:val="E79247BC"/>
    <w:lvl w:ilvl="0">
      <w:start w:val="1"/>
      <w:numFmt w:val="decimal"/>
      <w:pStyle w:val="Naslov1"/>
      <w:lvlText w:val="%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3" w15:restartNumberingAfterBreak="0">
    <w:nsid w:val="69146EF8"/>
    <w:multiLevelType w:val="hybridMultilevel"/>
    <w:tmpl w:val="789A4644"/>
    <w:lvl w:ilvl="0" w:tplc="D2886D4C">
      <w:start w:val="132"/>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3"/>
    </w:lvlOverride>
  </w:num>
  <w:num w:numId="3">
    <w:abstractNumId w:val="3"/>
  </w:num>
  <w:num w:numId="4">
    <w:abstractNumId w:val="1"/>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53199"/>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02368"/>
    <w:rsid w:val="001129F9"/>
    <w:rsid w:val="00116372"/>
    <w:rsid w:val="00117BF8"/>
    <w:rsid w:val="00123170"/>
    <w:rsid w:val="001275A9"/>
    <w:rsid w:val="00131897"/>
    <w:rsid w:val="00132F52"/>
    <w:rsid w:val="0013460D"/>
    <w:rsid w:val="00135025"/>
    <w:rsid w:val="00144CF4"/>
    <w:rsid w:val="001518DF"/>
    <w:rsid w:val="001547C4"/>
    <w:rsid w:val="0016394A"/>
    <w:rsid w:val="001738CC"/>
    <w:rsid w:val="00173FCE"/>
    <w:rsid w:val="0017449F"/>
    <w:rsid w:val="00174810"/>
    <w:rsid w:val="00177A97"/>
    <w:rsid w:val="00183BA1"/>
    <w:rsid w:val="00191F90"/>
    <w:rsid w:val="00197DF7"/>
    <w:rsid w:val="001A50F3"/>
    <w:rsid w:val="001A5C28"/>
    <w:rsid w:val="001B5337"/>
    <w:rsid w:val="001B7F77"/>
    <w:rsid w:val="001E12B3"/>
    <w:rsid w:val="001E3A95"/>
    <w:rsid w:val="001F2E0C"/>
    <w:rsid w:val="001F2EA9"/>
    <w:rsid w:val="002055CA"/>
    <w:rsid w:val="00213CDE"/>
    <w:rsid w:val="00220CFA"/>
    <w:rsid w:val="002278AB"/>
    <w:rsid w:val="002341DD"/>
    <w:rsid w:val="00234680"/>
    <w:rsid w:val="00236678"/>
    <w:rsid w:val="002420D0"/>
    <w:rsid w:val="00246CDE"/>
    <w:rsid w:val="00254272"/>
    <w:rsid w:val="00270F64"/>
    <w:rsid w:val="002724F7"/>
    <w:rsid w:val="00272CCD"/>
    <w:rsid w:val="0027593A"/>
    <w:rsid w:val="00294874"/>
    <w:rsid w:val="00296687"/>
    <w:rsid w:val="002967E1"/>
    <w:rsid w:val="00296C2D"/>
    <w:rsid w:val="002A2C73"/>
    <w:rsid w:val="002B0012"/>
    <w:rsid w:val="002B1FC7"/>
    <w:rsid w:val="002B4284"/>
    <w:rsid w:val="002B7038"/>
    <w:rsid w:val="002C28C1"/>
    <w:rsid w:val="002E1F11"/>
    <w:rsid w:val="002F0419"/>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87B"/>
    <w:rsid w:val="003B6EE5"/>
    <w:rsid w:val="003D0BED"/>
    <w:rsid w:val="003D144E"/>
    <w:rsid w:val="003D3568"/>
    <w:rsid w:val="003D36C9"/>
    <w:rsid w:val="003E508B"/>
    <w:rsid w:val="003F2447"/>
    <w:rsid w:val="003F3EF1"/>
    <w:rsid w:val="003F6477"/>
    <w:rsid w:val="00407446"/>
    <w:rsid w:val="00407E98"/>
    <w:rsid w:val="00420979"/>
    <w:rsid w:val="00432E70"/>
    <w:rsid w:val="004338AC"/>
    <w:rsid w:val="00437E8F"/>
    <w:rsid w:val="004451D1"/>
    <w:rsid w:val="004575B2"/>
    <w:rsid w:val="00476348"/>
    <w:rsid w:val="00493109"/>
    <w:rsid w:val="0049393B"/>
    <w:rsid w:val="00497621"/>
    <w:rsid w:val="004A3036"/>
    <w:rsid w:val="004A7EA4"/>
    <w:rsid w:val="004AA10A"/>
    <w:rsid w:val="004B549A"/>
    <w:rsid w:val="004B5660"/>
    <w:rsid w:val="004B57DF"/>
    <w:rsid w:val="004B7898"/>
    <w:rsid w:val="004B7E97"/>
    <w:rsid w:val="004C1214"/>
    <w:rsid w:val="004D1F7F"/>
    <w:rsid w:val="004D24D0"/>
    <w:rsid w:val="004D6E4D"/>
    <w:rsid w:val="004E1DF2"/>
    <w:rsid w:val="004E4B7D"/>
    <w:rsid w:val="004F0B88"/>
    <w:rsid w:val="004F49C6"/>
    <w:rsid w:val="004F6167"/>
    <w:rsid w:val="00501EAA"/>
    <w:rsid w:val="00502CE4"/>
    <w:rsid w:val="005043EE"/>
    <w:rsid w:val="00504634"/>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6D69C"/>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12144"/>
    <w:rsid w:val="00622F4F"/>
    <w:rsid w:val="00635225"/>
    <w:rsid w:val="0065633C"/>
    <w:rsid w:val="00662B4B"/>
    <w:rsid w:val="00662E54"/>
    <w:rsid w:val="00667338"/>
    <w:rsid w:val="00670B49"/>
    <w:rsid w:val="00673E8B"/>
    <w:rsid w:val="00674776"/>
    <w:rsid w:val="0067490C"/>
    <w:rsid w:val="00676FA3"/>
    <w:rsid w:val="0068000A"/>
    <w:rsid w:val="00696F5A"/>
    <w:rsid w:val="006A0E35"/>
    <w:rsid w:val="006A317E"/>
    <w:rsid w:val="006A530C"/>
    <w:rsid w:val="006A6EB0"/>
    <w:rsid w:val="006A769A"/>
    <w:rsid w:val="006A7AB2"/>
    <w:rsid w:val="006B0EE1"/>
    <w:rsid w:val="006B31A2"/>
    <w:rsid w:val="006B3D79"/>
    <w:rsid w:val="006B45F2"/>
    <w:rsid w:val="006C3071"/>
    <w:rsid w:val="006C7521"/>
    <w:rsid w:val="006D0361"/>
    <w:rsid w:val="006D1087"/>
    <w:rsid w:val="006D23D7"/>
    <w:rsid w:val="006D5050"/>
    <w:rsid w:val="006D553C"/>
    <w:rsid w:val="006D6B14"/>
    <w:rsid w:val="006D7BCE"/>
    <w:rsid w:val="006E3CD5"/>
    <w:rsid w:val="006F7F4E"/>
    <w:rsid w:val="00701307"/>
    <w:rsid w:val="007042A3"/>
    <w:rsid w:val="007084E2"/>
    <w:rsid w:val="00713EB5"/>
    <w:rsid w:val="0071443C"/>
    <w:rsid w:val="007168E4"/>
    <w:rsid w:val="00723057"/>
    <w:rsid w:val="00727CB3"/>
    <w:rsid w:val="00746CDE"/>
    <w:rsid w:val="00747A1D"/>
    <w:rsid w:val="00747E7A"/>
    <w:rsid w:val="00750888"/>
    <w:rsid w:val="00752208"/>
    <w:rsid w:val="00753010"/>
    <w:rsid w:val="00761AAF"/>
    <w:rsid w:val="00762BC3"/>
    <w:rsid w:val="00766A25"/>
    <w:rsid w:val="007720BA"/>
    <w:rsid w:val="007803D6"/>
    <w:rsid w:val="00780A25"/>
    <w:rsid w:val="00782F6F"/>
    <w:rsid w:val="00785FB2"/>
    <w:rsid w:val="00790325"/>
    <w:rsid w:val="00793279"/>
    <w:rsid w:val="00794E02"/>
    <w:rsid w:val="007A5D1B"/>
    <w:rsid w:val="007B1FF1"/>
    <w:rsid w:val="007B3E8C"/>
    <w:rsid w:val="007B454F"/>
    <w:rsid w:val="007B694F"/>
    <w:rsid w:val="007C3317"/>
    <w:rsid w:val="007C72FC"/>
    <w:rsid w:val="007D1476"/>
    <w:rsid w:val="007D29F9"/>
    <w:rsid w:val="007D5BE0"/>
    <w:rsid w:val="007E6AA7"/>
    <w:rsid w:val="007F0AFC"/>
    <w:rsid w:val="007F0B45"/>
    <w:rsid w:val="007F17D0"/>
    <w:rsid w:val="007F1DAE"/>
    <w:rsid w:val="007F329F"/>
    <w:rsid w:val="007F6377"/>
    <w:rsid w:val="00801EE3"/>
    <w:rsid w:val="00804D21"/>
    <w:rsid w:val="00805E22"/>
    <w:rsid w:val="00805FFB"/>
    <w:rsid w:val="00817327"/>
    <w:rsid w:val="00822106"/>
    <w:rsid w:val="00822A3B"/>
    <w:rsid w:val="008272AC"/>
    <w:rsid w:val="008302FD"/>
    <w:rsid w:val="008303DC"/>
    <w:rsid w:val="0083161C"/>
    <w:rsid w:val="00831C4D"/>
    <w:rsid w:val="008322AB"/>
    <w:rsid w:val="00834EED"/>
    <w:rsid w:val="008379D7"/>
    <w:rsid w:val="00840233"/>
    <w:rsid w:val="008438EB"/>
    <w:rsid w:val="00843941"/>
    <w:rsid w:val="00866819"/>
    <w:rsid w:val="00872FCC"/>
    <w:rsid w:val="00874DA0"/>
    <w:rsid w:val="00877426"/>
    <w:rsid w:val="00877E1F"/>
    <w:rsid w:val="008857F8"/>
    <w:rsid w:val="00890482"/>
    <w:rsid w:val="008925C8"/>
    <w:rsid w:val="00893643"/>
    <w:rsid w:val="008B0097"/>
    <w:rsid w:val="008B33A3"/>
    <w:rsid w:val="008B4C8C"/>
    <w:rsid w:val="008B65E3"/>
    <w:rsid w:val="008B7582"/>
    <w:rsid w:val="008C0B5A"/>
    <w:rsid w:val="008C47EE"/>
    <w:rsid w:val="008C759F"/>
    <w:rsid w:val="008D49F0"/>
    <w:rsid w:val="008E3330"/>
    <w:rsid w:val="008E463D"/>
    <w:rsid w:val="008E482A"/>
    <w:rsid w:val="008E5C50"/>
    <w:rsid w:val="008F4BDD"/>
    <w:rsid w:val="009138C1"/>
    <w:rsid w:val="0093397F"/>
    <w:rsid w:val="00935BCB"/>
    <w:rsid w:val="00940107"/>
    <w:rsid w:val="00942A5D"/>
    <w:rsid w:val="009462B2"/>
    <w:rsid w:val="00955EB1"/>
    <w:rsid w:val="00957B66"/>
    <w:rsid w:val="0096561F"/>
    <w:rsid w:val="00966813"/>
    <w:rsid w:val="00966AF5"/>
    <w:rsid w:val="00991309"/>
    <w:rsid w:val="0099402B"/>
    <w:rsid w:val="0099431A"/>
    <w:rsid w:val="00997095"/>
    <w:rsid w:val="009A0110"/>
    <w:rsid w:val="009A314A"/>
    <w:rsid w:val="009A4C88"/>
    <w:rsid w:val="009B2958"/>
    <w:rsid w:val="009C1245"/>
    <w:rsid w:val="009C5AC6"/>
    <w:rsid w:val="009D28E3"/>
    <w:rsid w:val="009D2BEB"/>
    <w:rsid w:val="009D5A07"/>
    <w:rsid w:val="009E796F"/>
    <w:rsid w:val="009F2471"/>
    <w:rsid w:val="009F6D2F"/>
    <w:rsid w:val="009FD7A2"/>
    <w:rsid w:val="00A00D41"/>
    <w:rsid w:val="00A11709"/>
    <w:rsid w:val="00A12C30"/>
    <w:rsid w:val="00A1470D"/>
    <w:rsid w:val="00A21D43"/>
    <w:rsid w:val="00A2240B"/>
    <w:rsid w:val="00A2493E"/>
    <w:rsid w:val="00A320FE"/>
    <w:rsid w:val="00A47E8D"/>
    <w:rsid w:val="00A56AEA"/>
    <w:rsid w:val="00A61A74"/>
    <w:rsid w:val="00A719C0"/>
    <w:rsid w:val="00A72048"/>
    <w:rsid w:val="00A74DA3"/>
    <w:rsid w:val="00A81F29"/>
    <w:rsid w:val="00A85118"/>
    <w:rsid w:val="00A8531C"/>
    <w:rsid w:val="00AA088B"/>
    <w:rsid w:val="00AA3D26"/>
    <w:rsid w:val="00AB4B54"/>
    <w:rsid w:val="00AC391E"/>
    <w:rsid w:val="00AC608F"/>
    <w:rsid w:val="00AD2105"/>
    <w:rsid w:val="00ADF2A6"/>
    <w:rsid w:val="00AE2A81"/>
    <w:rsid w:val="00AE3ACE"/>
    <w:rsid w:val="00AE4C51"/>
    <w:rsid w:val="00AF053A"/>
    <w:rsid w:val="00AF372E"/>
    <w:rsid w:val="00AF6560"/>
    <w:rsid w:val="00B0212E"/>
    <w:rsid w:val="00B10D20"/>
    <w:rsid w:val="00B13973"/>
    <w:rsid w:val="00B13CC5"/>
    <w:rsid w:val="00B34970"/>
    <w:rsid w:val="00B3699F"/>
    <w:rsid w:val="00B50CA3"/>
    <w:rsid w:val="00B525E8"/>
    <w:rsid w:val="00B568AE"/>
    <w:rsid w:val="00B632EE"/>
    <w:rsid w:val="00B642FC"/>
    <w:rsid w:val="00B821D9"/>
    <w:rsid w:val="00B825F5"/>
    <w:rsid w:val="00B87AD1"/>
    <w:rsid w:val="00B9514F"/>
    <w:rsid w:val="00B957B1"/>
    <w:rsid w:val="00B97BCE"/>
    <w:rsid w:val="00BA1102"/>
    <w:rsid w:val="00BA2347"/>
    <w:rsid w:val="00BA5D85"/>
    <w:rsid w:val="00BA79E1"/>
    <w:rsid w:val="00BA7A57"/>
    <w:rsid w:val="00BA7D8B"/>
    <w:rsid w:val="00BB1923"/>
    <w:rsid w:val="00BB289F"/>
    <w:rsid w:val="00BB79A1"/>
    <w:rsid w:val="00BC1B7E"/>
    <w:rsid w:val="00BC497F"/>
    <w:rsid w:val="00BC5BE6"/>
    <w:rsid w:val="00BC6F0B"/>
    <w:rsid w:val="00BC8A14"/>
    <w:rsid w:val="00BD445C"/>
    <w:rsid w:val="00BE15C5"/>
    <w:rsid w:val="00BE230D"/>
    <w:rsid w:val="00BE2699"/>
    <w:rsid w:val="00BF39DD"/>
    <w:rsid w:val="00BF7478"/>
    <w:rsid w:val="00BFAD2B"/>
    <w:rsid w:val="00C01D78"/>
    <w:rsid w:val="00C03DFE"/>
    <w:rsid w:val="00C0670C"/>
    <w:rsid w:val="00C079F9"/>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5D2B"/>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32D7C"/>
    <w:rsid w:val="00D41FD8"/>
    <w:rsid w:val="00D42951"/>
    <w:rsid w:val="00D45398"/>
    <w:rsid w:val="00D46F7C"/>
    <w:rsid w:val="00D5254C"/>
    <w:rsid w:val="00D55C18"/>
    <w:rsid w:val="00D70CF0"/>
    <w:rsid w:val="00D7792A"/>
    <w:rsid w:val="00D902FC"/>
    <w:rsid w:val="00D91455"/>
    <w:rsid w:val="00DA0F10"/>
    <w:rsid w:val="00DA33C8"/>
    <w:rsid w:val="00DA5842"/>
    <w:rsid w:val="00DA6ED2"/>
    <w:rsid w:val="00DA7875"/>
    <w:rsid w:val="00DB10EB"/>
    <w:rsid w:val="00DB1411"/>
    <w:rsid w:val="00DB22FA"/>
    <w:rsid w:val="00DB35E1"/>
    <w:rsid w:val="00DC2DF3"/>
    <w:rsid w:val="00DC4D54"/>
    <w:rsid w:val="00DD0371"/>
    <w:rsid w:val="00DD22EF"/>
    <w:rsid w:val="00DE4951"/>
    <w:rsid w:val="00E006AD"/>
    <w:rsid w:val="00E04894"/>
    <w:rsid w:val="00E05D97"/>
    <w:rsid w:val="00E12C07"/>
    <w:rsid w:val="00E12D90"/>
    <w:rsid w:val="00E14CB7"/>
    <w:rsid w:val="00E1533E"/>
    <w:rsid w:val="00E17CC4"/>
    <w:rsid w:val="00E2465F"/>
    <w:rsid w:val="00E27DE8"/>
    <w:rsid w:val="00E368DD"/>
    <w:rsid w:val="00E40B55"/>
    <w:rsid w:val="00E41816"/>
    <w:rsid w:val="00E5047A"/>
    <w:rsid w:val="00E50DAA"/>
    <w:rsid w:val="00E562C2"/>
    <w:rsid w:val="00E56EBA"/>
    <w:rsid w:val="00E575A8"/>
    <w:rsid w:val="00E645C7"/>
    <w:rsid w:val="00E7021C"/>
    <w:rsid w:val="00E775BD"/>
    <w:rsid w:val="00E85C9B"/>
    <w:rsid w:val="00E92292"/>
    <w:rsid w:val="00E92D0D"/>
    <w:rsid w:val="00E96774"/>
    <w:rsid w:val="00EA4FD6"/>
    <w:rsid w:val="00EA641F"/>
    <w:rsid w:val="00EB0396"/>
    <w:rsid w:val="00EB5A35"/>
    <w:rsid w:val="00EC62AD"/>
    <w:rsid w:val="00EC69BC"/>
    <w:rsid w:val="00ED13B2"/>
    <w:rsid w:val="00ED2E75"/>
    <w:rsid w:val="00ED56B2"/>
    <w:rsid w:val="00ED5BAB"/>
    <w:rsid w:val="00EE0A4F"/>
    <w:rsid w:val="00EE76E4"/>
    <w:rsid w:val="00EF07AF"/>
    <w:rsid w:val="00F0242E"/>
    <w:rsid w:val="00F0357A"/>
    <w:rsid w:val="00F048A7"/>
    <w:rsid w:val="00F26A32"/>
    <w:rsid w:val="00F335EE"/>
    <w:rsid w:val="00F37E46"/>
    <w:rsid w:val="00F40BB9"/>
    <w:rsid w:val="00F4248E"/>
    <w:rsid w:val="00F44948"/>
    <w:rsid w:val="00F4743E"/>
    <w:rsid w:val="00F47670"/>
    <w:rsid w:val="00F62A95"/>
    <w:rsid w:val="00F65E4A"/>
    <w:rsid w:val="00F66107"/>
    <w:rsid w:val="00F72BFB"/>
    <w:rsid w:val="00F73319"/>
    <w:rsid w:val="00F76653"/>
    <w:rsid w:val="00F81B81"/>
    <w:rsid w:val="00F932C5"/>
    <w:rsid w:val="00FA2076"/>
    <w:rsid w:val="00FB0919"/>
    <w:rsid w:val="00FB5059"/>
    <w:rsid w:val="00FC1828"/>
    <w:rsid w:val="00FC1CD8"/>
    <w:rsid w:val="00FC2083"/>
    <w:rsid w:val="00FC2885"/>
    <w:rsid w:val="00FC39A5"/>
    <w:rsid w:val="00FC6D35"/>
    <w:rsid w:val="00FD19CE"/>
    <w:rsid w:val="00FD4682"/>
    <w:rsid w:val="00FE129B"/>
    <w:rsid w:val="00FE3D8B"/>
    <w:rsid w:val="00FF21E2"/>
    <w:rsid w:val="00FF2D17"/>
    <w:rsid w:val="00FF37CB"/>
    <w:rsid w:val="0101498C"/>
    <w:rsid w:val="011A078B"/>
    <w:rsid w:val="0124E20B"/>
    <w:rsid w:val="0127601E"/>
    <w:rsid w:val="0161EAD3"/>
    <w:rsid w:val="016BF6E2"/>
    <w:rsid w:val="017294A9"/>
    <w:rsid w:val="0198E545"/>
    <w:rsid w:val="01ABFA24"/>
    <w:rsid w:val="01ADC936"/>
    <w:rsid w:val="01B1AC1D"/>
    <w:rsid w:val="01B24A10"/>
    <w:rsid w:val="01CD1DC3"/>
    <w:rsid w:val="01CEE19C"/>
    <w:rsid w:val="01D0CFC8"/>
    <w:rsid w:val="01EE13E1"/>
    <w:rsid w:val="01EE1AEC"/>
    <w:rsid w:val="01FCDBBD"/>
    <w:rsid w:val="022213C9"/>
    <w:rsid w:val="0222E23C"/>
    <w:rsid w:val="0222FB51"/>
    <w:rsid w:val="0225F2DB"/>
    <w:rsid w:val="023E4DB4"/>
    <w:rsid w:val="023F9584"/>
    <w:rsid w:val="0257AE62"/>
    <w:rsid w:val="025C15E2"/>
    <w:rsid w:val="02A6254E"/>
    <w:rsid w:val="02A8CC77"/>
    <w:rsid w:val="02B4FBE4"/>
    <w:rsid w:val="02C46EF0"/>
    <w:rsid w:val="02CCAB16"/>
    <w:rsid w:val="02D99CAE"/>
    <w:rsid w:val="02DD1305"/>
    <w:rsid w:val="02FE8868"/>
    <w:rsid w:val="0303E435"/>
    <w:rsid w:val="030AD89F"/>
    <w:rsid w:val="03201324"/>
    <w:rsid w:val="03372D66"/>
    <w:rsid w:val="033AE5E0"/>
    <w:rsid w:val="033CFDAF"/>
    <w:rsid w:val="0369F195"/>
    <w:rsid w:val="0372CEB7"/>
    <w:rsid w:val="037D4302"/>
    <w:rsid w:val="038207E2"/>
    <w:rsid w:val="03A6B370"/>
    <w:rsid w:val="03B3FF90"/>
    <w:rsid w:val="03CF33F0"/>
    <w:rsid w:val="03D0718E"/>
    <w:rsid w:val="03D4361F"/>
    <w:rsid w:val="03DA4C25"/>
    <w:rsid w:val="03FBC318"/>
    <w:rsid w:val="03FE64B1"/>
    <w:rsid w:val="04215453"/>
    <w:rsid w:val="043CD423"/>
    <w:rsid w:val="04433392"/>
    <w:rsid w:val="044BE1D9"/>
    <w:rsid w:val="04606E3E"/>
    <w:rsid w:val="046645D9"/>
    <w:rsid w:val="047513B6"/>
    <w:rsid w:val="047A4233"/>
    <w:rsid w:val="0486FB91"/>
    <w:rsid w:val="04973CEA"/>
    <w:rsid w:val="049B2166"/>
    <w:rsid w:val="04A5BCB0"/>
    <w:rsid w:val="04AD216C"/>
    <w:rsid w:val="04C73140"/>
    <w:rsid w:val="04C91D4D"/>
    <w:rsid w:val="04E9DF6E"/>
    <w:rsid w:val="04ED4FEF"/>
    <w:rsid w:val="0502753C"/>
    <w:rsid w:val="0516201E"/>
    <w:rsid w:val="052142D8"/>
    <w:rsid w:val="0543065D"/>
    <w:rsid w:val="05447117"/>
    <w:rsid w:val="05473107"/>
    <w:rsid w:val="0548C9B2"/>
    <w:rsid w:val="055289F5"/>
    <w:rsid w:val="05796DA9"/>
    <w:rsid w:val="057E1CA0"/>
    <w:rsid w:val="05872FC8"/>
    <w:rsid w:val="058E1B54"/>
    <w:rsid w:val="05A3B3B6"/>
    <w:rsid w:val="05AFDD00"/>
    <w:rsid w:val="05BF85E2"/>
    <w:rsid w:val="05C04ADC"/>
    <w:rsid w:val="05C5C567"/>
    <w:rsid w:val="05F27BCE"/>
    <w:rsid w:val="05FA6CBC"/>
    <w:rsid w:val="06028BEB"/>
    <w:rsid w:val="06064B88"/>
    <w:rsid w:val="060DF149"/>
    <w:rsid w:val="060E5C52"/>
    <w:rsid w:val="061A805B"/>
    <w:rsid w:val="061EFE7A"/>
    <w:rsid w:val="0626805D"/>
    <w:rsid w:val="0631B47C"/>
    <w:rsid w:val="0636C2D5"/>
    <w:rsid w:val="063C5D16"/>
    <w:rsid w:val="06478E2B"/>
    <w:rsid w:val="06525E42"/>
    <w:rsid w:val="065AB5EF"/>
    <w:rsid w:val="06702DC8"/>
    <w:rsid w:val="06730A4D"/>
    <w:rsid w:val="067A6C56"/>
    <w:rsid w:val="067BD873"/>
    <w:rsid w:val="067C6B6B"/>
    <w:rsid w:val="068322CD"/>
    <w:rsid w:val="0686B303"/>
    <w:rsid w:val="06926587"/>
    <w:rsid w:val="0694BB37"/>
    <w:rsid w:val="069856FD"/>
    <w:rsid w:val="06A7B4C7"/>
    <w:rsid w:val="06BD182A"/>
    <w:rsid w:val="06BFE05A"/>
    <w:rsid w:val="06D902C6"/>
    <w:rsid w:val="06E4045E"/>
    <w:rsid w:val="06EF0100"/>
    <w:rsid w:val="06F61592"/>
    <w:rsid w:val="0721E925"/>
    <w:rsid w:val="072416A9"/>
    <w:rsid w:val="0725896E"/>
    <w:rsid w:val="072B8D1E"/>
    <w:rsid w:val="072C3413"/>
    <w:rsid w:val="072E3A00"/>
    <w:rsid w:val="0731C097"/>
    <w:rsid w:val="0734E146"/>
    <w:rsid w:val="073A1F49"/>
    <w:rsid w:val="07482233"/>
    <w:rsid w:val="074851C4"/>
    <w:rsid w:val="074A4946"/>
    <w:rsid w:val="0754220F"/>
    <w:rsid w:val="075FF5D9"/>
    <w:rsid w:val="07781D60"/>
    <w:rsid w:val="077E8BA3"/>
    <w:rsid w:val="07991506"/>
    <w:rsid w:val="079BAB77"/>
    <w:rsid w:val="07B05D36"/>
    <w:rsid w:val="07B39CAF"/>
    <w:rsid w:val="07C0BDFC"/>
    <w:rsid w:val="07C25061"/>
    <w:rsid w:val="07C4B923"/>
    <w:rsid w:val="07D8D780"/>
    <w:rsid w:val="07DB8356"/>
    <w:rsid w:val="07DEAF7E"/>
    <w:rsid w:val="07EF7284"/>
    <w:rsid w:val="0803F1C5"/>
    <w:rsid w:val="081615B9"/>
    <w:rsid w:val="083369FC"/>
    <w:rsid w:val="084430D0"/>
    <w:rsid w:val="085D58EF"/>
    <w:rsid w:val="086488C9"/>
    <w:rsid w:val="086E5604"/>
    <w:rsid w:val="088AFC88"/>
    <w:rsid w:val="089A2D93"/>
    <w:rsid w:val="08B8E073"/>
    <w:rsid w:val="08CBF067"/>
    <w:rsid w:val="08DADDF0"/>
    <w:rsid w:val="08DD0228"/>
    <w:rsid w:val="091A8D9F"/>
    <w:rsid w:val="0928D517"/>
    <w:rsid w:val="09290CB2"/>
    <w:rsid w:val="092E89B2"/>
    <w:rsid w:val="09306054"/>
    <w:rsid w:val="093291D1"/>
    <w:rsid w:val="09396442"/>
    <w:rsid w:val="09480A4A"/>
    <w:rsid w:val="09620BFA"/>
    <w:rsid w:val="097BE643"/>
    <w:rsid w:val="09873D67"/>
    <w:rsid w:val="099F6895"/>
    <w:rsid w:val="09AAB656"/>
    <w:rsid w:val="09B72609"/>
    <w:rsid w:val="09BEA8FF"/>
    <w:rsid w:val="09C4ADCD"/>
    <w:rsid w:val="09D584BE"/>
    <w:rsid w:val="09D8BA7F"/>
    <w:rsid w:val="09F3CF28"/>
    <w:rsid w:val="09F9D226"/>
    <w:rsid w:val="0A422C94"/>
    <w:rsid w:val="0A475FFE"/>
    <w:rsid w:val="0A4D9400"/>
    <w:rsid w:val="0A519436"/>
    <w:rsid w:val="0A643505"/>
    <w:rsid w:val="0A705F9C"/>
    <w:rsid w:val="0A776D07"/>
    <w:rsid w:val="0A79B19D"/>
    <w:rsid w:val="0A9885B0"/>
    <w:rsid w:val="0AA681CB"/>
    <w:rsid w:val="0AAA81F4"/>
    <w:rsid w:val="0ABEAB19"/>
    <w:rsid w:val="0AD3BDF1"/>
    <w:rsid w:val="0AE86809"/>
    <w:rsid w:val="0B25CF65"/>
    <w:rsid w:val="0B27DFFE"/>
    <w:rsid w:val="0B460F6C"/>
    <w:rsid w:val="0B655973"/>
    <w:rsid w:val="0B78CE6A"/>
    <w:rsid w:val="0B8287D9"/>
    <w:rsid w:val="0B876A7A"/>
    <w:rsid w:val="0B981D9B"/>
    <w:rsid w:val="0BBC1639"/>
    <w:rsid w:val="0BEF8FE8"/>
    <w:rsid w:val="0BF7B826"/>
    <w:rsid w:val="0C0759C4"/>
    <w:rsid w:val="0C144696"/>
    <w:rsid w:val="0C74B0B9"/>
    <w:rsid w:val="0C79BAF5"/>
    <w:rsid w:val="0C814EF3"/>
    <w:rsid w:val="0CA0B461"/>
    <w:rsid w:val="0CB21BFC"/>
    <w:rsid w:val="0CBECF1E"/>
    <w:rsid w:val="0CC246D5"/>
    <w:rsid w:val="0CC97D40"/>
    <w:rsid w:val="0CCECC54"/>
    <w:rsid w:val="0CE70C4E"/>
    <w:rsid w:val="0D0AB5AC"/>
    <w:rsid w:val="0D2D9471"/>
    <w:rsid w:val="0D317B33"/>
    <w:rsid w:val="0D489556"/>
    <w:rsid w:val="0D5122CA"/>
    <w:rsid w:val="0D58BC28"/>
    <w:rsid w:val="0D5C429C"/>
    <w:rsid w:val="0D6DBC6A"/>
    <w:rsid w:val="0D7A2FD0"/>
    <w:rsid w:val="0D810F29"/>
    <w:rsid w:val="0D983E4D"/>
    <w:rsid w:val="0D990BFE"/>
    <w:rsid w:val="0DB5E388"/>
    <w:rsid w:val="0DBCEEA1"/>
    <w:rsid w:val="0DD16AC9"/>
    <w:rsid w:val="0DEC5495"/>
    <w:rsid w:val="0E128498"/>
    <w:rsid w:val="0E39B55E"/>
    <w:rsid w:val="0E499DC4"/>
    <w:rsid w:val="0E6E8A15"/>
    <w:rsid w:val="0E8FF9A0"/>
    <w:rsid w:val="0EBE30C2"/>
    <w:rsid w:val="0EC27BA9"/>
    <w:rsid w:val="0ED01F18"/>
    <w:rsid w:val="0F166F0D"/>
    <w:rsid w:val="0F1AD121"/>
    <w:rsid w:val="0F248CD2"/>
    <w:rsid w:val="0F2713CA"/>
    <w:rsid w:val="0F276839"/>
    <w:rsid w:val="0F3597AD"/>
    <w:rsid w:val="0F449F37"/>
    <w:rsid w:val="0F46F6A5"/>
    <w:rsid w:val="0F581177"/>
    <w:rsid w:val="0F59F2AE"/>
    <w:rsid w:val="0F626EC3"/>
    <w:rsid w:val="0F6B9903"/>
    <w:rsid w:val="0F7B7976"/>
    <w:rsid w:val="0F7E35E9"/>
    <w:rsid w:val="0F86797B"/>
    <w:rsid w:val="0F93C4EE"/>
    <w:rsid w:val="0FB4B891"/>
    <w:rsid w:val="0FD5CA3A"/>
    <w:rsid w:val="0FEDE73F"/>
    <w:rsid w:val="1002B1B1"/>
    <w:rsid w:val="101A8310"/>
    <w:rsid w:val="104C094F"/>
    <w:rsid w:val="104E07E2"/>
    <w:rsid w:val="1084711C"/>
    <w:rsid w:val="108E4C31"/>
    <w:rsid w:val="10959315"/>
    <w:rsid w:val="10A05B81"/>
    <w:rsid w:val="10CB2949"/>
    <w:rsid w:val="10EE9617"/>
    <w:rsid w:val="10F1109D"/>
    <w:rsid w:val="10FD0051"/>
    <w:rsid w:val="111B9D54"/>
    <w:rsid w:val="111D30EB"/>
    <w:rsid w:val="1126CF8B"/>
    <w:rsid w:val="113352DD"/>
    <w:rsid w:val="114C77FA"/>
    <w:rsid w:val="11505E64"/>
    <w:rsid w:val="115B31C7"/>
    <w:rsid w:val="116E7D6E"/>
    <w:rsid w:val="1177478C"/>
    <w:rsid w:val="11775BE7"/>
    <w:rsid w:val="1182650D"/>
    <w:rsid w:val="11841B9A"/>
    <w:rsid w:val="1184C2B3"/>
    <w:rsid w:val="11879F15"/>
    <w:rsid w:val="118808F6"/>
    <w:rsid w:val="119565E0"/>
    <w:rsid w:val="11ABCC55"/>
    <w:rsid w:val="11C6AFD0"/>
    <w:rsid w:val="11C9E929"/>
    <w:rsid w:val="11DBAD08"/>
    <w:rsid w:val="11E8EE8A"/>
    <w:rsid w:val="11EB1659"/>
    <w:rsid w:val="11FB8EA8"/>
    <w:rsid w:val="12151FED"/>
    <w:rsid w:val="1221F918"/>
    <w:rsid w:val="123E2A0D"/>
    <w:rsid w:val="124E04F1"/>
    <w:rsid w:val="126D4F65"/>
    <w:rsid w:val="1278CA10"/>
    <w:rsid w:val="127D0932"/>
    <w:rsid w:val="128698C1"/>
    <w:rsid w:val="129F7203"/>
    <w:rsid w:val="12A217E4"/>
    <w:rsid w:val="12B340F9"/>
    <w:rsid w:val="12BC2FE3"/>
    <w:rsid w:val="12E3DA96"/>
    <w:rsid w:val="12E6CCCB"/>
    <w:rsid w:val="12F5E550"/>
    <w:rsid w:val="12FD0E18"/>
    <w:rsid w:val="12FEC860"/>
    <w:rsid w:val="12FF1C4B"/>
    <w:rsid w:val="130FB008"/>
    <w:rsid w:val="13347EB8"/>
    <w:rsid w:val="137011A5"/>
    <w:rsid w:val="13714D71"/>
    <w:rsid w:val="137C730D"/>
    <w:rsid w:val="138EB55F"/>
    <w:rsid w:val="13F197CA"/>
    <w:rsid w:val="13F28392"/>
    <w:rsid w:val="1401A2CE"/>
    <w:rsid w:val="14189192"/>
    <w:rsid w:val="1427785D"/>
    <w:rsid w:val="1428ACC8"/>
    <w:rsid w:val="14343BB4"/>
    <w:rsid w:val="144694AD"/>
    <w:rsid w:val="14A07E17"/>
    <w:rsid w:val="14A92134"/>
    <w:rsid w:val="14A95EC9"/>
    <w:rsid w:val="14C44BA3"/>
    <w:rsid w:val="14CFE9EC"/>
    <w:rsid w:val="14DD4195"/>
    <w:rsid w:val="14EF7CC6"/>
    <w:rsid w:val="14F7D85B"/>
    <w:rsid w:val="150742F5"/>
    <w:rsid w:val="151477FE"/>
    <w:rsid w:val="152D86F0"/>
    <w:rsid w:val="153AEC75"/>
    <w:rsid w:val="1557FA0A"/>
    <w:rsid w:val="155FC36C"/>
    <w:rsid w:val="15600534"/>
    <w:rsid w:val="156D46CC"/>
    <w:rsid w:val="15859A48"/>
    <w:rsid w:val="158BB0D4"/>
    <w:rsid w:val="15A0C70C"/>
    <w:rsid w:val="15C17D9A"/>
    <w:rsid w:val="15D7AA18"/>
    <w:rsid w:val="161520B0"/>
    <w:rsid w:val="1617FED7"/>
    <w:rsid w:val="162743BB"/>
    <w:rsid w:val="162D10F2"/>
    <w:rsid w:val="16407934"/>
    <w:rsid w:val="1641EE91"/>
    <w:rsid w:val="165495C1"/>
    <w:rsid w:val="167DA970"/>
    <w:rsid w:val="1682F8E6"/>
    <w:rsid w:val="1691ABAC"/>
    <w:rsid w:val="16AF4894"/>
    <w:rsid w:val="16D08B66"/>
    <w:rsid w:val="16D35086"/>
    <w:rsid w:val="16E07C63"/>
    <w:rsid w:val="16E9FAEF"/>
    <w:rsid w:val="16EDC13C"/>
    <w:rsid w:val="16EF723F"/>
    <w:rsid w:val="16F622FD"/>
    <w:rsid w:val="170002DE"/>
    <w:rsid w:val="17093B51"/>
    <w:rsid w:val="170C8ABF"/>
    <w:rsid w:val="17119B30"/>
    <w:rsid w:val="17218250"/>
    <w:rsid w:val="1738D47C"/>
    <w:rsid w:val="173C3337"/>
    <w:rsid w:val="1742BBFF"/>
    <w:rsid w:val="1744EBE9"/>
    <w:rsid w:val="174BC7CB"/>
    <w:rsid w:val="174D9864"/>
    <w:rsid w:val="175217AD"/>
    <w:rsid w:val="178C90ED"/>
    <w:rsid w:val="17AA899A"/>
    <w:rsid w:val="17FB03A6"/>
    <w:rsid w:val="17FB7BDB"/>
    <w:rsid w:val="180C5B9E"/>
    <w:rsid w:val="180D7D7F"/>
    <w:rsid w:val="182A3597"/>
    <w:rsid w:val="1833F13E"/>
    <w:rsid w:val="18420BD4"/>
    <w:rsid w:val="184A47C0"/>
    <w:rsid w:val="184CFC6F"/>
    <w:rsid w:val="1851FECA"/>
    <w:rsid w:val="185435B2"/>
    <w:rsid w:val="1855EC33"/>
    <w:rsid w:val="1888733C"/>
    <w:rsid w:val="18AAFD57"/>
    <w:rsid w:val="18ACCE3D"/>
    <w:rsid w:val="18B6613C"/>
    <w:rsid w:val="18B939FC"/>
    <w:rsid w:val="18BB4972"/>
    <w:rsid w:val="18CE1BD2"/>
    <w:rsid w:val="18E49FCA"/>
    <w:rsid w:val="18EE22B3"/>
    <w:rsid w:val="18F47265"/>
    <w:rsid w:val="18F7A325"/>
    <w:rsid w:val="18FD3074"/>
    <w:rsid w:val="1906BC20"/>
    <w:rsid w:val="190C8258"/>
    <w:rsid w:val="1919D9F9"/>
    <w:rsid w:val="1924ABC4"/>
    <w:rsid w:val="19283968"/>
    <w:rsid w:val="19449B34"/>
    <w:rsid w:val="19672557"/>
    <w:rsid w:val="19707D2C"/>
    <w:rsid w:val="197FC6F3"/>
    <w:rsid w:val="1987017C"/>
    <w:rsid w:val="198D0E61"/>
    <w:rsid w:val="199F91D1"/>
    <w:rsid w:val="19AB45E2"/>
    <w:rsid w:val="19ACA108"/>
    <w:rsid w:val="19B0BFD1"/>
    <w:rsid w:val="19B22933"/>
    <w:rsid w:val="19B6F14F"/>
    <w:rsid w:val="19BAB4B1"/>
    <w:rsid w:val="19D5284A"/>
    <w:rsid w:val="19F7A151"/>
    <w:rsid w:val="19FD49FF"/>
    <w:rsid w:val="1A467232"/>
    <w:rsid w:val="1A4D9AA6"/>
    <w:rsid w:val="1A645358"/>
    <w:rsid w:val="1A75EF4D"/>
    <w:rsid w:val="1A793CE2"/>
    <w:rsid w:val="1AE6ADD8"/>
    <w:rsid w:val="1AE922CC"/>
    <w:rsid w:val="1AEB6858"/>
    <w:rsid w:val="1B18D5DE"/>
    <w:rsid w:val="1B1DD0CC"/>
    <w:rsid w:val="1B2DA3CF"/>
    <w:rsid w:val="1B3F4C7B"/>
    <w:rsid w:val="1B5946B7"/>
    <w:rsid w:val="1B5FE6CF"/>
    <w:rsid w:val="1B9BFE2C"/>
    <w:rsid w:val="1BA0871A"/>
    <w:rsid w:val="1BA5C681"/>
    <w:rsid w:val="1BAA3A0D"/>
    <w:rsid w:val="1BB2B03E"/>
    <w:rsid w:val="1BBF15A7"/>
    <w:rsid w:val="1BC1F495"/>
    <w:rsid w:val="1BCFE4C1"/>
    <w:rsid w:val="1BF0D8AB"/>
    <w:rsid w:val="1BF0E604"/>
    <w:rsid w:val="1BF11552"/>
    <w:rsid w:val="1BF13B48"/>
    <w:rsid w:val="1BFDA5E3"/>
    <w:rsid w:val="1BFDF48B"/>
    <w:rsid w:val="1C0ACB76"/>
    <w:rsid w:val="1C0E341A"/>
    <w:rsid w:val="1C1CE8E8"/>
    <w:rsid w:val="1C5458FE"/>
    <w:rsid w:val="1C71D7E6"/>
    <w:rsid w:val="1C7550BE"/>
    <w:rsid w:val="1C7907DF"/>
    <w:rsid w:val="1C7B7EEB"/>
    <w:rsid w:val="1C7BB928"/>
    <w:rsid w:val="1C8D5358"/>
    <w:rsid w:val="1CA2A3F8"/>
    <w:rsid w:val="1CCDBA2C"/>
    <w:rsid w:val="1D03C9A7"/>
    <w:rsid w:val="1D0E307D"/>
    <w:rsid w:val="1D117A8D"/>
    <w:rsid w:val="1D3140F1"/>
    <w:rsid w:val="1D329874"/>
    <w:rsid w:val="1D351C68"/>
    <w:rsid w:val="1D380CF0"/>
    <w:rsid w:val="1D43CCB2"/>
    <w:rsid w:val="1D5BE45F"/>
    <w:rsid w:val="1D5D45C7"/>
    <w:rsid w:val="1D5F8D60"/>
    <w:rsid w:val="1D7CAC15"/>
    <w:rsid w:val="1DA719E1"/>
    <w:rsid w:val="1DA7D19A"/>
    <w:rsid w:val="1DACC62D"/>
    <w:rsid w:val="1DCE3861"/>
    <w:rsid w:val="1E05B867"/>
    <w:rsid w:val="1E09157B"/>
    <w:rsid w:val="1E25F7C7"/>
    <w:rsid w:val="1E2F94EB"/>
    <w:rsid w:val="1E5B75EA"/>
    <w:rsid w:val="1E5E1AA8"/>
    <w:rsid w:val="1E77A946"/>
    <w:rsid w:val="1E788E64"/>
    <w:rsid w:val="1E7DC423"/>
    <w:rsid w:val="1E89BBD8"/>
    <w:rsid w:val="1EAA5579"/>
    <w:rsid w:val="1EADFED6"/>
    <w:rsid w:val="1ECE62A6"/>
    <w:rsid w:val="1ED6D2E0"/>
    <w:rsid w:val="1EF2E159"/>
    <w:rsid w:val="1F12EA8B"/>
    <w:rsid w:val="1F45AE88"/>
    <w:rsid w:val="1F7470B3"/>
    <w:rsid w:val="1F80C0AE"/>
    <w:rsid w:val="1F97C8C2"/>
    <w:rsid w:val="1FA637C8"/>
    <w:rsid w:val="1FB12B5D"/>
    <w:rsid w:val="1FBFB67C"/>
    <w:rsid w:val="1FC93DC5"/>
    <w:rsid w:val="1FF300D3"/>
    <w:rsid w:val="1FF426C4"/>
    <w:rsid w:val="1FF6A812"/>
    <w:rsid w:val="20001AFF"/>
    <w:rsid w:val="200BD190"/>
    <w:rsid w:val="20103B78"/>
    <w:rsid w:val="2011D219"/>
    <w:rsid w:val="2038C64F"/>
    <w:rsid w:val="206408FC"/>
    <w:rsid w:val="20810FC7"/>
    <w:rsid w:val="20834AFA"/>
    <w:rsid w:val="208BB00B"/>
    <w:rsid w:val="20962F9A"/>
    <w:rsid w:val="20A769DD"/>
    <w:rsid w:val="20AC310A"/>
    <w:rsid w:val="20FDDC09"/>
    <w:rsid w:val="21053A33"/>
    <w:rsid w:val="21220E64"/>
    <w:rsid w:val="212E671F"/>
    <w:rsid w:val="214A72C6"/>
    <w:rsid w:val="2187DA18"/>
    <w:rsid w:val="219568D8"/>
    <w:rsid w:val="2197CECD"/>
    <w:rsid w:val="219BEA42"/>
    <w:rsid w:val="21D4CB2A"/>
    <w:rsid w:val="21F4FE62"/>
    <w:rsid w:val="21F97C06"/>
    <w:rsid w:val="221501FC"/>
    <w:rsid w:val="2218AC1D"/>
    <w:rsid w:val="2234DF5E"/>
    <w:rsid w:val="22528D4B"/>
    <w:rsid w:val="22582FB6"/>
    <w:rsid w:val="225ED5C7"/>
    <w:rsid w:val="22864D34"/>
    <w:rsid w:val="229BD11B"/>
    <w:rsid w:val="22A1D730"/>
    <w:rsid w:val="22A5509A"/>
    <w:rsid w:val="22B1EA17"/>
    <w:rsid w:val="22C12D08"/>
    <w:rsid w:val="22C2A270"/>
    <w:rsid w:val="22D7C31E"/>
    <w:rsid w:val="22EFC104"/>
    <w:rsid w:val="23010222"/>
    <w:rsid w:val="2316B345"/>
    <w:rsid w:val="2330EDBA"/>
    <w:rsid w:val="2341665D"/>
    <w:rsid w:val="237401FF"/>
    <w:rsid w:val="237DC69C"/>
    <w:rsid w:val="23C79F8E"/>
    <w:rsid w:val="23CD98F3"/>
    <w:rsid w:val="23DD8A02"/>
    <w:rsid w:val="23EDD8FA"/>
    <w:rsid w:val="23FC0949"/>
    <w:rsid w:val="2401A734"/>
    <w:rsid w:val="240216BB"/>
    <w:rsid w:val="240D7777"/>
    <w:rsid w:val="241754DE"/>
    <w:rsid w:val="241F7B9C"/>
    <w:rsid w:val="242374BD"/>
    <w:rsid w:val="2425A234"/>
    <w:rsid w:val="2452537F"/>
    <w:rsid w:val="246B6A91"/>
    <w:rsid w:val="24710A87"/>
    <w:rsid w:val="24765AA9"/>
    <w:rsid w:val="247DFF54"/>
    <w:rsid w:val="248CD76F"/>
    <w:rsid w:val="24DBACBB"/>
    <w:rsid w:val="24EF5CE1"/>
    <w:rsid w:val="24FB5213"/>
    <w:rsid w:val="25007A33"/>
    <w:rsid w:val="2513AB00"/>
    <w:rsid w:val="2522C050"/>
    <w:rsid w:val="25399581"/>
    <w:rsid w:val="254201F3"/>
    <w:rsid w:val="254BA8DF"/>
    <w:rsid w:val="254E35CE"/>
    <w:rsid w:val="25595B95"/>
    <w:rsid w:val="256D3948"/>
    <w:rsid w:val="25746FC0"/>
    <w:rsid w:val="257DB88B"/>
    <w:rsid w:val="258118B1"/>
    <w:rsid w:val="258BB73D"/>
    <w:rsid w:val="2595669A"/>
    <w:rsid w:val="259B95D9"/>
    <w:rsid w:val="25B83657"/>
    <w:rsid w:val="25BF8998"/>
    <w:rsid w:val="25DB5B0B"/>
    <w:rsid w:val="25F57F87"/>
    <w:rsid w:val="25F8F7EB"/>
    <w:rsid w:val="261EA29F"/>
    <w:rsid w:val="262AFC7E"/>
    <w:rsid w:val="2665DE9D"/>
    <w:rsid w:val="26AA9000"/>
    <w:rsid w:val="26BD1B98"/>
    <w:rsid w:val="26CF82E8"/>
    <w:rsid w:val="26EA66D6"/>
    <w:rsid w:val="26F161D6"/>
    <w:rsid w:val="26F9423A"/>
    <w:rsid w:val="27021338"/>
    <w:rsid w:val="27510AE5"/>
    <w:rsid w:val="275F820B"/>
    <w:rsid w:val="2767C236"/>
    <w:rsid w:val="27706E14"/>
    <w:rsid w:val="2772CAF9"/>
    <w:rsid w:val="2777633C"/>
    <w:rsid w:val="2785D208"/>
    <w:rsid w:val="279BDFF6"/>
    <w:rsid w:val="27A8065C"/>
    <w:rsid w:val="27BB56AF"/>
    <w:rsid w:val="27CCC874"/>
    <w:rsid w:val="27E84FFB"/>
    <w:rsid w:val="27F3EBF8"/>
    <w:rsid w:val="27F89EFA"/>
    <w:rsid w:val="2808A7EC"/>
    <w:rsid w:val="281DB730"/>
    <w:rsid w:val="2825571F"/>
    <w:rsid w:val="282A4C12"/>
    <w:rsid w:val="282EE2A7"/>
    <w:rsid w:val="2830B285"/>
    <w:rsid w:val="2839F4AB"/>
    <w:rsid w:val="283D7F40"/>
    <w:rsid w:val="284127A2"/>
    <w:rsid w:val="28568C95"/>
    <w:rsid w:val="2872E825"/>
    <w:rsid w:val="28771088"/>
    <w:rsid w:val="28811E69"/>
    <w:rsid w:val="288BD3E6"/>
    <w:rsid w:val="288D9480"/>
    <w:rsid w:val="2894F76B"/>
    <w:rsid w:val="28988A17"/>
    <w:rsid w:val="28C14A1D"/>
    <w:rsid w:val="28C2B3FF"/>
    <w:rsid w:val="28D92050"/>
    <w:rsid w:val="28E1A1B0"/>
    <w:rsid w:val="29012419"/>
    <w:rsid w:val="290B3FB5"/>
    <w:rsid w:val="291AEB12"/>
    <w:rsid w:val="295FE2DA"/>
    <w:rsid w:val="2967AE4F"/>
    <w:rsid w:val="297FFD8D"/>
    <w:rsid w:val="298EFCAB"/>
    <w:rsid w:val="2990D9BA"/>
    <w:rsid w:val="2993EA10"/>
    <w:rsid w:val="299BAEA7"/>
    <w:rsid w:val="29B7524E"/>
    <w:rsid w:val="29CBB8AF"/>
    <w:rsid w:val="29E1A830"/>
    <w:rsid w:val="29F21F10"/>
    <w:rsid w:val="29F98832"/>
    <w:rsid w:val="2A1D8980"/>
    <w:rsid w:val="2A21A6F1"/>
    <w:rsid w:val="2A23B21A"/>
    <w:rsid w:val="2A2CCCB8"/>
    <w:rsid w:val="2A34E621"/>
    <w:rsid w:val="2A55DD03"/>
    <w:rsid w:val="2A59EB43"/>
    <w:rsid w:val="2A6B17F3"/>
    <w:rsid w:val="2A82E842"/>
    <w:rsid w:val="2AE0DC95"/>
    <w:rsid w:val="2AE4D2D4"/>
    <w:rsid w:val="2B06CD91"/>
    <w:rsid w:val="2B0B086D"/>
    <w:rsid w:val="2B1138BF"/>
    <w:rsid w:val="2B319D31"/>
    <w:rsid w:val="2B657094"/>
    <w:rsid w:val="2B6AE94B"/>
    <w:rsid w:val="2B6E09FE"/>
    <w:rsid w:val="2B72C85B"/>
    <w:rsid w:val="2B94ABB6"/>
    <w:rsid w:val="2BAFB5C7"/>
    <w:rsid w:val="2BB28DA2"/>
    <w:rsid w:val="2BE3F563"/>
    <w:rsid w:val="2C02E913"/>
    <w:rsid w:val="2C0BE7A5"/>
    <w:rsid w:val="2C1DB318"/>
    <w:rsid w:val="2C4D956B"/>
    <w:rsid w:val="2C711807"/>
    <w:rsid w:val="2C7423E3"/>
    <w:rsid w:val="2C82C7B8"/>
    <w:rsid w:val="2C9EDB16"/>
    <w:rsid w:val="2CAB406A"/>
    <w:rsid w:val="2CD52D5F"/>
    <w:rsid w:val="2CE4457A"/>
    <w:rsid w:val="2CF1A3CD"/>
    <w:rsid w:val="2CF37E01"/>
    <w:rsid w:val="2CF57355"/>
    <w:rsid w:val="2CFF548D"/>
    <w:rsid w:val="2D0C5952"/>
    <w:rsid w:val="2D152777"/>
    <w:rsid w:val="2D192E0B"/>
    <w:rsid w:val="2D2EDDA7"/>
    <w:rsid w:val="2D3E153B"/>
    <w:rsid w:val="2D41551D"/>
    <w:rsid w:val="2D421E6B"/>
    <w:rsid w:val="2D4826C8"/>
    <w:rsid w:val="2D51F5C2"/>
    <w:rsid w:val="2D60CA4D"/>
    <w:rsid w:val="2D777951"/>
    <w:rsid w:val="2D985923"/>
    <w:rsid w:val="2DAFF4CD"/>
    <w:rsid w:val="2DF0824A"/>
    <w:rsid w:val="2DFEFDD5"/>
    <w:rsid w:val="2E0A8B83"/>
    <w:rsid w:val="2E10CDC6"/>
    <w:rsid w:val="2E2906E1"/>
    <w:rsid w:val="2E2B3CBA"/>
    <w:rsid w:val="2E347F9D"/>
    <w:rsid w:val="2E669ACC"/>
    <w:rsid w:val="2E6729B3"/>
    <w:rsid w:val="2E756EA5"/>
    <w:rsid w:val="2E980FCE"/>
    <w:rsid w:val="2E9EFDD3"/>
    <w:rsid w:val="2EA31C86"/>
    <w:rsid w:val="2EAC98AF"/>
    <w:rsid w:val="2EB71C81"/>
    <w:rsid w:val="2EC950DA"/>
    <w:rsid w:val="2ECA8AA0"/>
    <w:rsid w:val="2ED46C09"/>
    <w:rsid w:val="2EE1DD46"/>
    <w:rsid w:val="2EFAB688"/>
    <w:rsid w:val="2F0B4621"/>
    <w:rsid w:val="2F360B07"/>
    <w:rsid w:val="2F369C94"/>
    <w:rsid w:val="2F4526D0"/>
    <w:rsid w:val="2F4D6252"/>
    <w:rsid w:val="2F60B6CC"/>
    <w:rsid w:val="2F625786"/>
    <w:rsid w:val="2F68C458"/>
    <w:rsid w:val="2F717E2E"/>
    <w:rsid w:val="2F7E76CD"/>
    <w:rsid w:val="2F89BD57"/>
    <w:rsid w:val="2FA112D2"/>
    <w:rsid w:val="2FB842DD"/>
    <w:rsid w:val="2FDDEB4C"/>
    <w:rsid w:val="2FE32AF7"/>
    <w:rsid w:val="2FE4CF5C"/>
    <w:rsid w:val="2FE57959"/>
    <w:rsid w:val="2FF3058C"/>
    <w:rsid w:val="300FE6F1"/>
    <w:rsid w:val="3023C3F9"/>
    <w:rsid w:val="3024550F"/>
    <w:rsid w:val="30494C27"/>
    <w:rsid w:val="3057095C"/>
    <w:rsid w:val="3082DD1F"/>
    <w:rsid w:val="3086BCDD"/>
    <w:rsid w:val="3087529C"/>
    <w:rsid w:val="30A3C804"/>
    <w:rsid w:val="30B1117E"/>
    <w:rsid w:val="30C7678D"/>
    <w:rsid w:val="30D80834"/>
    <w:rsid w:val="30DA6508"/>
    <w:rsid w:val="30F280DF"/>
    <w:rsid w:val="30FD2769"/>
    <w:rsid w:val="310BF34E"/>
    <w:rsid w:val="3122CF0D"/>
    <w:rsid w:val="3128B72B"/>
    <w:rsid w:val="312C2FA1"/>
    <w:rsid w:val="313B0E0D"/>
    <w:rsid w:val="316CFBBB"/>
    <w:rsid w:val="31769D25"/>
    <w:rsid w:val="317CE06E"/>
    <w:rsid w:val="31AEFE4D"/>
    <w:rsid w:val="31E2AD13"/>
    <w:rsid w:val="31F73411"/>
    <w:rsid w:val="31FA79BE"/>
    <w:rsid w:val="3207D6E5"/>
    <w:rsid w:val="320BAC55"/>
    <w:rsid w:val="3214C640"/>
    <w:rsid w:val="3216A729"/>
    <w:rsid w:val="322191B8"/>
    <w:rsid w:val="324B3AC8"/>
    <w:rsid w:val="324D5823"/>
    <w:rsid w:val="325655DE"/>
    <w:rsid w:val="326C095A"/>
    <w:rsid w:val="327AAB5A"/>
    <w:rsid w:val="32812015"/>
    <w:rsid w:val="3284042C"/>
    <w:rsid w:val="32A332F6"/>
    <w:rsid w:val="32C15B31"/>
    <w:rsid w:val="32CA4C82"/>
    <w:rsid w:val="32D97331"/>
    <w:rsid w:val="3331347E"/>
    <w:rsid w:val="3347891B"/>
    <w:rsid w:val="3368387A"/>
    <w:rsid w:val="3378B6F9"/>
    <w:rsid w:val="33923AD3"/>
    <w:rsid w:val="3396CDB0"/>
    <w:rsid w:val="33A9BE41"/>
    <w:rsid w:val="33B5484A"/>
    <w:rsid w:val="33E4D582"/>
    <w:rsid w:val="33EB4C32"/>
    <w:rsid w:val="33FB4835"/>
    <w:rsid w:val="33FEFB6F"/>
    <w:rsid w:val="34066DFC"/>
    <w:rsid w:val="340B3432"/>
    <w:rsid w:val="341B4FA6"/>
    <w:rsid w:val="341E6941"/>
    <w:rsid w:val="342D4978"/>
    <w:rsid w:val="34677451"/>
    <w:rsid w:val="34726FF8"/>
    <w:rsid w:val="3484129D"/>
    <w:rsid w:val="349808B7"/>
    <w:rsid w:val="34A3BF7B"/>
    <w:rsid w:val="34B4AB61"/>
    <w:rsid w:val="34BE5D94"/>
    <w:rsid w:val="34D8ADA5"/>
    <w:rsid w:val="34DF154A"/>
    <w:rsid w:val="34E528CE"/>
    <w:rsid w:val="34E53B4F"/>
    <w:rsid w:val="34EB3490"/>
    <w:rsid w:val="34EBC0F2"/>
    <w:rsid w:val="34EE56FB"/>
    <w:rsid w:val="34FEE2B7"/>
    <w:rsid w:val="350CCA7A"/>
    <w:rsid w:val="35636750"/>
    <w:rsid w:val="356519E2"/>
    <w:rsid w:val="3578160C"/>
    <w:rsid w:val="358EF2D8"/>
    <w:rsid w:val="3596C63C"/>
    <w:rsid w:val="359FBB39"/>
    <w:rsid w:val="35A236FD"/>
    <w:rsid w:val="35BFB088"/>
    <w:rsid w:val="35C6804A"/>
    <w:rsid w:val="35EC6627"/>
    <w:rsid w:val="362475A3"/>
    <w:rsid w:val="362CE09C"/>
    <w:rsid w:val="36372A53"/>
    <w:rsid w:val="365D6323"/>
    <w:rsid w:val="3667978E"/>
    <w:rsid w:val="366EDE22"/>
    <w:rsid w:val="36983219"/>
    <w:rsid w:val="369B0257"/>
    <w:rsid w:val="36ACCA47"/>
    <w:rsid w:val="36E2ACE5"/>
    <w:rsid w:val="36E8181C"/>
    <w:rsid w:val="3706759B"/>
    <w:rsid w:val="370C61BA"/>
    <w:rsid w:val="371401D3"/>
    <w:rsid w:val="37146D13"/>
    <w:rsid w:val="371C9CB5"/>
    <w:rsid w:val="372FA1A8"/>
    <w:rsid w:val="373163A1"/>
    <w:rsid w:val="3736B000"/>
    <w:rsid w:val="37411145"/>
    <w:rsid w:val="374AF890"/>
    <w:rsid w:val="375168E9"/>
    <w:rsid w:val="3777F1F4"/>
    <w:rsid w:val="37845DB3"/>
    <w:rsid w:val="379A34D1"/>
    <w:rsid w:val="37CF9F5C"/>
    <w:rsid w:val="37D78F89"/>
    <w:rsid w:val="37F3DA85"/>
    <w:rsid w:val="37FF422B"/>
    <w:rsid w:val="38173D06"/>
    <w:rsid w:val="382C095C"/>
    <w:rsid w:val="38451849"/>
    <w:rsid w:val="3847DABE"/>
    <w:rsid w:val="386A3ED3"/>
    <w:rsid w:val="38714F15"/>
    <w:rsid w:val="38AFC50F"/>
    <w:rsid w:val="38BD135F"/>
    <w:rsid w:val="38D48168"/>
    <w:rsid w:val="38EA93ED"/>
    <w:rsid w:val="38F4CF1E"/>
    <w:rsid w:val="38FFAF5F"/>
    <w:rsid w:val="390F0FE3"/>
    <w:rsid w:val="392494FF"/>
    <w:rsid w:val="392ABC6F"/>
    <w:rsid w:val="393974A6"/>
    <w:rsid w:val="393D611C"/>
    <w:rsid w:val="39581811"/>
    <w:rsid w:val="396D694C"/>
    <w:rsid w:val="3977309E"/>
    <w:rsid w:val="39BA27D9"/>
    <w:rsid w:val="39BED567"/>
    <w:rsid w:val="39E36930"/>
    <w:rsid w:val="39E414E0"/>
    <w:rsid w:val="39E964BD"/>
    <w:rsid w:val="39EE5AA6"/>
    <w:rsid w:val="3A09159F"/>
    <w:rsid w:val="3A352E6F"/>
    <w:rsid w:val="3A48D17F"/>
    <w:rsid w:val="3A5C7E63"/>
    <w:rsid w:val="3A5E1B90"/>
    <w:rsid w:val="3A788000"/>
    <w:rsid w:val="3A83FED3"/>
    <w:rsid w:val="3A968C22"/>
    <w:rsid w:val="3AA37A75"/>
    <w:rsid w:val="3AC53165"/>
    <w:rsid w:val="3ACA5300"/>
    <w:rsid w:val="3ACE5309"/>
    <w:rsid w:val="3AD4B24B"/>
    <w:rsid w:val="3AD72139"/>
    <w:rsid w:val="3ADC65BA"/>
    <w:rsid w:val="3B16FEB4"/>
    <w:rsid w:val="3B4E526E"/>
    <w:rsid w:val="3B4F6078"/>
    <w:rsid w:val="3B527DFE"/>
    <w:rsid w:val="3B675735"/>
    <w:rsid w:val="3B6F1FFE"/>
    <w:rsid w:val="3B744B00"/>
    <w:rsid w:val="3B7F2B5B"/>
    <w:rsid w:val="3B81C046"/>
    <w:rsid w:val="3BAB6D8F"/>
    <w:rsid w:val="3BADFB00"/>
    <w:rsid w:val="3BC1CE66"/>
    <w:rsid w:val="3BC66C9F"/>
    <w:rsid w:val="3BD2C2FB"/>
    <w:rsid w:val="3BF98EC7"/>
    <w:rsid w:val="3C0835BC"/>
    <w:rsid w:val="3C14D6A0"/>
    <w:rsid w:val="3C15F6A0"/>
    <w:rsid w:val="3C20E1A4"/>
    <w:rsid w:val="3C42CD59"/>
    <w:rsid w:val="3C43181B"/>
    <w:rsid w:val="3C6CB0AC"/>
    <w:rsid w:val="3C9091C6"/>
    <w:rsid w:val="3CA07628"/>
    <w:rsid w:val="3CA6C5B8"/>
    <w:rsid w:val="3CBF873F"/>
    <w:rsid w:val="3CCFDBD0"/>
    <w:rsid w:val="3CDBE19C"/>
    <w:rsid w:val="3CEBB9DA"/>
    <w:rsid w:val="3D0B7245"/>
    <w:rsid w:val="3D1E022A"/>
    <w:rsid w:val="3D22EF2D"/>
    <w:rsid w:val="3D2CC496"/>
    <w:rsid w:val="3D373F5B"/>
    <w:rsid w:val="3D414DD9"/>
    <w:rsid w:val="3D4858B7"/>
    <w:rsid w:val="3D4A62EA"/>
    <w:rsid w:val="3D60C853"/>
    <w:rsid w:val="3D709BFD"/>
    <w:rsid w:val="3D7148FF"/>
    <w:rsid w:val="3D9472C3"/>
    <w:rsid w:val="3D9BDED9"/>
    <w:rsid w:val="3DA972A3"/>
    <w:rsid w:val="3DB67861"/>
    <w:rsid w:val="3DB88F1F"/>
    <w:rsid w:val="3DC774DC"/>
    <w:rsid w:val="3DF7DDAE"/>
    <w:rsid w:val="3DFDA1E3"/>
    <w:rsid w:val="3E06174E"/>
    <w:rsid w:val="3E06BACB"/>
    <w:rsid w:val="3E1B856D"/>
    <w:rsid w:val="3E399245"/>
    <w:rsid w:val="3E3A6C25"/>
    <w:rsid w:val="3E54F6C4"/>
    <w:rsid w:val="3E70A761"/>
    <w:rsid w:val="3E80A776"/>
    <w:rsid w:val="3E84AC1C"/>
    <w:rsid w:val="3E9B6F3C"/>
    <w:rsid w:val="3EAD5E10"/>
    <w:rsid w:val="3EB5D4CD"/>
    <w:rsid w:val="3EBD098E"/>
    <w:rsid w:val="3EC1CBC9"/>
    <w:rsid w:val="3ED8B2D3"/>
    <w:rsid w:val="3ED94F7B"/>
    <w:rsid w:val="3ED9DAB3"/>
    <w:rsid w:val="3EEFE59D"/>
    <w:rsid w:val="3EFED404"/>
    <w:rsid w:val="3F03693F"/>
    <w:rsid w:val="3F04204A"/>
    <w:rsid w:val="3F209A26"/>
    <w:rsid w:val="3F41B852"/>
    <w:rsid w:val="3F6079D8"/>
    <w:rsid w:val="3F6397A9"/>
    <w:rsid w:val="3F7CE5AA"/>
    <w:rsid w:val="3F7ECA40"/>
    <w:rsid w:val="3F94A98D"/>
    <w:rsid w:val="3F98B2B3"/>
    <w:rsid w:val="3F9C9835"/>
    <w:rsid w:val="3FAA5CB5"/>
    <w:rsid w:val="3FB8B82F"/>
    <w:rsid w:val="3FBC4956"/>
    <w:rsid w:val="3FC5FF4A"/>
    <w:rsid w:val="3FC94AF4"/>
    <w:rsid w:val="3FD0D345"/>
    <w:rsid w:val="3FEE18C5"/>
    <w:rsid w:val="40079F33"/>
    <w:rsid w:val="4020E55A"/>
    <w:rsid w:val="4034AA78"/>
    <w:rsid w:val="404F8780"/>
    <w:rsid w:val="40540FF0"/>
    <w:rsid w:val="405D5A8B"/>
    <w:rsid w:val="407FD46F"/>
    <w:rsid w:val="408BB271"/>
    <w:rsid w:val="40AD399B"/>
    <w:rsid w:val="40CB73E6"/>
    <w:rsid w:val="40FB2A63"/>
    <w:rsid w:val="4107825E"/>
    <w:rsid w:val="410A01FB"/>
    <w:rsid w:val="4131F331"/>
    <w:rsid w:val="415C6EA0"/>
    <w:rsid w:val="41623FFA"/>
    <w:rsid w:val="4180E6FF"/>
    <w:rsid w:val="418181CE"/>
    <w:rsid w:val="41A29ADD"/>
    <w:rsid w:val="41A3BC12"/>
    <w:rsid w:val="41BAE4BB"/>
    <w:rsid w:val="41BC59D4"/>
    <w:rsid w:val="41BDBAF6"/>
    <w:rsid w:val="41C1D8B0"/>
    <w:rsid w:val="41E03996"/>
    <w:rsid w:val="41E1C0B0"/>
    <w:rsid w:val="41E28B24"/>
    <w:rsid w:val="420AE90D"/>
    <w:rsid w:val="42186C5C"/>
    <w:rsid w:val="422CE063"/>
    <w:rsid w:val="42330AE2"/>
    <w:rsid w:val="42368E52"/>
    <w:rsid w:val="42455F92"/>
    <w:rsid w:val="4247EF5E"/>
    <w:rsid w:val="4248EA53"/>
    <w:rsid w:val="424C27AC"/>
    <w:rsid w:val="425785FF"/>
    <w:rsid w:val="4257AECB"/>
    <w:rsid w:val="42593B06"/>
    <w:rsid w:val="4259EB01"/>
    <w:rsid w:val="425F6EA2"/>
    <w:rsid w:val="42609594"/>
    <w:rsid w:val="42934487"/>
    <w:rsid w:val="42962626"/>
    <w:rsid w:val="42A56A26"/>
    <w:rsid w:val="42A82119"/>
    <w:rsid w:val="42A9144F"/>
    <w:rsid w:val="42CB7BA8"/>
    <w:rsid w:val="42CFBE0D"/>
    <w:rsid w:val="42D57A3C"/>
    <w:rsid w:val="42E44362"/>
    <w:rsid w:val="42E9D2E5"/>
    <w:rsid w:val="42F011CD"/>
    <w:rsid w:val="42FF1EE8"/>
    <w:rsid w:val="4303EA32"/>
    <w:rsid w:val="4324D99B"/>
    <w:rsid w:val="4325BC8C"/>
    <w:rsid w:val="432834F6"/>
    <w:rsid w:val="432CE15C"/>
    <w:rsid w:val="433E64E0"/>
    <w:rsid w:val="43414AE3"/>
    <w:rsid w:val="4344CCA2"/>
    <w:rsid w:val="434AE95F"/>
    <w:rsid w:val="4354D95A"/>
    <w:rsid w:val="43657A3E"/>
    <w:rsid w:val="43670C44"/>
    <w:rsid w:val="437745FD"/>
    <w:rsid w:val="438363B4"/>
    <w:rsid w:val="43A524F1"/>
    <w:rsid w:val="43B3026D"/>
    <w:rsid w:val="43C51673"/>
    <w:rsid w:val="43CB1973"/>
    <w:rsid w:val="43CE04BE"/>
    <w:rsid w:val="43D36D50"/>
    <w:rsid w:val="43E5DC12"/>
    <w:rsid w:val="43FBA2B9"/>
    <w:rsid w:val="44247F4C"/>
    <w:rsid w:val="442F1364"/>
    <w:rsid w:val="446364FE"/>
    <w:rsid w:val="4471E680"/>
    <w:rsid w:val="4492CF5F"/>
    <w:rsid w:val="449AA879"/>
    <w:rsid w:val="449BFE55"/>
    <w:rsid w:val="44B033D3"/>
    <w:rsid w:val="44B37999"/>
    <w:rsid w:val="44CB1D9B"/>
    <w:rsid w:val="44D4C296"/>
    <w:rsid w:val="44DA609C"/>
    <w:rsid w:val="44EFF717"/>
    <w:rsid w:val="44F478D9"/>
    <w:rsid w:val="44FFBCD8"/>
    <w:rsid w:val="451DCC5A"/>
    <w:rsid w:val="451E3BF5"/>
    <w:rsid w:val="452ECBFA"/>
    <w:rsid w:val="453663A7"/>
    <w:rsid w:val="453B47AF"/>
    <w:rsid w:val="4546082D"/>
    <w:rsid w:val="455526E4"/>
    <w:rsid w:val="45C5F6C0"/>
    <w:rsid w:val="45CA34D2"/>
    <w:rsid w:val="45EB5E87"/>
    <w:rsid w:val="45ECBF0B"/>
    <w:rsid w:val="45F20643"/>
    <w:rsid w:val="460E15EA"/>
    <w:rsid w:val="4617F95C"/>
    <w:rsid w:val="462A9B93"/>
    <w:rsid w:val="46358CCC"/>
    <w:rsid w:val="467399EA"/>
    <w:rsid w:val="4675235E"/>
    <w:rsid w:val="46796BD5"/>
    <w:rsid w:val="469C2DF4"/>
    <w:rsid w:val="46B373B2"/>
    <w:rsid w:val="46B4638E"/>
    <w:rsid w:val="46B93894"/>
    <w:rsid w:val="46E6E326"/>
    <w:rsid w:val="46EA916B"/>
    <w:rsid w:val="46EA9461"/>
    <w:rsid w:val="4720E6AA"/>
    <w:rsid w:val="4741C67C"/>
    <w:rsid w:val="475A73BD"/>
    <w:rsid w:val="47646DC2"/>
    <w:rsid w:val="476F1134"/>
    <w:rsid w:val="478A382D"/>
    <w:rsid w:val="47990DE3"/>
    <w:rsid w:val="47B2F032"/>
    <w:rsid w:val="47D38ABA"/>
    <w:rsid w:val="4810EC2B"/>
    <w:rsid w:val="482E9808"/>
    <w:rsid w:val="48440404"/>
    <w:rsid w:val="485F901D"/>
    <w:rsid w:val="4866051E"/>
    <w:rsid w:val="4868101C"/>
    <w:rsid w:val="488FE29F"/>
    <w:rsid w:val="489BD3BC"/>
    <w:rsid w:val="48AC1A16"/>
    <w:rsid w:val="48B27E0F"/>
    <w:rsid w:val="48BF653F"/>
    <w:rsid w:val="48D11A2A"/>
    <w:rsid w:val="48DF1515"/>
    <w:rsid w:val="48E83E0B"/>
    <w:rsid w:val="491BF60A"/>
    <w:rsid w:val="4921BC4A"/>
    <w:rsid w:val="493A1B1C"/>
    <w:rsid w:val="493AD2BB"/>
    <w:rsid w:val="494580CC"/>
    <w:rsid w:val="4990D0B6"/>
    <w:rsid w:val="4995D22B"/>
    <w:rsid w:val="49A8A5F6"/>
    <w:rsid w:val="49B20A55"/>
    <w:rsid w:val="49B526CC"/>
    <w:rsid w:val="49C2CB63"/>
    <w:rsid w:val="49C57299"/>
    <w:rsid w:val="49D576A2"/>
    <w:rsid w:val="49DADF47"/>
    <w:rsid w:val="49DC5C76"/>
    <w:rsid w:val="49EBAACB"/>
    <w:rsid w:val="49FBCEEF"/>
    <w:rsid w:val="4A20A557"/>
    <w:rsid w:val="4A244095"/>
    <w:rsid w:val="4A36FBCF"/>
    <w:rsid w:val="4A43ADC8"/>
    <w:rsid w:val="4A6553B5"/>
    <w:rsid w:val="4A6FF6E5"/>
    <w:rsid w:val="4A8DB86E"/>
    <w:rsid w:val="4AA0C826"/>
    <w:rsid w:val="4AC02F2D"/>
    <w:rsid w:val="4ACE415A"/>
    <w:rsid w:val="4AD02A01"/>
    <w:rsid w:val="4AD41A7D"/>
    <w:rsid w:val="4AD8FF48"/>
    <w:rsid w:val="4B0D642F"/>
    <w:rsid w:val="4B124C41"/>
    <w:rsid w:val="4B12D3AD"/>
    <w:rsid w:val="4B3705A1"/>
    <w:rsid w:val="4B378CFD"/>
    <w:rsid w:val="4B3AA126"/>
    <w:rsid w:val="4B3AF7EA"/>
    <w:rsid w:val="4B66C3F3"/>
    <w:rsid w:val="4B758BD5"/>
    <w:rsid w:val="4B9C5BDE"/>
    <w:rsid w:val="4BA05116"/>
    <w:rsid w:val="4BC3701E"/>
    <w:rsid w:val="4BE2E664"/>
    <w:rsid w:val="4C048273"/>
    <w:rsid w:val="4C1D1979"/>
    <w:rsid w:val="4C20DE9A"/>
    <w:rsid w:val="4C2200B5"/>
    <w:rsid w:val="4C2E665E"/>
    <w:rsid w:val="4C2E8EDC"/>
    <w:rsid w:val="4C34CF1B"/>
    <w:rsid w:val="4C388CC6"/>
    <w:rsid w:val="4C3BE316"/>
    <w:rsid w:val="4C5FDEF7"/>
    <w:rsid w:val="4C604A4A"/>
    <w:rsid w:val="4C6D64E3"/>
    <w:rsid w:val="4C7E6EC1"/>
    <w:rsid w:val="4CA3EA8C"/>
    <w:rsid w:val="4CB859C7"/>
    <w:rsid w:val="4CBAA135"/>
    <w:rsid w:val="4CC8F03E"/>
    <w:rsid w:val="4CCA85F2"/>
    <w:rsid w:val="4CD0C1A4"/>
    <w:rsid w:val="4CD47431"/>
    <w:rsid w:val="4CF94DC8"/>
    <w:rsid w:val="4D08FA15"/>
    <w:rsid w:val="4D49D1C8"/>
    <w:rsid w:val="4D5F5530"/>
    <w:rsid w:val="4D7063A9"/>
    <w:rsid w:val="4D7BDF36"/>
    <w:rsid w:val="4D803D0A"/>
    <w:rsid w:val="4D8B8F8C"/>
    <w:rsid w:val="4D8C1AFC"/>
    <w:rsid w:val="4DB161F6"/>
    <w:rsid w:val="4DB98588"/>
    <w:rsid w:val="4DC246F4"/>
    <w:rsid w:val="4DC4465B"/>
    <w:rsid w:val="4DD06BF6"/>
    <w:rsid w:val="4DD55F2D"/>
    <w:rsid w:val="4DDC0DCA"/>
    <w:rsid w:val="4DDC3F1A"/>
    <w:rsid w:val="4DE1F3AA"/>
    <w:rsid w:val="4DFC93D0"/>
    <w:rsid w:val="4DFCA0DF"/>
    <w:rsid w:val="4E15F7A7"/>
    <w:rsid w:val="4E164DAB"/>
    <w:rsid w:val="4E1D1342"/>
    <w:rsid w:val="4E24367F"/>
    <w:rsid w:val="4E279D47"/>
    <w:rsid w:val="4E9B454F"/>
    <w:rsid w:val="4E9DA13B"/>
    <w:rsid w:val="4E9F3B4D"/>
    <w:rsid w:val="4EA7656A"/>
    <w:rsid w:val="4EA8480C"/>
    <w:rsid w:val="4ED1F801"/>
    <w:rsid w:val="4EDA07FA"/>
    <w:rsid w:val="4EED1E26"/>
    <w:rsid w:val="4EEE66E1"/>
    <w:rsid w:val="4F03CFD7"/>
    <w:rsid w:val="4F04C4DC"/>
    <w:rsid w:val="4F074CAA"/>
    <w:rsid w:val="4F097E25"/>
    <w:rsid w:val="4F1024D1"/>
    <w:rsid w:val="4F14D1BE"/>
    <w:rsid w:val="4F15ECE1"/>
    <w:rsid w:val="4F194038"/>
    <w:rsid w:val="4F1E14CF"/>
    <w:rsid w:val="4F2196FD"/>
    <w:rsid w:val="4F2A9027"/>
    <w:rsid w:val="4F512F16"/>
    <w:rsid w:val="4F560D0B"/>
    <w:rsid w:val="4F5B074B"/>
    <w:rsid w:val="4F6483EA"/>
    <w:rsid w:val="4F906B11"/>
    <w:rsid w:val="4F92AFAF"/>
    <w:rsid w:val="4F944CF8"/>
    <w:rsid w:val="4FE90816"/>
    <w:rsid w:val="4FEBB50B"/>
    <w:rsid w:val="4FF1CE59"/>
    <w:rsid w:val="4FF752A1"/>
    <w:rsid w:val="5001CDC8"/>
    <w:rsid w:val="501925C5"/>
    <w:rsid w:val="504F6738"/>
    <w:rsid w:val="505EF417"/>
    <w:rsid w:val="506E9A2A"/>
    <w:rsid w:val="5087A654"/>
    <w:rsid w:val="5092D528"/>
    <w:rsid w:val="5094531A"/>
    <w:rsid w:val="50ACA1DA"/>
    <w:rsid w:val="50B00095"/>
    <w:rsid w:val="50B8F934"/>
    <w:rsid w:val="50C4088B"/>
    <w:rsid w:val="50D3ED4A"/>
    <w:rsid w:val="50E1DF2D"/>
    <w:rsid w:val="50EE2157"/>
    <w:rsid w:val="51027574"/>
    <w:rsid w:val="510C9FDE"/>
    <w:rsid w:val="515B1A87"/>
    <w:rsid w:val="515BC2CE"/>
    <w:rsid w:val="517FBF5E"/>
    <w:rsid w:val="518F05F3"/>
    <w:rsid w:val="51F368B6"/>
    <w:rsid w:val="51FFA776"/>
    <w:rsid w:val="52067263"/>
    <w:rsid w:val="522615F3"/>
    <w:rsid w:val="52261933"/>
    <w:rsid w:val="52298ABF"/>
    <w:rsid w:val="522D7461"/>
    <w:rsid w:val="522FE870"/>
    <w:rsid w:val="5273FCE9"/>
    <w:rsid w:val="52870CF6"/>
    <w:rsid w:val="52881013"/>
    <w:rsid w:val="528B8717"/>
    <w:rsid w:val="528CF6AB"/>
    <w:rsid w:val="52A1BEE5"/>
    <w:rsid w:val="52A75378"/>
    <w:rsid w:val="52B1B292"/>
    <w:rsid w:val="52B698B2"/>
    <w:rsid w:val="52C1172B"/>
    <w:rsid w:val="52E788E7"/>
    <w:rsid w:val="52FEF8F4"/>
    <w:rsid w:val="5303479C"/>
    <w:rsid w:val="5319F8D9"/>
    <w:rsid w:val="531BC362"/>
    <w:rsid w:val="531D0BA7"/>
    <w:rsid w:val="5321693F"/>
    <w:rsid w:val="535BDB4B"/>
    <w:rsid w:val="5367707E"/>
    <w:rsid w:val="5371B5B8"/>
    <w:rsid w:val="53977D93"/>
    <w:rsid w:val="53A7341B"/>
    <w:rsid w:val="53BB55C5"/>
    <w:rsid w:val="53C35FD7"/>
    <w:rsid w:val="53D69856"/>
    <w:rsid w:val="53E95E04"/>
    <w:rsid w:val="53E9ECA3"/>
    <w:rsid w:val="541EDFCC"/>
    <w:rsid w:val="5420AE2B"/>
    <w:rsid w:val="54258112"/>
    <w:rsid w:val="542DE1A6"/>
    <w:rsid w:val="54394AF8"/>
    <w:rsid w:val="545330A2"/>
    <w:rsid w:val="545A168F"/>
    <w:rsid w:val="546997F4"/>
    <w:rsid w:val="5469E1EC"/>
    <w:rsid w:val="548CC061"/>
    <w:rsid w:val="54CBCD17"/>
    <w:rsid w:val="54D5A7AF"/>
    <w:rsid w:val="54D8ABD5"/>
    <w:rsid w:val="54DA9386"/>
    <w:rsid w:val="54E6A290"/>
    <w:rsid w:val="54F24BB5"/>
    <w:rsid w:val="550244C0"/>
    <w:rsid w:val="550A61E9"/>
    <w:rsid w:val="5532BB45"/>
    <w:rsid w:val="5544FEBC"/>
    <w:rsid w:val="5568184E"/>
    <w:rsid w:val="556A7BA6"/>
    <w:rsid w:val="556F279D"/>
    <w:rsid w:val="557C27A3"/>
    <w:rsid w:val="55AE0B1E"/>
    <w:rsid w:val="55B6E435"/>
    <w:rsid w:val="55C34E5D"/>
    <w:rsid w:val="55ECDA2A"/>
    <w:rsid w:val="55FA2C8E"/>
    <w:rsid w:val="56110015"/>
    <w:rsid w:val="561F04F0"/>
    <w:rsid w:val="5626CDBB"/>
    <w:rsid w:val="56470627"/>
    <w:rsid w:val="565A9C80"/>
    <w:rsid w:val="5676E3A3"/>
    <w:rsid w:val="56871657"/>
    <w:rsid w:val="568AB9D3"/>
    <w:rsid w:val="56A48D5C"/>
    <w:rsid w:val="56AC1763"/>
    <w:rsid w:val="56AF49BE"/>
    <w:rsid w:val="56B8B778"/>
    <w:rsid w:val="56BE86F9"/>
    <w:rsid w:val="56C3366C"/>
    <w:rsid w:val="56EC54FA"/>
    <w:rsid w:val="570E8809"/>
    <w:rsid w:val="57279F57"/>
    <w:rsid w:val="57293D0D"/>
    <w:rsid w:val="572E3725"/>
    <w:rsid w:val="575A9D2B"/>
    <w:rsid w:val="575EF83A"/>
    <w:rsid w:val="57663305"/>
    <w:rsid w:val="5770DFD2"/>
    <w:rsid w:val="57793104"/>
    <w:rsid w:val="5781BF1E"/>
    <w:rsid w:val="57BE8D33"/>
    <w:rsid w:val="57D5B472"/>
    <w:rsid w:val="57D63514"/>
    <w:rsid w:val="57E01796"/>
    <w:rsid w:val="57E8224A"/>
    <w:rsid w:val="580FC714"/>
    <w:rsid w:val="581E0AFF"/>
    <w:rsid w:val="581E2F6B"/>
    <w:rsid w:val="583AE1A1"/>
    <w:rsid w:val="58425455"/>
    <w:rsid w:val="5895A774"/>
    <w:rsid w:val="58C6BF6A"/>
    <w:rsid w:val="58CF737D"/>
    <w:rsid w:val="58D06567"/>
    <w:rsid w:val="58E78768"/>
    <w:rsid w:val="58E7A19A"/>
    <w:rsid w:val="58FFBFE7"/>
    <w:rsid w:val="59057507"/>
    <w:rsid w:val="5910D380"/>
    <w:rsid w:val="5944237B"/>
    <w:rsid w:val="5951E581"/>
    <w:rsid w:val="5952DA2F"/>
    <w:rsid w:val="59550942"/>
    <w:rsid w:val="5955121B"/>
    <w:rsid w:val="5958D567"/>
    <w:rsid w:val="5965D94E"/>
    <w:rsid w:val="596C2E96"/>
    <w:rsid w:val="597DDF73"/>
    <w:rsid w:val="597E47A9"/>
    <w:rsid w:val="59A5EBC8"/>
    <w:rsid w:val="59D8E8BE"/>
    <w:rsid w:val="59D91A7A"/>
    <w:rsid w:val="59D921BA"/>
    <w:rsid w:val="5A0F4623"/>
    <w:rsid w:val="5A10CCE1"/>
    <w:rsid w:val="5A11B895"/>
    <w:rsid w:val="5A18A785"/>
    <w:rsid w:val="5A1C76CF"/>
    <w:rsid w:val="5A1E1F12"/>
    <w:rsid w:val="5A782894"/>
    <w:rsid w:val="5AB69B9A"/>
    <w:rsid w:val="5AC4B27E"/>
    <w:rsid w:val="5AD76BBC"/>
    <w:rsid w:val="5AE1627A"/>
    <w:rsid w:val="5AE2D4BD"/>
    <w:rsid w:val="5B07D366"/>
    <w:rsid w:val="5B085A59"/>
    <w:rsid w:val="5B1C0466"/>
    <w:rsid w:val="5B2EF2EB"/>
    <w:rsid w:val="5B956DE5"/>
    <w:rsid w:val="5BA8F2F4"/>
    <w:rsid w:val="5BB138CE"/>
    <w:rsid w:val="5BB60B7D"/>
    <w:rsid w:val="5BB659C3"/>
    <w:rsid w:val="5C097441"/>
    <w:rsid w:val="5C0E344C"/>
    <w:rsid w:val="5C23E99B"/>
    <w:rsid w:val="5C25344B"/>
    <w:rsid w:val="5C2D9A09"/>
    <w:rsid w:val="5C34205C"/>
    <w:rsid w:val="5C35367C"/>
    <w:rsid w:val="5C519D95"/>
    <w:rsid w:val="5C68BEE1"/>
    <w:rsid w:val="5C6F642A"/>
    <w:rsid w:val="5C75AE4D"/>
    <w:rsid w:val="5C7C9F99"/>
    <w:rsid w:val="5C86C878"/>
    <w:rsid w:val="5CB0AF45"/>
    <w:rsid w:val="5CD181F2"/>
    <w:rsid w:val="5CDA2970"/>
    <w:rsid w:val="5CE1510C"/>
    <w:rsid w:val="5CE9B44C"/>
    <w:rsid w:val="5CF6ACEB"/>
    <w:rsid w:val="5D058FDC"/>
    <w:rsid w:val="5D113AC2"/>
    <w:rsid w:val="5D32D9E0"/>
    <w:rsid w:val="5D352AA9"/>
    <w:rsid w:val="5D474D32"/>
    <w:rsid w:val="5D5A0B0C"/>
    <w:rsid w:val="5D7EF554"/>
    <w:rsid w:val="5D8FD598"/>
    <w:rsid w:val="5D9B31C4"/>
    <w:rsid w:val="5D9DE010"/>
    <w:rsid w:val="5DCD9EE1"/>
    <w:rsid w:val="5DD5A75A"/>
    <w:rsid w:val="5DDACCB1"/>
    <w:rsid w:val="5DE48CA4"/>
    <w:rsid w:val="5E17592A"/>
    <w:rsid w:val="5E2732CB"/>
    <w:rsid w:val="5E475C04"/>
    <w:rsid w:val="5E4E5721"/>
    <w:rsid w:val="5E5C6D0F"/>
    <w:rsid w:val="5E6C5E31"/>
    <w:rsid w:val="5E6D9B09"/>
    <w:rsid w:val="5E742D90"/>
    <w:rsid w:val="5E781B9C"/>
    <w:rsid w:val="5E7C0FD9"/>
    <w:rsid w:val="5E821E84"/>
    <w:rsid w:val="5E83DBE6"/>
    <w:rsid w:val="5E875EB0"/>
    <w:rsid w:val="5E939857"/>
    <w:rsid w:val="5EA65572"/>
    <w:rsid w:val="5EB510BD"/>
    <w:rsid w:val="5EB5938E"/>
    <w:rsid w:val="5EBEE197"/>
    <w:rsid w:val="5EBF2C28"/>
    <w:rsid w:val="5EC3D804"/>
    <w:rsid w:val="5EC7B592"/>
    <w:rsid w:val="5ECBA06F"/>
    <w:rsid w:val="5ED26D7A"/>
    <w:rsid w:val="5ED7052D"/>
    <w:rsid w:val="5ED7B745"/>
    <w:rsid w:val="5EE8972F"/>
    <w:rsid w:val="5EEC432E"/>
    <w:rsid w:val="5F2FB59D"/>
    <w:rsid w:val="5F36F573"/>
    <w:rsid w:val="5F441CEA"/>
    <w:rsid w:val="5F4A3970"/>
    <w:rsid w:val="5F4CC394"/>
    <w:rsid w:val="5F99C780"/>
    <w:rsid w:val="5F9D3430"/>
    <w:rsid w:val="5FA3B9C0"/>
    <w:rsid w:val="5FA70121"/>
    <w:rsid w:val="5FB50429"/>
    <w:rsid w:val="5FBD840F"/>
    <w:rsid w:val="5FBFE1C6"/>
    <w:rsid w:val="5FCF6D44"/>
    <w:rsid w:val="60009BF0"/>
    <w:rsid w:val="602539F4"/>
    <w:rsid w:val="6028B94D"/>
    <w:rsid w:val="60383EFF"/>
    <w:rsid w:val="603FF93E"/>
    <w:rsid w:val="60428974"/>
    <w:rsid w:val="604A5233"/>
    <w:rsid w:val="605349CD"/>
    <w:rsid w:val="60805525"/>
    <w:rsid w:val="608463F7"/>
    <w:rsid w:val="608E3639"/>
    <w:rsid w:val="6090569E"/>
    <w:rsid w:val="60BF5335"/>
    <w:rsid w:val="60F245FF"/>
    <w:rsid w:val="61140E0A"/>
    <w:rsid w:val="61468765"/>
    <w:rsid w:val="614751F1"/>
    <w:rsid w:val="614A8116"/>
    <w:rsid w:val="6157CDB6"/>
    <w:rsid w:val="615C7BF0"/>
    <w:rsid w:val="616FF418"/>
    <w:rsid w:val="6199FB0F"/>
    <w:rsid w:val="61AA2134"/>
    <w:rsid w:val="61C8452A"/>
    <w:rsid w:val="61D48AD8"/>
    <w:rsid w:val="61DC9F40"/>
    <w:rsid w:val="61E6249D"/>
    <w:rsid w:val="61E9AD70"/>
    <w:rsid w:val="620FF059"/>
    <w:rsid w:val="6219267E"/>
    <w:rsid w:val="622AAE92"/>
    <w:rsid w:val="622D6BA3"/>
    <w:rsid w:val="62322FFB"/>
    <w:rsid w:val="624FE56F"/>
    <w:rsid w:val="625B9E68"/>
    <w:rsid w:val="627E2624"/>
    <w:rsid w:val="62874934"/>
    <w:rsid w:val="62CF2F13"/>
    <w:rsid w:val="62DF410F"/>
    <w:rsid w:val="62EFA303"/>
    <w:rsid w:val="62F45A88"/>
    <w:rsid w:val="62F5BD59"/>
    <w:rsid w:val="62F6BE54"/>
    <w:rsid w:val="62F78B53"/>
    <w:rsid w:val="63017DA5"/>
    <w:rsid w:val="6305AC10"/>
    <w:rsid w:val="63269A9D"/>
    <w:rsid w:val="63329F79"/>
    <w:rsid w:val="6342DD2C"/>
    <w:rsid w:val="635780B7"/>
    <w:rsid w:val="63A1E210"/>
    <w:rsid w:val="63C86453"/>
    <w:rsid w:val="63EC8DB4"/>
    <w:rsid w:val="63EF0E7D"/>
    <w:rsid w:val="63F7D6B0"/>
    <w:rsid w:val="6401875E"/>
    <w:rsid w:val="64022310"/>
    <w:rsid w:val="645F46B4"/>
    <w:rsid w:val="64661F9C"/>
    <w:rsid w:val="6472E03A"/>
    <w:rsid w:val="647E33A1"/>
    <w:rsid w:val="6480C2F0"/>
    <w:rsid w:val="64AB1CFB"/>
    <w:rsid w:val="64AE462C"/>
    <w:rsid w:val="64B0FA0C"/>
    <w:rsid w:val="64C4C4FE"/>
    <w:rsid w:val="64C7FFB6"/>
    <w:rsid w:val="64CBCD11"/>
    <w:rsid w:val="650446A6"/>
    <w:rsid w:val="650DAAAA"/>
    <w:rsid w:val="650E62A2"/>
    <w:rsid w:val="6534D8D8"/>
    <w:rsid w:val="653DABE9"/>
    <w:rsid w:val="65407275"/>
    <w:rsid w:val="6540AB47"/>
    <w:rsid w:val="6560CB8A"/>
    <w:rsid w:val="656AF230"/>
    <w:rsid w:val="656D4EBA"/>
    <w:rsid w:val="657500D3"/>
    <w:rsid w:val="65A2FAF5"/>
    <w:rsid w:val="65AA49D9"/>
    <w:rsid w:val="65B02238"/>
    <w:rsid w:val="65C7AF60"/>
    <w:rsid w:val="65F21204"/>
    <w:rsid w:val="65F562FC"/>
    <w:rsid w:val="65FED60B"/>
    <w:rsid w:val="66065C79"/>
    <w:rsid w:val="66070CE6"/>
    <w:rsid w:val="661A49BE"/>
    <w:rsid w:val="661D4447"/>
    <w:rsid w:val="662DFCA4"/>
    <w:rsid w:val="663908FD"/>
    <w:rsid w:val="66651777"/>
    <w:rsid w:val="66680559"/>
    <w:rsid w:val="666F67BE"/>
    <w:rsid w:val="667C3388"/>
    <w:rsid w:val="668580A6"/>
    <w:rsid w:val="66AFB716"/>
    <w:rsid w:val="66B188D0"/>
    <w:rsid w:val="66B447E4"/>
    <w:rsid w:val="66B44F1F"/>
    <w:rsid w:val="66C0E12E"/>
    <w:rsid w:val="66C256A4"/>
    <w:rsid w:val="66CAA838"/>
    <w:rsid w:val="66D00848"/>
    <w:rsid w:val="66D617A7"/>
    <w:rsid w:val="66E04E4B"/>
    <w:rsid w:val="66EC0683"/>
    <w:rsid w:val="671A0992"/>
    <w:rsid w:val="67272128"/>
    <w:rsid w:val="672BED5C"/>
    <w:rsid w:val="67425332"/>
    <w:rsid w:val="6765F2D1"/>
    <w:rsid w:val="676690C4"/>
    <w:rsid w:val="67687A34"/>
    <w:rsid w:val="6787F2C3"/>
    <w:rsid w:val="6788B7F6"/>
    <w:rsid w:val="678FCFA0"/>
    <w:rsid w:val="6793E291"/>
    <w:rsid w:val="67B550D1"/>
    <w:rsid w:val="67CAEF4D"/>
    <w:rsid w:val="67D6EB23"/>
    <w:rsid w:val="67DB8546"/>
    <w:rsid w:val="67E060CB"/>
    <w:rsid w:val="67FD9D71"/>
    <w:rsid w:val="68142A6A"/>
    <w:rsid w:val="682AF1DA"/>
    <w:rsid w:val="683EB414"/>
    <w:rsid w:val="6861D520"/>
    <w:rsid w:val="6862D377"/>
    <w:rsid w:val="68B4C4C9"/>
    <w:rsid w:val="68C56457"/>
    <w:rsid w:val="68CD60D4"/>
    <w:rsid w:val="68F61F9C"/>
    <w:rsid w:val="68F6EF35"/>
    <w:rsid w:val="68F9F3CB"/>
    <w:rsid w:val="68FF9339"/>
    <w:rsid w:val="6919AD9D"/>
    <w:rsid w:val="6926D429"/>
    <w:rsid w:val="6930776C"/>
    <w:rsid w:val="6932299E"/>
    <w:rsid w:val="695A9E32"/>
    <w:rsid w:val="696245DE"/>
    <w:rsid w:val="6984F717"/>
    <w:rsid w:val="698E8530"/>
    <w:rsid w:val="69996511"/>
    <w:rsid w:val="699F95F3"/>
    <w:rsid w:val="69A2E735"/>
    <w:rsid w:val="69A38AF6"/>
    <w:rsid w:val="69A90C51"/>
    <w:rsid w:val="69B66A1D"/>
    <w:rsid w:val="69C036ED"/>
    <w:rsid w:val="69CD2AA2"/>
    <w:rsid w:val="69DC838A"/>
    <w:rsid w:val="69E11BCD"/>
    <w:rsid w:val="69E4E6CA"/>
    <w:rsid w:val="6A11DE70"/>
    <w:rsid w:val="6A2604E4"/>
    <w:rsid w:val="6A385DFB"/>
    <w:rsid w:val="6A3D3D24"/>
    <w:rsid w:val="6A77365E"/>
    <w:rsid w:val="6A7B071A"/>
    <w:rsid w:val="6A99DD82"/>
    <w:rsid w:val="6B15E1A0"/>
    <w:rsid w:val="6B193D50"/>
    <w:rsid w:val="6B27B160"/>
    <w:rsid w:val="6B2C0FE0"/>
    <w:rsid w:val="6B2C6C90"/>
    <w:rsid w:val="6B4E2EBF"/>
    <w:rsid w:val="6B62CBE8"/>
    <w:rsid w:val="6B696BE6"/>
    <w:rsid w:val="6B9702D2"/>
    <w:rsid w:val="6BAC494F"/>
    <w:rsid w:val="6BB3A0D9"/>
    <w:rsid w:val="6BE2D8ED"/>
    <w:rsid w:val="6BFA924B"/>
    <w:rsid w:val="6BFAD152"/>
    <w:rsid w:val="6C0174C1"/>
    <w:rsid w:val="6C0521E0"/>
    <w:rsid w:val="6C0A9856"/>
    <w:rsid w:val="6C2BE84E"/>
    <w:rsid w:val="6C32FF27"/>
    <w:rsid w:val="6C35154C"/>
    <w:rsid w:val="6C3963F4"/>
    <w:rsid w:val="6C3A01E7"/>
    <w:rsid w:val="6C3F98A7"/>
    <w:rsid w:val="6C4FD265"/>
    <w:rsid w:val="6C6F847F"/>
    <w:rsid w:val="6C71CDEF"/>
    <w:rsid w:val="6CAEE939"/>
    <w:rsid w:val="6CC465E9"/>
    <w:rsid w:val="6CD16787"/>
    <w:rsid w:val="6CDE4617"/>
    <w:rsid w:val="6CDE4D5D"/>
    <w:rsid w:val="6D150DF5"/>
    <w:rsid w:val="6D16C66E"/>
    <w:rsid w:val="6D2A03EB"/>
    <w:rsid w:val="6D3F7158"/>
    <w:rsid w:val="6D509F2F"/>
    <w:rsid w:val="6D5578C9"/>
    <w:rsid w:val="6D585CE0"/>
    <w:rsid w:val="6D5BCC53"/>
    <w:rsid w:val="6D640773"/>
    <w:rsid w:val="6D68C4F2"/>
    <w:rsid w:val="6D7E0B77"/>
    <w:rsid w:val="6D85D654"/>
    <w:rsid w:val="6DA68279"/>
    <w:rsid w:val="6DA98D01"/>
    <w:rsid w:val="6DB329C9"/>
    <w:rsid w:val="6DC88095"/>
    <w:rsid w:val="6DCC092A"/>
    <w:rsid w:val="6DD13B3C"/>
    <w:rsid w:val="6DD7C28F"/>
    <w:rsid w:val="6DE1C993"/>
    <w:rsid w:val="6DE6DD8E"/>
    <w:rsid w:val="6DF23425"/>
    <w:rsid w:val="6E10D76B"/>
    <w:rsid w:val="6E19248D"/>
    <w:rsid w:val="6E2B0B7E"/>
    <w:rsid w:val="6E30C53F"/>
    <w:rsid w:val="6E3203EE"/>
    <w:rsid w:val="6E355CF2"/>
    <w:rsid w:val="6E75F3B1"/>
    <w:rsid w:val="6E7A0273"/>
    <w:rsid w:val="6E7C7D74"/>
    <w:rsid w:val="6E7F3DDD"/>
    <w:rsid w:val="6E9293D9"/>
    <w:rsid w:val="6E9CC198"/>
    <w:rsid w:val="6EA95DF1"/>
    <w:rsid w:val="6EAD1367"/>
    <w:rsid w:val="6EF44ED5"/>
    <w:rsid w:val="6F088EEB"/>
    <w:rsid w:val="6F0A1549"/>
    <w:rsid w:val="6F0E9ED0"/>
    <w:rsid w:val="6F1112D5"/>
    <w:rsid w:val="6F2CBF1E"/>
    <w:rsid w:val="6F61645D"/>
    <w:rsid w:val="6F81ECF4"/>
    <w:rsid w:val="6FB12737"/>
    <w:rsid w:val="6FB2FC36"/>
    <w:rsid w:val="6FBBAE53"/>
    <w:rsid w:val="6FD4EBF9"/>
    <w:rsid w:val="6FDC5737"/>
    <w:rsid w:val="6FE18236"/>
    <w:rsid w:val="6FE4BB72"/>
    <w:rsid w:val="6FE8742B"/>
    <w:rsid w:val="6FFC9550"/>
    <w:rsid w:val="6FFDED6C"/>
    <w:rsid w:val="700BBE1B"/>
    <w:rsid w:val="7055161B"/>
    <w:rsid w:val="705A5D76"/>
    <w:rsid w:val="705CE7B8"/>
    <w:rsid w:val="7067A051"/>
    <w:rsid w:val="707C3094"/>
    <w:rsid w:val="708350DF"/>
    <w:rsid w:val="7085DA1A"/>
    <w:rsid w:val="7091E23F"/>
    <w:rsid w:val="7093DDC1"/>
    <w:rsid w:val="70A7B94B"/>
    <w:rsid w:val="70B8E698"/>
    <w:rsid w:val="70C06852"/>
    <w:rsid w:val="70C9B924"/>
    <w:rsid w:val="70D50115"/>
    <w:rsid w:val="70E36869"/>
    <w:rsid w:val="70F4357D"/>
    <w:rsid w:val="7103B72C"/>
    <w:rsid w:val="71062212"/>
    <w:rsid w:val="711171A9"/>
    <w:rsid w:val="711DF9B1"/>
    <w:rsid w:val="712D151E"/>
    <w:rsid w:val="7134CFD3"/>
    <w:rsid w:val="7151D307"/>
    <w:rsid w:val="715409E0"/>
    <w:rsid w:val="7155FC88"/>
    <w:rsid w:val="717B47D1"/>
    <w:rsid w:val="717F9F78"/>
    <w:rsid w:val="7181F5B5"/>
    <w:rsid w:val="7189636A"/>
    <w:rsid w:val="719BB2D0"/>
    <w:rsid w:val="71A0BA52"/>
    <w:rsid w:val="71A1D05D"/>
    <w:rsid w:val="71B4B0AF"/>
    <w:rsid w:val="71DF4AB8"/>
    <w:rsid w:val="71E3CF9D"/>
    <w:rsid w:val="71F26A39"/>
    <w:rsid w:val="720B5667"/>
    <w:rsid w:val="720DEBF7"/>
    <w:rsid w:val="7228F76D"/>
    <w:rsid w:val="725D6F10"/>
    <w:rsid w:val="7267E25B"/>
    <w:rsid w:val="7279E084"/>
    <w:rsid w:val="7293D17A"/>
    <w:rsid w:val="72B481BB"/>
    <w:rsid w:val="72C3F250"/>
    <w:rsid w:val="72C7EBA5"/>
    <w:rsid w:val="72D12C82"/>
    <w:rsid w:val="72FAD218"/>
    <w:rsid w:val="730499B5"/>
    <w:rsid w:val="73057511"/>
    <w:rsid w:val="730BB49F"/>
    <w:rsid w:val="732E7684"/>
    <w:rsid w:val="7350DD64"/>
    <w:rsid w:val="73512148"/>
    <w:rsid w:val="7372D1C5"/>
    <w:rsid w:val="739E5F2D"/>
    <w:rsid w:val="73BABD11"/>
    <w:rsid w:val="73DD7738"/>
    <w:rsid w:val="73DFC194"/>
    <w:rsid w:val="73E5291E"/>
    <w:rsid w:val="73E6A52D"/>
    <w:rsid w:val="73FAED30"/>
    <w:rsid w:val="73FDA56B"/>
    <w:rsid w:val="74488705"/>
    <w:rsid w:val="746522D9"/>
    <w:rsid w:val="7483E062"/>
    <w:rsid w:val="7485CA9E"/>
    <w:rsid w:val="74882B0A"/>
    <w:rsid w:val="7489C75D"/>
    <w:rsid w:val="749FF8A1"/>
    <w:rsid w:val="74A0F02B"/>
    <w:rsid w:val="74A3F830"/>
    <w:rsid w:val="74A939E5"/>
    <w:rsid w:val="74BE0B25"/>
    <w:rsid w:val="74D03BB8"/>
    <w:rsid w:val="74DE9880"/>
    <w:rsid w:val="74EA28A7"/>
    <w:rsid w:val="7502B8CB"/>
    <w:rsid w:val="7504A3F2"/>
    <w:rsid w:val="7534B381"/>
    <w:rsid w:val="755288F5"/>
    <w:rsid w:val="75585488"/>
    <w:rsid w:val="755BC34A"/>
    <w:rsid w:val="755C54A5"/>
    <w:rsid w:val="757FA517"/>
    <w:rsid w:val="7586B0AF"/>
    <w:rsid w:val="758E99F0"/>
    <w:rsid w:val="759E7CBF"/>
    <w:rsid w:val="75A17491"/>
    <w:rsid w:val="75BB150A"/>
    <w:rsid w:val="75D784CE"/>
    <w:rsid w:val="75DA770D"/>
    <w:rsid w:val="75DF087C"/>
    <w:rsid w:val="75EE68B1"/>
    <w:rsid w:val="75FA15A6"/>
    <w:rsid w:val="7604F6B5"/>
    <w:rsid w:val="760AD1AA"/>
    <w:rsid w:val="761DF7D1"/>
    <w:rsid w:val="763A6393"/>
    <w:rsid w:val="764454BB"/>
    <w:rsid w:val="764CA491"/>
    <w:rsid w:val="7668AF63"/>
    <w:rsid w:val="76708C1C"/>
    <w:rsid w:val="767D151A"/>
    <w:rsid w:val="769176C5"/>
    <w:rsid w:val="76BBB8BF"/>
    <w:rsid w:val="76CAE931"/>
    <w:rsid w:val="76E19611"/>
    <w:rsid w:val="77060558"/>
    <w:rsid w:val="770F00F2"/>
    <w:rsid w:val="772701F8"/>
    <w:rsid w:val="773D35BF"/>
    <w:rsid w:val="77847FE4"/>
    <w:rsid w:val="77A7D75C"/>
    <w:rsid w:val="77BF7907"/>
    <w:rsid w:val="77DC2D15"/>
    <w:rsid w:val="77F6C56C"/>
    <w:rsid w:val="7809127A"/>
    <w:rsid w:val="7809B451"/>
    <w:rsid w:val="782207BC"/>
    <w:rsid w:val="7826806D"/>
    <w:rsid w:val="783E4885"/>
    <w:rsid w:val="783EF31B"/>
    <w:rsid w:val="78414B2F"/>
    <w:rsid w:val="78568565"/>
    <w:rsid w:val="786324EC"/>
    <w:rsid w:val="7863858C"/>
    <w:rsid w:val="7878196D"/>
    <w:rsid w:val="7879E7E4"/>
    <w:rsid w:val="7883D822"/>
    <w:rsid w:val="78C0D641"/>
    <w:rsid w:val="78DDDB40"/>
    <w:rsid w:val="78F173E0"/>
    <w:rsid w:val="78FC86C8"/>
    <w:rsid w:val="7904E741"/>
    <w:rsid w:val="7923629C"/>
    <w:rsid w:val="7977AB67"/>
    <w:rsid w:val="7989D8AA"/>
    <w:rsid w:val="799DE791"/>
    <w:rsid w:val="79A791C4"/>
    <w:rsid w:val="79C6CB2D"/>
    <w:rsid w:val="79D301E0"/>
    <w:rsid w:val="79D53D5E"/>
    <w:rsid w:val="79D6A95B"/>
    <w:rsid w:val="79D8B5A9"/>
    <w:rsid w:val="79F51726"/>
    <w:rsid w:val="79FA94DA"/>
    <w:rsid w:val="79FED649"/>
    <w:rsid w:val="7A25E445"/>
    <w:rsid w:val="7A2E20D0"/>
    <w:rsid w:val="7A3BE3A9"/>
    <w:rsid w:val="7A4402BD"/>
    <w:rsid w:val="7A51E467"/>
    <w:rsid w:val="7A5E72E8"/>
    <w:rsid w:val="7A691FC9"/>
    <w:rsid w:val="7A711783"/>
    <w:rsid w:val="7AAF0A70"/>
    <w:rsid w:val="7AB3A58C"/>
    <w:rsid w:val="7AB3B75D"/>
    <w:rsid w:val="7AB3E343"/>
    <w:rsid w:val="7AE1CDA4"/>
    <w:rsid w:val="7AE68F83"/>
    <w:rsid w:val="7AF1918A"/>
    <w:rsid w:val="7B0C4E14"/>
    <w:rsid w:val="7B109F66"/>
    <w:rsid w:val="7B15572B"/>
    <w:rsid w:val="7B16A822"/>
    <w:rsid w:val="7B311CD6"/>
    <w:rsid w:val="7B45427B"/>
    <w:rsid w:val="7B544C7E"/>
    <w:rsid w:val="7B68DEB8"/>
    <w:rsid w:val="7B8E51F3"/>
    <w:rsid w:val="7B9436B2"/>
    <w:rsid w:val="7BB740EB"/>
    <w:rsid w:val="7BB7A7BA"/>
    <w:rsid w:val="7BCA4594"/>
    <w:rsid w:val="7BCFD9B3"/>
    <w:rsid w:val="7BD0B393"/>
    <w:rsid w:val="7BDAEC1A"/>
    <w:rsid w:val="7C620B3F"/>
    <w:rsid w:val="7C6E342C"/>
    <w:rsid w:val="7C9A7B88"/>
    <w:rsid w:val="7CA0CB11"/>
    <w:rsid w:val="7CA96164"/>
    <w:rsid w:val="7CAA3E3D"/>
    <w:rsid w:val="7CAA69B1"/>
    <w:rsid w:val="7CBB4020"/>
    <w:rsid w:val="7CC42F06"/>
    <w:rsid w:val="7CC69189"/>
    <w:rsid w:val="7CD2788F"/>
    <w:rsid w:val="7CDC02CD"/>
    <w:rsid w:val="7CF702B3"/>
    <w:rsid w:val="7D1D912B"/>
    <w:rsid w:val="7D5743D9"/>
    <w:rsid w:val="7D5D6A15"/>
    <w:rsid w:val="7D5F472E"/>
    <w:rsid w:val="7D62F1EC"/>
    <w:rsid w:val="7D76C53F"/>
    <w:rsid w:val="7D78EFAA"/>
    <w:rsid w:val="7D8680D7"/>
    <w:rsid w:val="7DBEF099"/>
    <w:rsid w:val="7DCA5F6C"/>
    <w:rsid w:val="7DFE0A1E"/>
    <w:rsid w:val="7DFFE4A2"/>
    <w:rsid w:val="7E0ECBC9"/>
    <w:rsid w:val="7E7FC4AB"/>
    <w:rsid w:val="7EB7F35F"/>
    <w:rsid w:val="7EBB2C03"/>
    <w:rsid w:val="7EBD5FE4"/>
    <w:rsid w:val="7ED705CA"/>
    <w:rsid w:val="7ED88396"/>
    <w:rsid w:val="7EDA1964"/>
    <w:rsid w:val="7EDDDA67"/>
    <w:rsid w:val="7EEE6BBA"/>
    <w:rsid w:val="7F0BF8A3"/>
    <w:rsid w:val="7F0E79F4"/>
    <w:rsid w:val="7F1178A9"/>
    <w:rsid w:val="7F393DDA"/>
    <w:rsid w:val="7F5CA14C"/>
    <w:rsid w:val="7F647133"/>
    <w:rsid w:val="7F67F975"/>
    <w:rsid w:val="7F75EFEE"/>
    <w:rsid w:val="7F8E6D9E"/>
    <w:rsid w:val="7F8E8927"/>
    <w:rsid w:val="7F9C2BB8"/>
    <w:rsid w:val="7FA6FF67"/>
    <w:rsid w:val="7FA8091B"/>
    <w:rsid w:val="7FA8A70E"/>
    <w:rsid w:val="7FB681B0"/>
    <w:rsid w:val="7FBFA205"/>
    <w:rsid w:val="7FC0C2F3"/>
    <w:rsid w:val="7FD9BFA3"/>
    <w:rsid w:val="7FDD84C4"/>
    <w:rsid w:val="7FEFF555"/>
    <w:rsid w:val="7FF0326F"/>
    <w:rsid w:val="7FF3740E"/>
    <w:rsid w:val="7FF3BEA0"/>
    <w:rsid w:val="7FFD1B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4E8CBB"/>
  <w15:chartTrackingRefBased/>
  <w15:docId w15:val="{4C37C38A-67DB-4B3E-B2BA-CBC6098F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Naslov1">
    <w:name w:val="heading 1"/>
    <w:basedOn w:val="Normal"/>
    <w:next w:val="Normal"/>
    <w:qFormat/>
    <w:rsid w:val="00272CCD"/>
    <w:pPr>
      <w:pageBreakBefore/>
      <w:numPr>
        <w:numId w:val="1"/>
      </w:numPr>
      <w:spacing w:before="240" w:after="360"/>
      <w:outlineLvl w:val="0"/>
    </w:pPr>
    <w:rPr>
      <w:b/>
      <w:bCs/>
      <w:sz w:val="28"/>
    </w:rPr>
  </w:style>
  <w:style w:type="paragraph" w:styleId="Naslov2">
    <w:name w:val="heading 2"/>
    <w:basedOn w:val="Normal"/>
    <w:next w:val="Normal"/>
    <w:autoRedefine/>
    <w:qFormat/>
    <w:rsid w:val="00DB10EB"/>
    <w:pPr>
      <w:keepNext/>
      <w:spacing w:before="360" w:after="240"/>
      <w:outlineLvl w:val="1"/>
    </w:pPr>
    <w:rPr>
      <w:rFonts w:cs="Arial"/>
      <w:b/>
      <w:bCs/>
      <w:iCs/>
      <w:sz w:val="28"/>
      <w:szCs w:val="28"/>
    </w:rPr>
  </w:style>
  <w:style w:type="paragraph" w:styleId="Naslov3">
    <w:name w:val="heading 3"/>
    <w:basedOn w:val="Normal"/>
    <w:next w:val="Normal"/>
    <w:autoRedefine/>
    <w:qFormat/>
    <w:rsid w:val="008B4C8C"/>
    <w:pPr>
      <w:keepNext/>
      <w:numPr>
        <w:ilvl w:val="2"/>
        <w:numId w:val="1"/>
      </w:numPr>
      <w:spacing w:before="360" w:after="180"/>
      <w:outlineLvl w:val="2"/>
    </w:pPr>
    <w:rPr>
      <w:rFonts w:cs="Arial"/>
      <w:b/>
      <w:bCs/>
    </w:rPr>
  </w:style>
  <w:style w:type="paragraph" w:styleId="Naslov4">
    <w:name w:val="heading 4"/>
    <w:basedOn w:val="Normal"/>
    <w:next w:val="Normal"/>
    <w:qFormat/>
    <w:rsid w:val="008B4C8C"/>
    <w:pPr>
      <w:keepNext/>
      <w:numPr>
        <w:ilvl w:val="3"/>
        <w:numId w:val="1"/>
      </w:numPr>
      <w:spacing w:before="240" w:after="60"/>
      <w:outlineLvl w:val="3"/>
    </w:pPr>
    <w:rPr>
      <w:bCs/>
      <w:i/>
      <w:szCs w:val="28"/>
    </w:rPr>
  </w:style>
  <w:style w:type="paragraph" w:styleId="Naslov5">
    <w:name w:val="heading 5"/>
    <w:basedOn w:val="Normal"/>
    <w:next w:val="Normal"/>
    <w:qFormat/>
    <w:rsid w:val="008B4C8C"/>
    <w:pPr>
      <w:numPr>
        <w:ilvl w:val="4"/>
        <w:numId w:val="1"/>
      </w:numPr>
      <w:spacing w:before="240" w:after="60"/>
      <w:outlineLvl w:val="4"/>
    </w:pPr>
    <w:rPr>
      <w:bCs/>
      <w:iCs/>
      <w:szCs w:val="26"/>
    </w:rPr>
  </w:style>
  <w:style w:type="paragraph" w:styleId="Naslov6">
    <w:name w:val="heading 6"/>
    <w:basedOn w:val="Normal"/>
    <w:next w:val="Normal"/>
    <w:qFormat/>
    <w:rsid w:val="008B4C8C"/>
    <w:pPr>
      <w:numPr>
        <w:ilvl w:val="5"/>
        <w:numId w:val="1"/>
      </w:numPr>
      <w:spacing w:before="240" w:after="60"/>
      <w:outlineLvl w:val="5"/>
    </w:pPr>
    <w:rPr>
      <w:bCs/>
      <w:i/>
      <w:szCs w:val="22"/>
    </w:rPr>
  </w:style>
  <w:style w:type="paragraph" w:styleId="Naslov7">
    <w:name w:val="heading 7"/>
    <w:basedOn w:val="Normal"/>
    <w:next w:val="Normal"/>
    <w:qFormat/>
    <w:rsid w:val="008B4C8C"/>
    <w:pPr>
      <w:numPr>
        <w:ilvl w:val="6"/>
        <w:numId w:val="1"/>
      </w:numPr>
      <w:spacing w:before="240" w:after="60"/>
      <w:outlineLvl w:val="6"/>
    </w:pPr>
  </w:style>
  <w:style w:type="paragraph" w:styleId="Naslov8">
    <w:name w:val="heading 8"/>
    <w:basedOn w:val="Normal"/>
    <w:next w:val="Normal"/>
    <w:qFormat/>
    <w:rsid w:val="008B4C8C"/>
    <w:pPr>
      <w:numPr>
        <w:ilvl w:val="7"/>
        <w:numId w:val="1"/>
      </w:numPr>
      <w:spacing w:before="240" w:after="60"/>
      <w:outlineLvl w:val="7"/>
    </w:pPr>
    <w:rPr>
      <w:i/>
      <w:iCs/>
    </w:rPr>
  </w:style>
  <w:style w:type="paragraph" w:styleId="Naslov9">
    <w:name w:val="heading 9"/>
    <w:basedOn w:val="Normal"/>
    <w:next w:val="Normal"/>
    <w:qFormat/>
    <w:rsid w:val="008B4C8C"/>
    <w:pPr>
      <w:numPr>
        <w:ilvl w:val="8"/>
        <w:numId w:val="1"/>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Opisslike">
    <w:name w:val="caption"/>
    <w:basedOn w:val="Normal"/>
    <w:next w:val="Normal"/>
    <w:autoRedefine/>
    <w:qFormat/>
    <w:rsid w:val="00053199"/>
    <w:pPr>
      <w:keepNext/>
      <w:spacing w:before="240"/>
      <w:jc w:val="both"/>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Sadraj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Sadraj2">
    <w:name w:val="toc 2"/>
    <w:basedOn w:val="Normal"/>
    <w:next w:val="Normal"/>
    <w:autoRedefine/>
    <w:uiPriority w:val="39"/>
    <w:rsid w:val="00ED5BAB"/>
    <w:pPr>
      <w:tabs>
        <w:tab w:val="left" w:pos="960"/>
        <w:tab w:val="right" w:leader="dot" w:pos="9060"/>
      </w:tabs>
      <w:ind w:left="240"/>
    </w:pPr>
    <w:rPr>
      <w:rFonts w:cs="Arial"/>
      <w:noProof/>
    </w:rPr>
  </w:style>
  <w:style w:type="paragraph" w:styleId="Sadraj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Naslov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iperveza">
    <w:name w:val="Hyperlink"/>
    <w:uiPriority w:val="99"/>
    <w:rsid w:val="00750888"/>
    <w:rPr>
      <w:color w:val="0000FF"/>
      <w:u w:val="single"/>
    </w:rPr>
  </w:style>
  <w:style w:type="paragraph" w:styleId="Zaglavlje">
    <w:name w:val="header"/>
    <w:basedOn w:val="Normal"/>
    <w:rsid w:val="00F73319"/>
    <w:pPr>
      <w:tabs>
        <w:tab w:val="center" w:pos="4703"/>
        <w:tab w:val="right" w:pos="9406"/>
      </w:tabs>
    </w:pPr>
  </w:style>
  <w:style w:type="paragraph" w:styleId="Podnoje">
    <w:name w:val="footer"/>
    <w:basedOn w:val="Normal"/>
    <w:rsid w:val="00F73319"/>
    <w:pPr>
      <w:tabs>
        <w:tab w:val="center" w:pos="4703"/>
        <w:tab w:val="right" w:pos="9406"/>
      </w:tabs>
    </w:pPr>
  </w:style>
  <w:style w:type="character" w:styleId="Brojstranice">
    <w:name w:val="page number"/>
    <w:basedOn w:val="Zadanifontodlomka"/>
    <w:rsid w:val="00F73319"/>
  </w:style>
  <w:style w:type="paragraph" w:styleId="Tekstbalonia">
    <w:name w:val="Balloon Text"/>
    <w:basedOn w:val="Normal"/>
    <w:semiHidden/>
    <w:rsid w:val="001F2E0C"/>
    <w:rPr>
      <w:rFonts w:ascii="Tahoma" w:hAnsi="Tahoma" w:cs="Tahoma"/>
      <w:sz w:val="16"/>
      <w:szCs w:val="16"/>
    </w:rPr>
  </w:style>
  <w:style w:type="paragraph" w:styleId="Kartadokumenta">
    <w:name w:val="Document Map"/>
    <w:basedOn w:val="Normal"/>
    <w:link w:val="KartadokumentaChar"/>
    <w:rsid w:val="00CD5D2B"/>
    <w:rPr>
      <w:rFonts w:ascii="Times New Roman" w:hAnsi="Times New Roman"/>
    </w:rPr>
  </w:style>
  <w:style w:type="character" w:customStyle="1" w:styleId="KartadokumentaChar">
    <w:name w:val="Karta dokumenta Char"/>
    <w:link w:val="Kartadokumenta"/>
    <w:rsid w:val="00CD5D2B"/>
    <w:rPr>
      <w:sz w:val="24"/>
      <w:szCs w:val="24"/>
      <w:lang w:val="hr-HR" w:eastAsia="hr-HR"/>
    </w:rPr>
  </w:style>
  <w:style w:type="table" w:styleId="Reetkatablice">
    <w:name w:val="Table Grid"/>
    <w:basedOn w:val="Obinatablica"/>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icareetke4-isticanje1">
    <w:name w:val="Grid Table 4 Accent 1"/>
    <w:basedOn w:val="Obinatablica"/>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icareetke4-isticanje5">
    <w:name w:val="Grid Table 4 Accent 5"/>
    <w:basedOn w:val="Obinatablica"/>
    <w:uiPriority w:val="4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Odlomakpopisa">
    <w:name w:val="List Paragraph"/>
    <w:basedOn w:val="Normal"/>
    <w:uiPriority w:val="72"/>
    <w:qFormat/>
    <w:rsid w:val="00A12C30"/>
    <w:pPr>
      <w:ind w:left="720"/>
      <w:contextualSpacing/>
    </w:pPr>
  </w:style>
  <w:style w:type="character" w:styleId="Nerijeenospominjanje">
    <w:name w:val="Unresolved Mention"/>
    <w:basedOn w:val="Zadanifontodlomka"/>
    <w:uiPriority w:val="47"/>
    <w:rsid w:val="008C4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vrtke.hr/ciscenje?firma=" TargetMode="External"/><Relationship Id="rId18" Type="http://schemas.openxmlformats.org/officeDocument/2006/relationships/hyperlink" Target="http://hcpm.agr.hr/docs/mplan-segmentacija.pdf" TargetMode="External"/><Relationship Id="rId3" Type="http://schemas.openxmlformats.org/officeDocument/2006/relationships/styles" Target="styles.xml"/><Relationship Id="rId21" Type="http://schemas.openxmlformats.org/officeDocument/2006/relationships/header" Target="header3.xml"/><Relationship Id="R5eda8361bf43427b"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beeping.hr/faq" TargetMode="External"/><Relationship Id="rId2" Type="http://schemas.openxmlformats.org/officeDocument/2006/relationships/numbering" Target="numbering.xml"/><Relationship Id="rId16" Type="http://schemas.openxmlformats.org/officeDocument/2006/relationships/hyperlink" Target="https://stsbaza.dzs.hr/Report/StsDataGrid?datatypeid=23&amp;indicatorid=21&amp;seasonaladjustmentid=1&amp;baseyearid=8&amp;timeidfrom=2020010&amp;timeidto=202101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Sudski%20registar%20Republika%20Hrvatska,%20https://sudreg.pravosudje.hr/registar/f?p=150:1"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zir.nsk.hr/islandora/object/vuka:487/previe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gk.hr/usluge/search?search=INFORMACIJE"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99AB-A912-4565-84E2-0EC61C3F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103</TotalTime>
  <Pages>9</Pages>
  <Words>2730</Words>
  <Characters>15561</Characters>
  <Application>Microsoft Office Word</Application>
  <DocSecurity>0</DocSecurity>
  <Lines>129</Lines>
  <Paragraphs>36</Paragraphs>
  <ScaleCrop>false</ScaleCrop>
  <HeadingPairs>
    <vt:vector size="2" baseType="variant">
      <vt:variant>
        <vt:lpstr>Naslov</vt:lpstr>
      </vt:variant>
      <vt:variant>
        <vt:i4>1</vt:i4>
      </vt:variant>
    </vt:vector>
  </HeadingPairs>
  <TitlesOfParts>
    <vt:vector size="1" baseType="lpstr">
      <vt:lpstr>Sveučilište u Zagrebu</vt:lpstr>
    </vt:vector>
  </TitlesOfParts>
  <Company>FER</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Hana Ivandić</cp:lastModifiedBy>
  <cp:revision>15</cp:revision>
  <cp:lastPrinted>2007-02-23T20:47:00Z</cp:lastPrinted>
  <dcterms:created xsi:type="dcterms:W3CDTF">2022-01-14T02:24:00Z</dcterms:created>
  <dcterms:modified xsi:type="dcterms:W3CDTF">2022-02-16T23:23:00Z</dcterms:modified>
</cp:coreProperties>
</file>