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0.17 / Release 0.4.0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2026-08-13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0.4.0 기능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제어·상태 표시, Connection LED 단순화 및 RTU CSV Log 기능사양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Log 파일 Open 선행, 종료 idle wait와 27개 API 계약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기능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/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CANalyzer 9.x는 x86 DLL을 직접 로드하고 CANalyzer 13 이상은 M485E.vmodule로 실행 아키텍처를 선택한다.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Error/RTU Log bounded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Device 상태와 런타임 진단 상태를 새 Configuration 기준으로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Periodic Timer와 Pending을 정지한다.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원자 적용한다.</w:t>
              <w:br/>
              <w:t>5. 성공 응답을 송신한다. 별도 변경 CAN Event는 생성하지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검증된 Register를 원자 적용한다.</w:t>
              <w:br/>
              <w:t>4. 동일값 Write도 별도 변경 Event를 만들지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교체한다. 변경값은 다음 선택된 0x80 Periodic 출력에 반영된다.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Transaction으로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ReadSwitch로 CAPL Periodic Timer와 Output Pump를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0/1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ON은 Applied Rule을 최신 Periodic Pending으로 등록하고 1,000ms Cycle Timer와 10ms Output Pump를 시작한다.</w:t>
              <w:br/>
              <w:t>2. OFF는 두 Timer를 취소하고 Periodic Pending을 비운다.</w:t>
              <w:br/>
              <w:t>3. DLL에는 Start/Stop Monitoring API나 MonitoringEnabled 상태가 없다.</w:t>
              <w:br/>
              <w:t>4. OFF 중 변경 이력은 저장하거나 재생하지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timer and periodic pending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시작을 거부하고 CAPL Timer를 정리하며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복사한다.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Rule Data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REQ-FUNC-032~034; REQ-COM-019~021; REQ-IF-006~007, REQ-IF-014; REQ-PERF-002~003; REQ-REL-005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Data를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ReadRuleData는 COM 대기 없이 Device Lock에서 Rule 전체를 일관되게 복사한다.</w:t>
              <w:br/>
              <w:t>4. Rule Data Metadata V1은 9개 필드만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metadata[9]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Register 변경의 Periodic 반영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REQ-FUNC-018~019, REQ-FUNC-035; REQ-COM-017, REQ-COM-021; REQ-PERF-002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변경값을 별도 Event 없이 다음 Periodic 출력에 반영한다.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또는 Reset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succeeded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변경 Transaction은 Register를 원자 갱신한다.</w:t>
              <w:br/>
              <w:t>2. DLL은 Change Queue, Change Sequence 또는 0x81 Event를 만들지 않는다.</w:t>
              <w:br/>
              <w:t>3. 선택된 Rule의 다음 1,000ms Cycle이 호출 시점의 최신 Register Data를 읽는다.</w:t>
              <w:br/>
              <w:t>4. RTU 통신 이력이 필요하면 별도 RTU CSV Log를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Latest values in the next selected 0x80 periodic bundle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상태는 Register Write 성공 여부에 영향을 주지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Rule Data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Data를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 0x00IIRRMM과 Vector Extended Flag를 구분해 만든다.</w:t>
              <w:br/>
              <w:t>2. mm=1 Header DLC8과 SourceType 0x00을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묶음 하나는 불완전하게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pending rules and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ON and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66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23개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CAPL Monitoring Timer와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23개 Export 이름·순서·타입·배열 차원·파라미터명과 제거 4개 Export 부재를 자동 검증하고, CANalyzer 9.x/18의 로딩·호출은 실환경에서 검증한다.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 Periodic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Rule/0x80 Periodic Profile, Finalize, x86/x64 Peak memory</w:t>
            </w:r>
          </w:p>
        </w:tc>
      </w:tr>
    </w:tbl>
    <w:p>
      <w:pPr>
        <w:spacing w:after="40"/>
      </w:pPr>
    </w:p>
    <w:p>
      <w:pPr>
        <w:pStyle w:val="Heading2"/>
      </w:pPr>
      <w:r>
        <w:t>FS-DEVICE-001 Index별 RTU 통신 제어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REQ-FUNC-045~046; REQ-IF-015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특정 Device Index만 Master에게 존재하지 않는 것처럼 모사하고 peer Device와 내부 제어를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Index 0~255, Enabled 0/1; DeviceCommunication::Enabled[256]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CSV Refresh 성공으로 Index가 구성됨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Index 상태를 Runtime에 원자 적용한다.</w:t>
              <w:br/>
              <w:t>2. 비활성 Index의 addressed FC03/04/10은 무응답 처리한다.</w:t>
              <w:br/>
              <w:t>3. Broadcast FC10은 같은 Port의 활성 Device에만 적용한다.</w:t>
              <w:br/>
              <w:t>4. 100ms마다 256개 상태를 게시한다.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UNCONFIGURED=0, DISABLED=1, DISCONNECTED=2, AVAILABLE=3; AvailableLed는 AVAILABLE일 때만 1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미구성 Index 또는 잘못된 Enabled는 오류를 반환하고 직전 Panel 명령을 복원한다.</w:t>
            </w:r>
          </w:p>
        </w:tc>
      </w:tr>
    </w:tbl>
    <w:p>
      <w:pPr>
        <w:pStyle w:val="Heading2"/>
      </w:pPr>
      <w:r>
        <w:t>FS-CONNECTION-LED-001 연결 상태 표시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REQ-FUNC-047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사용자 Connect 명령과 DLL의 실제 연결 완료 상태를 구분한다.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State 0~6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Status 100ms Polling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Connected이면 ConnectedLed=1, Disconnected이면 DisconnectedLed=1, 그 외에는 두 LED를 0으로 갱신한다.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ConnectedLed, DisconnectedLed, State, StateText, ConfigurationValid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상태 조회 실패 시 ResultCode에 오류를 게시하고 완료 상태를 임의 추정하지 않는다.</w:t>
            </w:r>
          </w:p>
        </w:tc>
      </w:tr>
    </w:tbl>
    <w:p>
      <w:pPr>
        <w:pStyle w:val="Heading2"/>
      </w:pPr>
      <w:r>
        <w:t>FS-RTULOG-001 RTU 요청·응답 CSV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REQ-FUNC-048~049; REQ-IF-015~016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Master 요청과 Emulator의 실제 응답 또는 무응답 사유를 한 파일에서 추적한다.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RtuLog::LogSwitch 0/1, 수신 RTU ADU, 실제 송신 결과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r>
              <w:t>Context initialized; LogSwitch OFF→ON 시 CSV 파일 Open 가능; DLL Capture는 OFF 상태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r>
              <w:t>1. CAPL이 새 CSV 파일과 Header를 먼저 생성한다.</w:t>
              <w:br/>
              <w:t>2. 파일 Open 성공 후 DLL Capture를 Enable한다.</w:t>
              <w:br/>
              <w:t>3. DLL Queue에 REQ와 RES/NO_RES를 완결 Transaction으로 저장한다.</w:t>
              <w:br/>
              <w:t>4. CAPL이 10ms마다 최대 32행을 기록한다.</w:t>
              <w:br/>
              <w:t>5. OFF와 Measurement 종료 시 Capture를 중지하고 처리 중 Transaction을 최대 2,000ms 기다린다.</w:t>
              <w:br/>
              <w:t>6. 완료 행을 배출한 뒤 파일을 닫는다. 파일 I/O는 CAPL만 수행한다.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12 Column CSV, 동일 Sequence pair, ActiveLed, DroppedCount, CurrentFileName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r>
              <w:t>파일 Open/Write 실패 시 -6010/-6011을 게시하고 Capture를 중지하며 파일을 닫는다. Idle 대기 Timeout은 -6012로 게시하고 완료 행을 배출한 뒤 종료를 계속한다.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0.17 | Release 0.4.0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Modbus485Emulator Release 0.4.0 Baseline</dc:subject>
  <dc:creator>Modbus485Emulator Project</dc:creator>
  <cp:keywords>Modbus485Emulator, M485E, Modbus RTU, CAPL</cp:keywords>
  <dc:description>Release 0.4.0 Baseline</dc:description>
  <cp:lastModifiedBy>Modbus485Emulator Project</cp:lastModifiedBy>
  <cp:revision>3</cp:revision>
  <dcterms:created xsi:type="dcterms:W3CDTF">2026-08-12T00:00:00Z</dcterms:created>
  <dcterms:modified xsi:type="dcterms:W3CDTF">2026-08-13T00:00:00Z</dcterms:modified>
  <cp:category>Software Engineering</cp:category>
  <cp:version>0.4.0</cp:version>
</cp:coreProperties>
</file>