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pStyle w:val="Title"/>
        <w:jc w:val="left"/>
      </w:pPr>
      <w:r>
        <w:rPr>
          <w:rFonts w:ascii="Malgun Gothic" w:hAnsi="Malgun Gothic" w:eastAsia="Malgun Gothic"/>
          <w:b/>
          <w:color w:val="1F4E79"/>
          <w:sz w:val="48"/>
        </w:rPr>
        <w:t>Software Design Specification</w:t>
      </w:r>
    </w:p>
    <w:p>
      <w:pPr>
        <w:pStyle w:val="Subtitle"/>
      </w:pPr>
      <w:r>
        <w:rPr>
          <w:rFonts w:ascii="Malgun Gothic" w:hAnsi="Malgun Gothic" w:eastAsia="Malgun Gothic"/>
          <w:color w:val="64748B"/>
          <w:sz w:val="26"/>
        </w:rPr>
        <w:t>Modbus485Emulator - 신규 구현 아키텍처 및 단계별 설계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프로젝트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Modbus485Emulator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문서 종류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Software Design Specification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문서 번호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M485E-SDS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버전 / 상태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0.16 / Implementation Baseline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작성일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2026-08-10</w:t>
            </w:r>
          </w:p>
        </w:tc>
      </w:tr>
    </w:tbl>
    <w:p>
      <w:pPr>
        <w:spacing w:after="1200"/>
      </w:pPr>
    </w:p>
    <w:p>
      <w:pPr>
        <w:jc w:val="left"/>
      </w:pPr>
      <w:r>
        <w:rPr>
          <w:rFonts w:ascii="Malgun Gothic" w:hAnsi="Malgun Gothic" w:eastAsia="Malgun Gothic"/>
          <w:b/>
          <w:color w:val="2E75B6"/>
          <w:sz w:val="20"/>
        </w:rPr>
        <w:t>문서 상태: 구현 기준 개발 Baseline 확정본</w:t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문서 관리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1. 변경 이력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1584"/>
        <w:gridCol w:w="2160"/>
        <w:gridCol w:w="4464"/>
      </w:tblGrid>
      <w:tr>
        <w:trPr>
          <w:tblHeader w:val="true"/>
          <w:cantSplit w:val="true"/>
        </w:trP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Version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Date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0.9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2026-08-08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Baseline Candidate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확정 요구사항과 신규 설계를 기준으로 한 초기 공식 Baseline 후보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0.10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2026-08-09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Baseline Candidate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통제 설계 컴포넌트 DC-17 추가 및 Appendix A 전체 추적성 정규화</w:t>
            </w:r>
          </w:p>
        </w:tc>
      </w:tr>
      <w:tr>
        <w:tc>
          <w:tcPr>
            <w:tcW w:type="dxa" w:w="1152"/>
          </w:tcPr>
          <w:p>
            <w:r>
              <w:t>0.11</w:t>
            </w:r>
          </w:p>
        </w:tc>
        <w:tc>
          <w:tcPr>
            <w:tcW w:type="dxa" w:w="1584"/>
          </w:tcPr>
          <w:p>
            <w:r>
              <w:t>2026-08-09</w:t>
            </w:r>
          </w:p>
        </w:tc>
        <w:tc>
          <w:tcPr>
            <w:tcW w:type="dxa" w:w="2160"/>
          </w:tcPr>
          <w:p>
            <w:r>
              <w:t>Baseline Candidate</w:t>
            </w:r>
          </w:p>
        </w:tc>
        <w:tc>
          <w:tcPr>
            <w:tcW w:type="dxa" w:w="4464"/>
          </w:tcPr>
          <w:p>
            <w:r>
              <w:t>Phase 2 공개 계약 단일 원본·C++/CAPL 생성·자동 검증 구현 반영</w:t>
            </w:r>
          </w:p>
        </w:tc>
      </w:tr>
      <w:tr>
        <w:tc>
          <w:tcPr>
            <w:tcW w:type="dxa" w:w="1152"/>
          </w:tcPr>
          <w:p>
            <w:r>
              <w:rPr>
                <w:rFonts w:ascii="Malgun Gothic" w:hAnsi="Malgun Gothic" w:eastAsia="Malgun Gothic"/>
                <w:sz w:val="17"/>
              </w:rPr>
              <w:t>0.12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7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7"/>
              </w:rPr>
              <w:t>Implementation Baseline</w:t>
            </w:r>
          </w:p>
        </w:tc>
        <w:tc>
          <w:tcPr>
            <w:tcW w:type="dxa" w:w="4464"/>
          </w:tcPr>
          <w:p>
            <w:r>
              <w:rPr>
                <w:rFonts w:ascii="Malgun Gothic" w:hAnsi="Malgun Gothic" w:eastAsia="Malgun Gothic"/>
                <w:sz w:val="17"/>
              </w:rPr>
              <w:t>Phase 3~10 구현·자동 검증 범위와 External Verification Pending 상태 반영</w:t>
            </w:r>
          </w:p>
        </w:tc>
      </w:tr>
      <w:tr>
        <w:tc>
          <w:tcPr>
            <w:tcW w:type="dxa" w:w="1152"/>
          </w:tcPr>
          <w:p>
            <w:r>
              <w:rPr>
                <w:rFonts w:ascii="Malgun Gothic" w:hAnsi="Malgun Gothic" w:eastAsia="Malgun Gothic"/>
                <w:sz w:val="17"/>
              </w:rPr>
              <w:t>0.13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7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7"/>
              </w:rPr>
              <w:t>Implementation Verification</w:t>
            </w:r>
          </w:p>
        </w:tc>
        <w:tc>
          <w:tcPr>
            <w:tcW w:type="dxa" w:w="4464"/>
          </w:tcPr>
          <w:p>
            <w:r>
              <w:rPr>
                <w:rFonts w:ascii="Malgun Gothic" w:hAnsi="Malgun Gothic" w:eastAsia="Malgun Gothic"/>
                <w:sz w:val="17"/>
              </w:rPr>
              <w:t>CANalyzer 13 x86 CAPL compile evidence and CAPL-compatible generated contract form</w:t>
            </w:r>
          </w:p>
        </w:tc>
      </w:tr>
      <w:tr>
        <w:tc>
          <w:tcPr>
            <w:tcW w:type="dxa" w:w="1152"/>
          </w:tcPr>
          <w:p>
            <w:r>
              <w:rPr>
                <w:rFonts w:ascii="Malgun Gothic" w:hAnsi="Malgun Gothic" w:eastAsia="Malgun Gothic"/>
                <w:sz w:val="17"/>
              </w:rPr>
              <w:t>0.14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7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7"/>
              </w:rPr>
              <w:t>Implementation Baseline</w:t>
            </w:r>
          </w:p>
        </w:tc>
        <w:tc>
          <w:tcPr>
            <w:tcW w:type="dxa" w:w="4464"/>
          </w:tcPr>
          <w:p>
            <w:r>
              <w:rPr>
                <w:rFonts w:ascii="Malgun Gothic" w:hAnsi="Malgun Gothic" w:eastAsia="Malgun Gothic"/>
                <w:sz w:val="17"/>
              </w:rPr>
              <w:t>CAPL 숫자 COM Port Adapter와 기존 DLL 문자열 ABI 경계 반영</w:t>
            </w:r>
          </w:p>
        </w:tc>
      </w:tr>
      <w:tr>
        <w:tc>
          <w:tcPr>
            <w:tcW w:type="dxa" w:w="1152"/>
          </w:tcPr>
          <w:p>
            <w:r>
              <w:rPr>
                <w:rFonts w:ascii="Malgun Gothic" w:hAnsi="Malgun Gothic" w:eastAsia="Malgun Gothic"/>
                <w:sz w:val="17"/>
              </w:rPr>
              <w:t>0.15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7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7"/>
              </w:rPr>
              <w:t>Implementation Baseline</w:t>
            </w:r>
          </w:p>
        </w:tc>
        <w:tc>
          <w:tcPr>
            <w:tcW w:type="dxa" w:w="4464"/>
          </w:tcPr>
          <w:p>
            <w:r>
              <w:rPr>
                <w:rFonts w:ascii="Malgun Gothic" w:hAnsi="Malgun Gothic" w:eastAsia="Malgun Gothic"/>
                <w:sz w:val="17"/>
              </w:rPr>
              <w:t>CAPL Port 설정 구조체 배열과 기존 DLL 스칼라 ABI 경계 반영</w:t>
            </w:r>
          </w:p>
        </w:tc>
      </w:tr>
      <w:tr>
        <w:tc>
          <w:tcPr>
            <w:tcW w:type="dxa" w:w="1152"/>
          </w:tcPr>
          <w:p>
            <w:r>
              <w:rPr>
                <w:rFonts w:ascii="Malgun Gothic" w:hAnsi="Malgun Gothic" w:eastAsia="Malgun Gothic"/>
                <w:sz w:val="17"/>
              </w:rPr>
              <w:t>0.16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 w:eastAsia="Malgun Gothic"/>
                <w:sz w:val="17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17"/>
              </w:rPr>
              <w:t>Implementation Baseline</w:t>
            </w:r>
          </w:p>
        </w:tc>
        <w:tc>
          <w:tcPr>
            <w:tcW w:type="dxa" w:w="4464"/>
          </w:tcPr>
          <w:p>
            <w:r>
              <w:rPr>
                <w:rFonts w:ascii="Malgun Gothic" w:hAnsi="Malgun Gothic" w:eastAsia="Malgun Gothic"/>
                <w:sz w:val="17"/>
              </w:rPr>
              <w:t>1~4개 활성 Port, Vector Context Handle 0 및 ProjectConfig 상대경로 설계 반영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2. 관련 문서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8"/>
        <w:gridCol w:w="4752"/>
      </w:tblGrid>
      <w:tr>
        <w:trPr>
          <w:tblHeader w:val="true"/>
          <w:cantSplit w:val="true"/>
        </w:trPr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문서</w:t>
            </w:r>
          </w:p>
        </w:tc>
        <w:tc>
          <w:tcPr>
            <w:tcW w:type="dxa" w:w="47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역할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docs/REQUIREMENTS_SPEC.md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누적 요구사항 Source Baseline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MODBUS Application Protocol Specification V1.1b3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Function/PDU 규칙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MODBUS over Serial Line Specification and Implementation Guide V1.02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RTU Frame/Timing 규칙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Vector CANalyzer 9.x/13 CAPL DLL Sample 및 도움말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CAPL DLL ABI와 로딩 방식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3. 용어 및 약어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  <w:cantSplit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용어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CAPL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CANalyzer에서 실행되는 Vector Communication Access Programming Language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Context Handle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CAPL 프로그램 인스턴스를 식별하는 Vector 소유 opaque Handle; Device Index와 별개이며 숫자 0도 유효하다. 등록·초기화 여부는 별도 상태 Flag로 판정한다.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Device Index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DeviceMap의 장치 식별자이며 Port+Slave_ID로 연결됨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PortSlot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최대 4개 COM Port와 가상 CAN 채널을 연결하는 0~3 논리 슬롯; 실제 활성 Port 수는 1~4개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Rule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Function_Code, Address, Quantity와 Rule_ID로 정의되는 Monitoring/권한 범위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Signal Frame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Address부터 Length Byte를 점유하는 Signal 배치 단위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Periodic Pending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과거 데이터 Queue가 아닌 Rule별 최신 0x80 Snapshot 요청 상태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Change Snapshot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Register 변경 당시 Rule 전체 값을 보존한 0x81 불변 Snapshot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Last-good Configuration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마지막으로 전체 검증과 원자 승격에 성공한 Configuration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목차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1. Design Goals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2. Design Constraints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3. Software Architecture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4. Directory / File Structure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5. Module Responsibilities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6. Module Dependencies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7. Public Interfaces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8. Internal Interfaces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9. Main Data Structures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10. Device Management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11. Register Management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12. Serial / RS-485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13. Modbus RTU Protocol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14. CRC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15. Function Code Processing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16. Thread / Concurrency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17. Error Handling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18. Resource Management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19. Startup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20. Shutdown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21. Logging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22. Configuration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23. Testability Design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24. Extension Points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25. Implementation Phases</w:t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1. Design Goals</w:t>
      </w:r>
    </w:p>
    <w:p>
      <w:pPr>
        <w:pStyle w:val="ListBullet"/>
      </w:pPr>
      <w:r>
        <w:rPr>
          <w:rFonts w:ascii="Malgun Gothic" w:hAnsi="Malgun Gothic" w:eastAsia="Malgun Gothic"/>
        </w:rPr>
        <w:t>가독성과 명확한 책임 분리</w:t>
      </w:r>
    </w:p>
    <w:p>
      <w:pPr>
        <w:pStyle w:val="ListBullet"/>
      </w:pPr>
      <w:r>
        <w:rPr>
          <w:rFonts w:ascii="Malgun Gothic" w:hAnsi="Malgun Gothic" w:eastAsia="Malgun Gothic"/>
        </w:rPr>
        <w:t>CAPL/Windows Adapter와 순수 Core 분리</w:t>
      </w:r>
    </w:p>
    <w:p>
      <w:pPr>
        <w:pStyle w:val="ListBullet"/>
      </w:pPr>
      <w:r>
        <w:rPr>
          <w:rFonts w:ascii="Malgun Gothic" w:hAnsi="Malgun Gothic" w:eastAsia="Malgun Gothic"/>
        </w:rPr>
        <w:t>원자적 Configuration/Register 변경</w:t>
      </w:r>
    </w:p>
    <w:p>
      <w:pPr>
        <w:pStyle w:val="ListBullet"/>
      </w:pPr>
      <w:r>
        <w:rPr>
          <w:rFonts w:ascii="Malgun Gothic" w:hAnsi="Malgun Gothic" w:eastAsia="Malgun Gothic"/>
        </w:rPr>
        <w:t>bounded Queue와 Cooperative Shutdown</w:t>
      </w:r>
    </w:p>
    <w:p>
      <w:pPr>
        <w:pStyle w:val="ListBullet"/>
      </w:pPr>
      <w:r>
        <w:rPr>
          <w:rFonts w:ascii="Malgun Gothic" w:hAnsi="Malgun Gothic" w:eastAsia="Malgun Gothic"/>
        </w:rPr>
        <w:t>가짜 Clock/Transport를 통한 Unit Test 가능성</w:t>
      </w:r>
    </w:p>
    <w:p>
      <w:pPr>
        <w:pStyle w:val="ListBullet"/>
      </w:pPr>
      <w:r>
        <w:rPr>
          <w:rFonts w:ascii="Malgun Gothic" w:hAnsi="Malgun Gothic" w:eastAsia="Malgun Gothic"/>
        </w:rPr>
        <w:t>v1 요구사항에 필요한 최소 구조</w:t>
      </w:r>
    </w:p>
    <w:p>
      <w:pPr>
        <w:pStyle w:val="Heading1"/>
      </w:pPr>
      <w:r>
        <w:rPr>
          <w:rFonts w:ascii="Malgun Gothic" w:hAnsi="Malgun Gothic" w:eastAsia="Malgun Gothic"/>
        </w:rPr>
        <w:t>2. Design Constraints</w:t>
      </w:r>
    </w:p>
    <w:p>
      <w:pPr>
        <w:pStyle w:val="ListBullet"/>
      </w:pPr>
      <w:r>
        <w:rPr>
          <w:rFonts w:ascii="Malgun Gothic" w:hAnsi="Malgun Gothic" w:eastAsia="Malgun Gothic"/>
        </w:rPr>
        <w:t>CANalyzer 9.x SP8 Win32/x86</w:t>
      </w:r>
    </w:p>
    <w:p>
      <w:pPr>
        <w:pStyle w:val="ListBullet"/>
      </w:pPr>
      <w:r>
        <w:rPr>
          <w:rFonts w:ascii="Malgun Gothic" w:hAnsi="Malgun Gothic" w:eastAsia="Malgun Gothic"/>
        </w:rPr>
        <w:t>CAPL_DLL_INFO4와 __stdcall</w:t>
      </w:r>
    </w:p>
    <w:p>
      <w:pPr>
        <w:pStyle w:val="ListBullet"/>
      </w:pPr>
      <w:r>
        <w:rPr>
          <w:rFonts w:ascii="Malgun Gothic" w:hAnsi="Malgun Gothic" w:eastAsia="Malgun Gothic"/>
        </w:rPr>
        <w:t>1~4개 활성 COM Port, SystemBase Multi USB-485 자동 방향 제어</w:t>
      </w:r>
    </w:p>
    <w:p>
      <w:pPr>
        <w:pStyle w:val="ListBullet"/>
      </w:pPr>
      <w:r>
        <w:rPr>
          <w:rFonts w:ascii="Malgun Gothic" w:hAnsi="Malgun Gothic" w:eastAsia="Malgun Gothic"/>
        </w:rPr>
        <w:t>Measurement Thread에서 blocking I/O 금지</w:t>
      </w:r>
    </w:p>
    <w:p>
      <w:pPr>
        <w:pStyle w:val="ListBullet"/>
      </w:pPr>
      <w:r>
        <w:rPr>
          <w:rFonts w:ascii="Malgun Gothic" w:hAnsi="Malgun Gothic" w:eastAsia="Malgun Gothic"/>
        </w:rPr>
        <w:t>CSV Refresh는 Disconnected 전용</w:t>
      </w:r>
    </w:p>
    <w:p>
      <w:pPr>
        <w:pStyle w:val="ListBullet"/>
      </w:pPr>
      <w:r>
        <w:rPr>
          <w:rFonts w:ascii="Malgun Gothic" w:hAnsi="Malgun Gothic" w:eastAsia="Malgun Gothic"/>
        </w:rPr>
        <w:t>가상 CAN 출력은 CAPL 책임</w:t>
      </w:r>
    </w:p>
    <w:p>
      <w:pPr>
        <w:pStyle w:val="Heading1"/>
      </w:pPr>
      <w:r>
        <w:rPr>
          <w:rFonts w:ascii="Malgun Gothic" w:hAnsi="Malgun Gothic" w:eastAsia="Malgun Gothic"/>
        </w:rPr>
        <w:t>3. Software Architecture</w:t>
      </w:r>
    </w:p>
    <w:p>
      <w:r>
        <w:rPr>
          <w:rFonts w:ascii="Malgun Gothic" w:hAnsi="Malgun Gothic" w:eastAsia="Malgun Gothic"/>
        </w:rPr>
        <w:t>권장 구조는 하나의 x86 DLL 안에 순수 Core와 Windows/CAPL Adapter를 둔 Modular Monolith이다. CAPL은 UI, Lifecycle Polling, ReadOption Scheduling과 가상 CAN Event 생성을 담당한다.</w:t>
      </w:r>
    </w:p>
    <w:p>
      <w:pPr>
        <w:keepNext/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5669280" cy="3320578"/>
            <wp:docPr id="1" name="Picture 1" descr="권장 Software Architecture" title="권장 Software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1. 권장 Software Architecture</w:t>
      </w:r>
    </w:p>
    <w:p>
      <w:pPr>
        <w:keepNext/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5669280" cy="3320578"/>
            <wp:docPr id="2" name="Picture 2" descr="Runtime Component 관계" title="Runtime Component 관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2. Runtime Component 관계</w:t>
      </w:r>
    </w:p>
    <w:p>
      <w:pPr>
        <w:pStyle w:val="Heading1"/>
      </w:pPr>
      <w:r>
        <w:rPr>
          <w:rFonts w:ascii="Malgun Gothic" w:hAnsi="Malgun Gothic" w:eastAsia="Malgun Gothic"/>
        </w:rPr>
        <w:t>4. Directory / File Structure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4. 권장 디렉터리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  <w:cantSplit w:val="true"/>
        </w:trPr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Path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src/M485E.Core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CSV, Device, Register, Signal, RTU, Snapshot, Diagnostic 순수 C++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src/M485E.Dll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Export Table, Context, Win32 Serial/Lifecycle Adapter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tests/M485E.Core.Tests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가짜 Clock/Transport 기반 Unit Test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tests/M485E.Integration.Tests / tests/M485E.AbiProbe / tests/M485E.CaplAbiFixture / tests/M485E.ContractTests / tests/contracts / tests/capl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Win32/Serial 통합 시험, 생산 21 API ABI 회귀 Probe, 시험 전용 CAPL ABI Fixture, 공개 계약·생성기 오류 처리 시험 및 CANalyzer CAPL Probe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generated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cpp/M485E_Contracts.generated.h 및 capl/M485E_Contracts.generated.cin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spec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ErrorCodes.csv와 PublicConstants.csv 공개 계약 단일 원본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ProjectConfig/CAPL/Dll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M485E.dll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ProjectConfig/CAPL/M485E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M485_E_Core.cin, M485_E_Monitoring.cin, M485_E_UI.cin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ProjectConfig/Maps/M485E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DeviceMap, FrameRule 및 CSV_DB_Name으로 참조되는 Register Map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docs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공식 개발 산출물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5. Module Responsibilities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5. Design Component 책임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2448"/>
        <w:gridCol w:w="5976"/>
      </w:tblGrid>
      <w:tr>
        <w:trPr>
          <w:tblHeader w:val="true"/>
          <w:cantSplit w:val="true"/>
        </w:trPr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ID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Component</w:t>
            </w:r>
          </w:p>
        </w:tc>
        <w:tc>
          <w:tcPr>
            <w:tcW w:type="dxa" w:w="59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DC-01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ABI Adapter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CAPL_DLL_INFO4, __stdcall, Context Handle 0 허용과 수명주기 Flag 분리, Length/Capacity 최종 검증, caller-owned 출력 보호, Signal F[1] 저수준 출력, 생산 21개 Export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DC-02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EmulatorContext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단일 활성 Context의 상태·Configuration·서비스·Queue 소유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DC-03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LifecycleController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Refresh/Connect/Disconnect/Finalize, 상태·Generation, 자동 재연결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DC-04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ConfigurationLoader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UTF-8 CSV Parsing, 교차 검증, 임시 Configuration 및 원자 승격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DC-05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DeviceRegistry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Index/PortSlot/Slave_ID O(1) 조회와 Device Runtime 소유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DC-06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RegisterService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공유 Register, 권한 Bitmap, 원자 Read/Write/Reset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DC-07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SignalCodec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Frame/Bit/Endian/Type/Scale/Offset/Init 변환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DC-08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ModbusRtuEngine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Frame 검증, CRC, FC03/04/10, Exception Response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DC-09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Win32SerialPort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Overlapped COM I/O, DCB, Cancel I/O, OS 오류 캡처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DC-10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PortWorker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 단독 소유, t1.5/t3.5 조립, 순차 요청 처리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DC-11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SnapshotService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Periodic Snapshot, Port별 Change FIFO, Sequence/Stats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DC-12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DiagnosticService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LastSyncError, Error Event FIFO, Counter/Latch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DC-13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Core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Context Handle과 등록·초기화 Flag 분리, 경로·Buffer 은닉, Lifecycle Polling, 공통 오류 출력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DC-14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Monitoring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ReadOption, 1,000ms Cycle, 10ms Pump, CAN Frame 생성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DC-15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UI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Connect/ReadSwitch, Manual Read/Write, Signal System Variable Adapter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DC-16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Generated Contracts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ErrorCodes.csv·PublicConstants.csv 단일 원본 검증, PowerShell 생성기, C++/CAPL 생성 계약과 stale 결과 Build 차단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DC-17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Build &amp; Packaging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Win32/x86 빌드, Vector SDK 경로 주입, 배포 패키지 구조 및 후속 x64 경계 관리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6. Module Dependencies</w:t>
      </w:r>
    </w:p>
    <w:p>
      <w:r>
        <w:rPr>
          <w:rFonts w:ascii="Malgun Gothic" w:hAnsi="Malgun Gothic" w:eastAsia="Malgun Gothic"/>
        </w:rPr>
        <w:t>의존 방향은 CAPL/UI → CAPL Core → DLL ABI Adapter → Core Service → OS Adapter로 한 방향을 유지한다. Core는 CAPL과 Windows Serial API를 직접 의존하지 않는다.</w:t>
      </w:r>
    </w:p>
    <w:p>
      <w:pPr>
        <w:keepNext/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5669280" cy="3320578"/>
            <wp:docPr id="3" name="Picture 3" descr="모듈 의존 방향" title="모듈 의존 방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3. 모듈 의존 방향</w:t>
      </w:r>
    </w:p>
    <w:p>
      <w:pPr>
        <w:pStyle w:val="Heading1"/>
      </w:pPr>
      <w:r>
        <w:rPr>
          <w:rFonts w:ascii="Malgun Gothic" w:hAnsi="Malgun Gothic" w:eastAsia="Malgun Gothic"/>
        </w:rPr>
        <w:t>7. Public Interfaces</w:t>
      </w:r>
    </w:p>
    <w:p>
      <w:r>
        <w:rPr>
          <w:rFonts w:ascii="Malgun Gothic" w:hAnsi="Malgun Gothic" w:eastAsia="Malgun Gothic"/>
        </w:rPr>
        <w:t>Public Contract의 단일 정의는 SRS Appendix A/B/C다. 구현은 21개 함수와 V1 Layout을 그대로 등록하며 내부 Pointer/객체를 노출하지 않는다.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6. Public API의 구현 모듈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168"/>
        <w:gridCol w:w="4752"/>
      </w:tblGrid>
      <w:tr>
        <w:trPr>
          <w:tblHeader w:val="true"/>
          <w:cantSplit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API Range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Owner</w:t>
            </w:r>
          </w:p>
        </w:tc>
        <w:tc>
          <w:tcPr>
            <w:tcW w:type="dxa" w:w="47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1~4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ABI Adapter / Context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Initialize, Finalize, path, port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5~8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LifecycleController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비동기 Refresh/Connect/Disconnect와 Status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9~13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SnapshotService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Monitoring state, periodic/change/stats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14~18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RegisterService / SignalCodec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caller-owned buffers와 physical double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19~21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DiagnosticService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LastSyncError, event dequeue, stats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8. Internal Interfaces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7. 주요 내부 인터페이스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456"/>
        <w:gridCol w:w="3672"/>
      </w:tblGrid>
      <w:tr>
        <w:trPr>
          <w:tblHeader w:val="true"/>
          <w:cantSplit w:val="true"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Interface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Signature Concept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Contract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BuildConfiguration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BuildResult Build(paths, limits)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Active 상태를 변경하지 않는 순수 준비 작업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ReadRegisters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Status Read(index,address,qty,out)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Allocation 연속 검증 후 일관 복사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WriteRegisters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Status Write(source,index,address,values,permission)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원자 적용+영향 Snapshot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Read/WriteSignal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Status Signal(index,name,physical)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Frame/Endian/Type 변환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ProcessRequest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RtuResult Process(port,adu)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응답/무응답/Exception 명시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ReadPeriodicSnapshot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Status ReadRule(index,rule,out)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COM 비대기 메모리 복사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TryDequeueChange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Status Pop(port,out)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metadata+data 원자 pop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9. Main Data Structures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8. 핵심 데이터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5112"/>
        <w:gridCol w:w="2304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Structure</w:t>
            </w:r>
          </w:p>
        </w:tc>
        <w:tc>
          <w:tcPr>
            <w:tcW w:type="dxa" w:w="51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Fields / Capacity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Mutability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ActiveConfiguration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1~4 active Ports, Device[&lt;=256], Rule[&lt;=200], Signal[&lt;=4096], indexes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Refresh 성공 때 원자 교체 후 immutable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DeviceRuntime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Index, PortSlot, Slave_ID, RegisterBank, rule refs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Runtime values mutable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RegisterBank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current/init uint16[65536], allocation/fc03/fc04 bitmaps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Device lock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Snapshot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meta V1 + uint16 registers[125]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생성 후 immutable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ChangeQueue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Port별 ring[256] + stats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queue lock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ErrorEvent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meta V1 + text[1024]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생성 후 immutable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ErrorQueue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Context ring[256] + coalesce/stats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queue lock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10. Device Management Design</w:t>
      </w:r>
    </w:p>
    <w:p>
      <w:pPr>
        <w:keepNext/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5669280" cy="3320578"/>
            <wp:docPr id="4" name="Picture 4" descr="Device Registry와 Register 구조" title="Device Registry와 Register 구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_register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4. Device Registry와 Register 구조</w:t>
      </w:r>
    </w:p>
    <w:p>
      <w:r>
        <w:rPr>
          <w:rFonts w:ascii="Malgun Gothic" w:hAnsi="Malgun Gothic" w:eastAsia="Malgun Gothic"/>
        </w:rPr>
        <w:t>DeviceByIndex[256]과 DeviceBySlave[4][248]의 고정 Lookup을 사용한다. 유효값 0인 Index를 Sentinel로 쓰지 않고 별도 invalid sentinel을 사용한다.</w:t>
      </w:r>
    </w:p>
    <w:p>
      <w:pPr>
        <w:pStyle w:val="Heading1"/>
      </w:pPr>
      <w:r>
        <w:rPr>
          <w:rFonts w:ascii="Malgun Gothic" w:hAnsi="Malgun Gothic" w:eastAsia="Malgun Gothic"/>
        </w:rPr>
        <w:t>11. Register Management Design</w:t>
      </w:r>
    </w:p>
    <w:p>
      <w:pPr>
        <w:keepNext/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5669280" cy="3320578"/>
            <wp:docPr id="5" name="Picture 5" descr="Register/Signal/Snapshot 데이터 흐름" title="Register/Signal/Snapshot 데이터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data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5. Register/Signal/Snapshot 데이터 흐름</w:t>
      </w:r>
    </w:p>
    <w:p>
      <w:r>
        <w:rPr>
          <w:rFonts w:ascii="Malgun Gothic" w:hAnsi="Malgun Gothic" w:eastAsia="Malgun Gothic"/>
        </w:rPr>
        <w:t>Device별 직접 Address 배열은 구현 단순성과 O(1) 접근을 우선한다. 최대 256 Device의 x86 Peak는 통합 시험에서 반드시 측정한다. Write Transaction은 Device Lock 안에서 변경 Rule을 판정하고 불변 Snapshot을 만든다.</w:t>
      </w:r>
    </w:p>
    <w:p>
      <w:pPr>
        <w:pStyle w:val="Heading1"/>
      </w:pPr>
      <w:r>
        <w:rPr>
          <w:rFonts w:ascii="Malgun Gothic" w:hAnsi="Malgun Gothic" w:eastAsia="Malgun Gothic"/>
        </w:rPr>
        <w:t>12. Serial / RS-485 Design</w:t>
      </w:r>
    </w:p>
    <w:p>
      <w:r>
        <w:rPr>
          <w:rFonts w:ascii="Malgun Gothic" w:hAnsi="Malgun Gothic" w:eastAsia="Malgun Gothic"/>
        </w:rPr>
        <w:t>PortWorker만 Overlapped COM Handle을 소유한다. Win32SerialPort는 DCB 적용, Read/Write, Cancel, Close와 GetLastError 즉시 캡처를 제공한다. 자동 방향 제어 Adapter이므로 RTS를 조작하지 않는다.</w:t>
      </w:r>
    </w:p>
    <w:p>
      <w:pPr>
        <w:keepNext/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5669280" cy="3320578"/>
            <wp:docPr id="6" name="Picture 6" descr="Serial/RTU 처리 Pipeline" title="Serial/RTU 처리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al_rtu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6. Serial/RTU 처리 Pipeline</w:t>
      </w:r>
    </w:p>
    <w:p>
      <w:pPr>
        <w:pStyle w:val="Heading1"/>
      </w:pPr>
      <w:r>
        <w:rPr>
          <w:rFonts w:ascii="Malgun Gothic" w:hAnsi="Malgun Gothic" w:eastAsia="Malgun Gothic"/>
        </w:rPr>
        <w:t>13. Modbus RTU Protocol Design</w:t>
      </w:r>
    </w:p>
    <w:p>
      <w:r>
        <w:rPr>
          <w:rFonts w:ascii="Malgun Gothic" w:hAnsi="Malgun Gothic" w:eastAsia="Malgun Gothic"/>
        </w:rPr>
        <w:t>PortWorker는 Byte Stream을 Frame으로 조립한 뒤 ModbusRtuEngine에 전달한다. Engine은 CRC, Device Routing, Function Dispatcher, 권한 검증, Register Service와 Response Encoder를 순차 호출한다.</w:t>
      </w:r>
    </w:p>
    <w:p>
      <w:pPr>
        <w:pStyle w:val="Heading1"/>
      </w:pPr>
      <w:r>
        <w:rPr>
          <w:rFonts w:ascii="Malgun Gothic" w:hAnsi="Malgun Gothic" w:eastAsia="Malgun Gothic"/>
        </w:rPr>
        <w:t>14. CRC Design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9. CRC-16/Modbus 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  <w:cantSplit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항목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값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Initial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0xFFFF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Polynomial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0xA001 (reflected)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Coverage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Slave Address부터 마지막 Data Byte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Wire order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CRC Low Byte, High Byte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Failure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무응답 폐기 + 병합 진단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15. Function Code Processing Design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10. Function Handler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2448"/>
        <w:gridCol w:w="3960"/>
        <w:gridCol w:w="2016"/>
      </w:tblGrid>
      <w:tr>
        <w:trPr>
          <w:tblHeader w:val="true"/>
          <w:cantSplit w:val="true"/>
        </w:trPr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Function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Read/Write View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Validation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0x03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shared register + FC03 bitmap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8Byte ADU, qty 1..125, continuous coverage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ByteCount + values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0x04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shared register + FC04 bitmap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8Byte ADU, qty 1..125, continuous coverage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ByteCount + values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0x10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shared register + FC03 bitmap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9+2Q ADU, qty 1..123, ByteCount, atomic write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Address + Quantity echo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other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none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valid target/CRC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0x01 Illegal Function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16. Thread / Concurrency Design</w:t>
      </w:r>
    </w:p>
    <w:p>
      <w:pPr>
        <w:keepNext/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5669280" cy="3320578"/>
            <wp:docPr id="7" name="Picture 7" descr="Thread 및 Lock 모델" title="Thread 및 Lock 모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_concurr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7. Thread 및 Lock 모델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11. Thread 책임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1152"/>
        <w:gridCol w:w="5184"/>
      </w:tblGrid>
      <w:tr>
        <w:trPr>
          <w:tblHeader w:val="true"/>
          <w:cantSplit w:val="true"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Thread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Count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Blocking Work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Measurement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CANalyzer managed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짧은 Export, status polling, CAN output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Lifecycle Worker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 file I/O, Port open/close, worker start/join, reconnect timer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 Worker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1~4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Serial Read/Write, RTU frame/process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Lock order: Device → Port Change Queue. Lifecycle/Configuration Lock을 보유한 채 파일/COM 대기, CAN 출력 또는 Join을 수행하지 않는다.</w:t>
      </w:r>
    </w:p>
    <w:p>
      <w:pPr>
        <w:pStyle w:val="Heading1"/>
      </w:pPr>
      <w:r>
        <w:rPr>
          <w:rFonts w:ascii="Malgun Gothic" w:hAnsi="Malgun Gothic" w:eastAsia="Malgun Gothic"/>
        </w:rPr>
        <w:t>17. Error Handling Design</w:t>
      </w:r>
    </w:p>
    <w:p>
      <w:pPr>
        <w:keepNext/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5669280" cy="3320578"/>
            <wp:docPr id="8" name="Picture 8" descr="오류 처리와 CAPL 출력" title="오류 처리와 CAPL 출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handling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8. 오류 처리와 CAPL 출력</w:t>
      </w:r>
    </w:p>
    <w:p>
      <w:r>
        <w:rPr>
          <w:rFonts w:ascii="Malgun Gothic" w:hAnsi="Malgun Gothic" w:eastAsia="Malgun Gothic"/>
        </w:rPr>
        <w:t>동기 LastSyncError와 비동기 FIFO를 분리한다. 공개 오류 코드는 spec/ErrorCodes.csv, 상태·Enum·Metadata/Stats 인덱스와 공개 한도는 spec/PublicConstants.csv를 단일 기준으로 사용한다. tools/Generate-M485EContracts.ps1은 C++ Header와 CAPL include를 생성하고 Check 모드에서 누락·중복·잘못된 Severity와 stale 결과를 거부한다. 승인된 90개 오류는 변경·재사용하지 않으며 신규 오류는 기준 목록 뒤에 추가한다.</w:t>
      </w:r>
    </w:p>
    <w:p>
      <w:r>
        <w:rPr>
          <w:rFonts w:ascii="Malgun Gothic" w:hAnsi="Malgun Gothic" w:eastAsia="Malgun Gothic"/>
        </w:rP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18. Resource Management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12. 자원 소유권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3024"/>
        <w:gridCol w:w="4032"/>
      </w:tblGrid>
      <w:tr>
        <w:trPr>
          <w:tblHeader w:val="true"/>
          <w:cantSplit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Resource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Owner</w:t>
            </w:r>
          </w:p>
        </w:tc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Release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Context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ABI Adapter registry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Finalize 성공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ActiveConfiguration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EmulatorContext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Refresh swap / Finalize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COM Handle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각 PortWorker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Disconnect/Finalize/fatal rollback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Worker Thread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LifecycleController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Join 후 handle close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Queues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EmulatorContext/SnapshotService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Refresh reset 또는 Finalize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19. Startup Design</w:t>
      </w:r>
    </w:p>
    <w:p>
      <w:pPr>
        <w:keepNext/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5669280" cy="3320578"/>
            <wp:docPr id="9" name="Picture 9" descr="Startup Sequence" title="Startup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9. Startup Sequence</w:t>
      </w:r>
    </w:p>
    <w:p>
      <w:r>
        <w:rPr>
          <w:rFonts w:ascii="Malgun Gothic" w:hAnsi="Malgun Gothic" w:eastAsia="Malgun Gothic"/>
        </w:rPr>
        <w:t>Initialize 후 path/port 설정, Refresh, Connect, ReadSwitch Start를 순서대로 수행한다. 각 비동기 단계는 Lifecycle Generation Polling으로 완료를 확인한다.</w:t>
      </w:r>
    </w:p>
    <w:p>
      <w:pPr>
        <w:pStyle w:val="Heading1"/>
      </w:pPr>
      <w:r>
        <w:rPr>
          <w:rFonts w:ascii="Malgun Gothic" w:hAnsi="Malgun Gothic" w:eastAsia="Malgun Gothic"/>
        </w:rPr>
        <w:t>20. Shutdown Design</w:t>
      </w:r>
    </w:p>
    <w:p>
      <w:pPr>
        <w:keepNext/>
        <w:jc w:val="center"/>
      </w:pPr>
      <w:r>
        <w:rPr>
          <w:rFonts w:ascii="Malgun Gothic" w:hAnsi="Malgun Gothic" w:eastAsia="Malgun Gothic"/>
        </w:rPr>
        <w:drawing>
          <wp:inline xmlns:a="http://schemas.openxmlformats.org/drawingml/2006/main" xmlns:pic="http://schemas.openxmlformats.org/drawingml/2006/picture">
            <wp:extent cx="5669280" cy="3320578"/>
            <wp:docPr id="10" name="Picture 10" descr="Shutdown Sequence" title="Shutdown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tdown_sequ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10. Shutdown Sequence</w:t>
      </w:r>
    </w:p>
    <w:p>
      <w:r>
        <w:rPr>
          <w:rFonts w:ascii="Malgun Gothic" w:hAnsi="Malgun Gothic" w:eastAsia="Malgun Gothic"/>
        </w:rPr>
        <w:t>Finalize는 Disconnect보다 강한 측정 종료 Failsafe다. Worker가 Context를 참조하는 동안 Context를 해제하지 않는다.</w:t>
      </w:r>
    </w:p>
    <w:p>
      <w:pPr>
        <w:pStyle w:val="Heading1"/>
      </w:pPr>
      <w:r>
        <w:rPr>
          <w:rFonts w:ascii="Malgun Gothic" w:hAnsi="Malgun Gothic" w:eastAsia="Malgun Gothic"/>
        </w:rPr>
        <w:t>21. Logging Design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13. 진단 채널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232"/>
        <w:gridCol w:w="2232"/>
        <w:gridCol w:w="2808"/>
      </w:tblGrid>
      <w:tr>
        <w:trPr>
          <w:tblHeader w:val="true"/>
          <w:cantSplit w:val="true"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Channel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Producer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Consumer</w:t>
            </w:r>
          </w:p>
        </w:tc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Policy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LastSyncError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API caller thread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Core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실패 직후 1건 조회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Error Event FIFO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Lifecycle/Port/Runtime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Core polling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반복 병합, 256 oldest-drop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Queue Stats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Snapshot/Diagnostic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Monitoring/Core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조회는 상태를 초기화하지 않음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Metrics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Monitoring timers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Write Window/Test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Frame/time/deadline/pending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22. Configuration Design</w:t>
      </w:r>
    </w:p>
    <w:p>
      <w:r>
        <w:rPr>
          <w:rFonts w:ascii="Malgun Gothic" w:hAnsi="Malgun Gothic" w:eastAsia="Malgun Gothic"/>
        </w:rPr>
        <w:t>ConfigurationLoader는 DeviceMap과 FrameRule을 같은 Generation으로 읽고, DeviceMap의 CSV_DB_Name으로 참조된 Register Map을 함께 검증하여 임시 ActiveConfiguration을 만든다. Header/Cell/교차 참조/Resource/Init을 모두 통과해야 승격한다. 실패한 Pending Generation은 Last-good을 보존하되 Connect stale block을 설정한다.</w:t>
      </w:r>
    </w:p>
    <w:p>
      <w:pPr>
        <w:pStyle w:val="Heading1"/>
      </w:pPr>
      <w:r>
        <w:rPr>
          <w:rFonts w:ascii="Malgun Gothic" w:hAnsi="Malgun Gothic" w:eastAsia="Malgun Gothic"/>
        </w:rPr>
        <w:t>23. Testability Design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14. Test Seam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3672"/>
        <w:gridCol w:w="3672"/>
      </w:tblGrid>
      <w:tr>
        <w:trPr>
          <w:tblHeader w:val="true"/>
          <w:cantSplit w:val="true"/>
        </w:trP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Boundary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Production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Test Double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Clock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QueryPerformanceCounter 기반 monotonic clock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FakeClock로 t1.5/t3.5 및 retry 제어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Serial Transport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Win32 Overlapped COM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Scripted byte chunks/partial writes/errors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File Source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read-only local file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in-memory CSV fixtures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ABI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CAPL_DLL_INFO4 adapter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네이티브 ABI Probe + 별도 M485E.CaplAbiFixture + CANalyzer CAPL Probe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CAN Output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output()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Frame collector/golden vectors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24. Extension Points</w:t>
      </w:r>
    </w:p>
    <w:p>
      <w:pPr>
        <w:pStyle w:val="ListBullet"/>
      </w:pPr>
      <w:r>
        <w:rPr>
          <w:rFonts w:ascii="Malgun Gothic" w:hAnsi="Malgun Gothic" w:eastAsia="Malgun Gothic"/>
        </w:rPr>
        <w:t>x64/.vmodule 패키징</w:t>
      </w:r>
    </w:p>
    <w:p>
      <w:pPr>
        <w:pStyle w:val="ListBullet"/>
      </w:pPr>
      <w:r>
        <w:rPr>
          <w:rFonts w:ascii="Malgun Gothic" w:hAnsi="Malgun Gothic" w:eastAsia="Malgun Gothic"/>
        </w:rPr>
        <w:t>추가 Function Code 또는 Broadcast</w:t>
      </w:r>
    </w:p>
    <w:p>
      <w:pPr>
        <w:pStyle w:val="ListBullet"/>
      </w:pPr>
      <w:r>
        <w:rPr>
          <w:rFonts w:ascii="Malgun Gothic" w:hAnsi="Malgun Gothic" w:eastAsia="Malgun Gothic"/>
        </w:rPr>
        <w:t>수동 RS-485 방향 제어/Local Echo</w:t>
      </w:r>
    </w:p>
    <w:p>
      <w:pPr>
        <w:pStyle w:val="ListBullet"/>
      </w:pPr>
      <w:r>
        <w:rPr>
          <w:rFonts w:ascii="Malgun Gothic" w:hAnsi="Malgun Gothic" w:eastAsia="Malgun Gothic"/>
        </w:rPr>
        <w:t>DBC 변환기</w:t>
      </w:r>
    </w:p>
    <w:p>
      <w:pPr>
        <w:pStyle w:val="ListBullet"/>
      </w:pPr>
      <w:r>
        <w:rPr>
          <w:rFonts w:ascii="Malgun Gothic" w:hAnsi="Malgun Gothic" w:eastAsia="Malgun Gothic"/>
        </w:rPr>
        <w:t>새 Metadata Layout Version</w:t>
      </w:r>
    </w:p>
    <w:p>
      <w:r>
        <w:rPr>
          <w:rFonts w:ascii="Malgun Gothic" w:hAnsi="Malgun Gothic" w:eastAsia="Malgun Gothic"/>
        </w:rPr>
        <w:t>위 확장은 v1 Core 책임을 왜곡하지 않는 명시적 후속 요구사항으로만 추가한다.</w:t>
      </w:r>
    </w:p>
    <w:p>
      <w:pPr>
        <w:pStyle w:val="Heading1"/>
      </w:pPr>
      <w:r>
        <w:rPr>
          <w:rFonts w:ascii="Malgun Gothic" w:hAnsi="Malgun Gothic" w:eastAsia="Malgun Gothic"/>
        </w:rPr>
        <w:t>25. Implementation Phases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15. 단계별 구현 계획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3240"/>
        <w:gridCol w:w="4968"/>
      </w:tblGrid>
      <w:tr>
        <w:trPr>
          <w:tblHeader w:val="true"/>
          <w:cantSplit w:val="true"/>
        </w:trP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Phase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Goal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Completion / Test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Phase 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Win32 Solution + CANalyzer ABI Probe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Release/Debug Win32 빌드, 생산 21 API Table과 __stdcall/x86 검증, Context Initialize/Finalize/재초기화, Capacity 및 실패 출력 불변성, 시험 Fixture char[]/word[]/long[]/F[1] 성공 왕복, CANalyzer 13 x86 CAPL 컴파일 완료. CANalyzer 9.x SP8 측정 실행은 실환경 검증으로 종료한다.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Phase 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Public contracts/error code generation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ErrorCodes.csv 90개 기준과 PublicConstants.csv 183개 상수를 단일 원본으로 유지하고 C++/CAPL 계약을 생성한다. MSBuild·CMake Win32 Debug/Release, 생성기 오류·경계 시험, C++ 계약 시험과 Phase 1 ABI 회귀를 통과해야 한다. CANalyzer 13/9.x CAPL Probe는 실환경 검증으로 기록한다.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Phase 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CSV/Configuration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Implementation Complete / Automated Verification Complete. UTF-8·RFC4180 CSV, 교차 검증, 한도(256/200/4096, 4MiB/4096Byte), Init Image 및 Last-good 원자 Refresh 시험 완료.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Phase 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Device/Register/Signal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Implementation Complete / Automated Verification Complete. Device/Register/Signal Raw·Physical Read/Write, Init, Reset, 실패 원자성 시험 완료.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Phase 5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Pure RTU Engine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Implementation Complete / Automated Verification Complete. CRC16, FC03/04/10, 무응답 및 Modbus Exception Golden/경계 시험 완료.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Phase 6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Snapshot/Diagnostics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Implementation Complete / Automated Verification Complete. Periodic/Change/Error Queue, 불변 Snapshot, 256 oldest-drop, 통계·병합 시험 완료.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Phase 7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Win32 Serial/Workers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Implementation Complete / Automated Verification Complete / External Verification Pending. t1.5/t3.5, Partial I/O, Cancellation은 Fake Transport로 검증; SystemBase Multi USB-485 실제 통합은 회사 환경에서 수행.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Phase 8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Lifecycle + 21 Exports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Implementation Complete / Automated Verification Complete / External Verification Pending. 비동기 Refresh/Connect, 1~4개 활성 Port rollback, 21 Export 통합, Context Handle 0 수명주기, Finalize 및 Phase 1 ABI 회귀 완료; 실제 Port 복구는 회사 환경에서 수행.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Phase 9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Core/Monitoring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Implementation Complete / Automated and CANalyzer 13 Compile Verification Complete / External Verification Pending. CAPL Core/Monitoring, 1,000ms Cycle, 10ms Pump, 66/33 Frame budget, 1~4개 활성 Port round-robin 및 Extended CAN 조립 완료. Phase 9 Probe는 CANalyzer 13 x86 컴파일러에서 경고 없이 컴파일되었으며 CANalyzer 9.x SP8 Measurement는 회사 환경에서 수행.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Phase 10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UI/End-to-End/Performance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7"/>
              </w:rPr>
              <w:t>Home-testable Scope Complete / External Verification Pending. CAPL UI System Variable Adapter, Manual Read/Write, 1초 AutoRead, Signal Control, 시험 CSV·Probe·외부 검증 패키지 준비 완료. 독립 CAPL 컴파일러는 System Variable DB를 로드하지 않으므로 Main의 최종 Compile/Panel 배치, Board E2E 및 성능 실측은 회사 Configuration에서 수행.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Appendix A. Trace References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16. Component Requirement/FS Trace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672"/>
        <w:gridCol w:w="3456"/>
      </w:tblGrid>
      <w:tr>
        <w:trPr>
          <w:tblHeader w:val="true"/>
          <w:cantSplit w:val="true"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Component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Requirement Areas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5"/>
              </w:rPr>
              <w:t>Functional Specs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DC-01 CAPL ABI Adapter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REQ-FUNC-001, REQ-FUNC-029; REQ-IF-001~006, REQ-IF-012~014; REQ-ERR-002; REQ-PERF-003; REQ-SEC-003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FS-INIT-001; FS-CSV-001, FS-CSV-003; FS-LIFE-001~004; FS-REG-001~003; FS-SIG-002~004; FS-MON-001~004; FS-DIAG-001~002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DC-02 EmulatorContext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REQ-FUNC-001, REQ-FUNC-008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FS-INIT-001; FS-SHUT-001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DC-03 LifecycleController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REQ-FUNC-002~008, REQ-FUNC-011, REQ-FUNC-013; REQ-IF-008; REQ-ERR-008; REQ-PERF-006; REQ-REL-003; REQ-RES-002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FS-CSV-002~003; FS-LIFE-001~004; FS-REG-002; FS-SHUT-001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DC-04 ConfigurationLoader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REQ-FUNC-009~013, REQ-FUNC-026~027; REQ-DATA-001~013; REQ-IF-011; REQ-ERR-001~002; REQ-PERF-005; REQ-COMP-004; REQ-SEC-001, REQ-SEC-003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FS-INIT-001; FS-CSV-001~003; FS-MODBUS-002~004; FS-DEV-001; FS-REG-001~003; FS-SIG-001~004; FS-DIAG-001~002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DC-05 DeviceRegistry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REQ-FUNC-014~015; REQ-COM-002, REQ-COM-010; REQ-DATA-006; REQ-PERF-005; REQ-RES-001; REQ-COMP-004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FS-INIT-001; FS-CSV-002~003; FS-COM-001; FS-MODBUS-001, FS-MODBUS-005; FS-DEV-001; FS-REG-001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DC-06 RegisterService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REQ-FUNC-015~019, REQ-FUNC-028, REQ-FUNC-041~042; REQ-COM-008~009; REQ-DATA-001; REQ-IF-012; REQ-ERR-002; REQ-REL-002~003, REQ-REL-005; REQ-COMP-004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FS-INIT-001; FS-CSV-002~003; FS-MODBUS-002~004; FS-REG-001~003; FS-SIG-002~004; FS-MON-003~004; FS-UI-001~002; FS-DIAG-002; FS-SHUT-001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DC-07 SignalCodec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REQ-FUNC-020~029, REQ-FUNC-044; REQ-DATA-009~010; REQ-IF-013; REQ-ERR-002; REQ-COMP-004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FS-INIT-001; FS-CSV-002~003; FS-REG-001~003; FS-SIG-001~004; FS-UI-003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DC-08 ModbusRtuEngine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REQ-COM-006~011, REQ-COM-014; REQ-ERR-003; REQ-PERF-001; REQ-COMP-004~005; REQ-SEC-002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FS-INIT-001; FS-COM-002~003; FS-MODBUS-001~005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DC-09 Win32SerialPort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REQ-FUNC-004; REQ-COM-001, REQ-COM-003~005, REQ-COM-012; REQ-DIAG-004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FS-LIFE-001, FS-LIFE-004; FS-COM-001~002; FS-DIAG-002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DC-10 PortWorker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REQ-FUNC-004, REQ-FUNC-006; REQ-COM-012~013, REQ-COM-015; REQ-PERF-001; REQ-REL-001; REQ-SEC-002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FS-LIFE-001, FS-LIFE-004; FS-COM-002; FS-MODBUS-001~004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DC-11 SnapshotService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REQ-FUNC-005, REQ-FUNC-012, REQ-FUNC-018~019, REQ-FUNC-030, REQ-FUNC-032, REQ-FUNC-034~035, REQ-FUNC-039; REQ-COM-021; REQ-IF-007, REQ-IF-009, REQ-IF-014; REQ-ERR-002; REQ-REL-002~006; REQ-RES-003~004; REQ-COMP-004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FS-INIT-001; FS-CSV-003; FS-LIFE-002; FS-REG-001~003; FS-SIG-002~004; FS-MON-001, FS-MON-003~006; FS-DIAG-001~002; FS-SHUT-001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DC-12 DiagnosticService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REQ-FUNC-012, REQ-FUNC-035, REQ-FUNC-038; REQ-COM-014; REQ-IF-005, REQ-IF-009; REQ-ERR-001~002, REQ-ERR-004, REQ-ERR-006~007; REQ-REL-002~004; REQ-RES-003~004; REQ-DIAG-001~005; REQ-COMP-004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FS-INIT-001; FS-CSV-002~003; FS-LIFE-001, FS-LIFE-003~004; FS-COM-003; FS-MODBUS-005; FS-REG-001~003; FS-SIG-002~004; FS-MON-002~004, FS-MON-006; FS-DIAG-001~002; FS-SHUT-001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DC-13 CAPL Core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REQ-FUNC-009, REQ-FUNC-040; REQ-COM-002; REQ-IF-002, REQ-IF-006; REQ-DIAG-001~002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FS-INIT-001; FS-CSV-001; FS-COM-001; FS-REG-001~002; FS-SIG-002; FS-MON-003~004; FS-UI-001~003; FS-DIAG-001~002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DC-14 CAPL Monitoring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REQ-FUNC-031~034, REQ-FUNC-036~038, REQ-FUNC-040; REQ-COM-016~020; REQ-IF-007; REQ-PERF-002, REQ-PERF-004; REQ-REL-006; REQ-DIAG-003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FS-MON-001~006; FS-UI-001~003; FS-DIAG-002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DC-15 CAPL UI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REQ-FUNC-030, REQ-FUNC-040~044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FS-MON-001; FS-UI-001~003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DC-16 Generated Contracts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REQ-IF-010~011; REQ-ERR-005; REQ-COMP-006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FS-INIT-002; FS-CSV-002; FS-COM-001; FS-DIAG-001~002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DC-17 Build &amp; Packaging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REQ-DATA-014; REQ-COMP-001~004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5"/>
              </w:rPr>
              <w:t>FS-INIT-001~002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26. Implementation Status and Verification Boundary</w:t>
      </w:r>
    </w:p>
    <w:p>
      <w:r>
        <w:rPr>
          <w:rFonts w:ascii="Malgun Gothic" w:hAnsi="Malgun Gothic" w:eastAsia="Malgun Gothic"/>
        </w:rPr>
        <w:t>Phase 3~8의 C++ 구현은 Win32 자동 시험 대상으로 완료되었다. Phase 9~10의 CAPL 소스와 System Variable Adapter는 정적 계약 검사를 통과했으나 Vector Compiler와 Measurement 실행 결과를 의미하지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Area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Implementation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Automated Verification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External Boundary</w:t>
            </w:r>
          </w:p>
        </w:tc>
      </w:tr>
      <w:tr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CSV / Runtime / RTU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M485E.Core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Core Unit/Boundary PASS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실제 Board 응답 시간</w:t>
            </w:r>
          </w:p>
        </w:tc>
      </w:tr>
      <w:tr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Serial / Lifecycle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Win32 Overlapped I/O + 1~4 Worker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Fake I/O + 없는 COM rollback PASS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Multi USB-485 제거·복구</w:t>
            </w:r>
          </w:p>
        </w:tc>
      </w:tr>
      <w:tr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DLL ABI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21 caplDllTable4 Export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ABI/Integration Regression PASS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CANalyzer 9.x Measurement</w:t>
            </w:r>
          </w:p>
        </w:tc>
      </w:tr>
      <w:tr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CAPL Monitoring / UI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Core·Monitoring·UI CIN + VSYSVAR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정적 계약 검사 PASS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CAPL Compile, Panel, 가상 CAN Trace</w:t>
            </w:r>
          </w:p>
        </w:tc>
      </w:tr>
      <w:tr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Performance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bounded Queue와 Pump budget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경계·Queue 자동 시험 PASS</w:t>
            </w:r>
          </w:p>
        </w:tc>
        <w:tc>
          <w:tcPr>
            <w:tcW w:type="dxa" w:w="2340"/>
          </w:tcPr>
          <w:p>
            <w:r>
              <w:rPr>
                <w:rFonts w:ascii="Malgun Gothic" w:hAnsi="Malgun Gothic" w:eastAsia="Malgun Gothic"/>
                <w:sz w:val="17"/>
              </w:rPr>
              <w:t>200 Rule 시간·메모리 실측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</w:rPr>
        <w:t>27. CAPL Compiler Verification</w:t>
      </w:r>
    </w:p>
    <w:p>
      <w:r>
        <w:rPr>
          <w:rFonts w:ascii="Malgun Gothic" w:hAnsi="Malgun Gothic" w:eastAsia="Malgun Gothic"/>
        </w:rPr>
        <w:t>CANalyzer 13 Exec32 caplcompexec.exe로 Phase 1 ABI Probe, Phase 2 Contract Probe, Phase 9 Core/Monitoring Probe를 컴파일했으며 모두 경고 없이 성공했다. 생성 CAPL 계약의 Message Key는 include 구획에서 무시되는 #define 대신 variables 구획의 고정 길이 char[]로 생성한다. Signal Read CAPL Wrapper는 저수준 F[1] ABI를 사용자-facing float&amp; 단일 출력으로 감춘다.</w:t>
      </w:r>
    </w:p>
    <w:p>
      <w:r>
        <w:rPr>
          <w:rFonts w:ascii="Malgun Gothic" w:hAnsi="Malgun Gothic" w:eastAsia="Malgun Gothic"/>
        </w:rPr>
        <w:t>M485_E_Main.can의 독립 컴파일은 M485E.vsysvar가 로드되지 않은 컴파일러 문맥에서 System Variable 심볼을 해석할 수 없어 완료할 수 없다. 이는 PASS로 간주하지 않으며 CANalyzer Configuration에 M485E.vsysvar를 등록한 뒤 CANalyzer 9.x SP8에서 Compile 및 Measurement로 검증한다.</w:t>
      </w:r>
    </w:p>
    <w:p>
      <w:pPr>
        <w:pStyle w:val="Heading1"/>
      </w:pPr>
      <w:r>
        <w:t>28. Numeric COM Port Adapter</w:t>
      </w:r>
    </w:p>
    <w:p>
      <w:r>
        <w:t>CANalyzer Configuration(.cfg)은 ProjectConfig 바로 아래에 두고 Main.can은 .\Maps\M485E 상대경로를 getAbsFilePath()로 해석한다. Main.can은 PortSlot별 COM 번호를 CAPL long으로 관리한다. M485E_Core_SetPortConfig는 ComPortNumber 1~999를 검증한 뒤 snprintf로 COM%d 문자열을 생성하여 기존 M485E_Dll_SetPortConfig 문자열 ABI에 전달한다. M485E_DeviceMap.csv의 Port 칼럼과 Win32 Serial 계층은 COM11 같은 Windows Port 이름을 계속 사용한다.</w:t>
      </w:r>
    </w:p>
    <w:p>
      <w:r>
        <w:t>이 Adapter 경계로 CAPL 사용자는 숫자만 설정하며, Phase 1에서 확정한 21개 DLL Export의 파라미터와 ABI는 변경하지 않는다.</w:t>
      </w:r>
    </w:p>
    <w:p>
      <w:pPr>
        <w:pStyle w:val="Heading1"/>
      </w:pPr>
      <w:r>
        <w:t>29. CAPL Port Configuration Table</w:t>
      </w:r>
    </w:p>
    <w:p>
      <w:r>
        <w:t>Main.can은 최대 네 Port의 portSlot, comPortNumber, baudRate, dataBits, parity, stopBits를 M485E_PortConfig[4] 구조체 배열로 보관한다. gM485E_ActivePortCount는 DeviceMap의 고유 Port 수와 같은 1~4로 설정하고, 적용 함수는 앞쪽 활성 원소만 순회하여 M485E_Core_SetPortConfig를 호출한다.</w:t>
      </w:r>
    </w:p>
    <w:p>
      <w:r>
        <w:t>M485E_PortConfig는 CAPL Main 내부 설정 모델이며 DLL 경계를 통과하지 않는다. Core와 DLL은 기존 스칼라 파라미터 호출을 유지하므로 CAPL 구조체의 메모리 배치가 공개 ABI에 영향을 주지 않는다.</w:t>
      </w:r>
    </w:p>
    <w:sectPr w:rsidR="00FC693F" w:rsidRPr="0006063C" w:rsidSect="00034616">
      <w:headerReference w:type="default" r:id="rId9"/>
      <w:footerReference w:type="default" r:id="rId10"/>
      <w:footerReference w:type="first" r:id="rId20"/>
      <w:footerReference w:type="even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3312"/>
      <w:gridCol w:w="2880"/>
      <w:gridCol w:w="3168"/>
    </w:tblGrid>
    <w:tr>
      <w:trPr>
        <w:cantSplit w:val="true"/>
      </w:trPr>
      <w:tc>
        <w:tcPr>
          <w:tcW w:type="dxa" w:w="3312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algun Gothic" w:hAnsi="Malgun Gothic" w:eastAsia="Malgun Gothic"/>
              <w:color w:val="64748B"/>
              <w:sz w:val="16"/>
            </w:rPr>
            <w:t>M485E-SDS</w:t>
          </w:r>
        </w:p>
      </w:tc>
      <w:tc>
        <w:tcPr>
          <w:tcW w:type="dxa" w:w="288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center"/>
          </w:pPr>
          <w:r>
            <w:rPr>
              <w:rFonts w:ascii="Malgun Gothic" w:hAnsi="Malgun Gothic" w:eastAsia="Malgun Gothic"/>
              <w:color w:val="64748B"/>
              <w:sz w:val="16"/>
            </w:rPr>
            <w:t>Version 0.16 | Implementation Baseline</w:t>
          </w:r>
        </w:p>
      </w:tc>
      <w:tc>
        <w:tcPr>
          <w:tcW w:type="dxa" w:w="3168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algun Gothic" w:hAnsi="Malgun Gothic" w:eastAsia="Malgun Gothic"/>
              <w:color w:val="64748B"/>
              <w:sz w:val="16"/>
            </w:rPr>
            <w:t xml:space="preserve">Page </w:t>
          </w:r>
          <w:r/>
          <w:fldSimple w:instr="PAGE"/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64748B"/>
        <w:sz w:val="17"/>
      </w:rPr>
      <w:t>Modbus485Emulator  |  Software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Malgun Gothic" w:hAnsi="Malgun Gothic" w:eastAsia="Malgun Gothic"/>
      <w:b/>
      <w:bCs/>
      <w:i w:val="0"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footer" Target="footer2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2026-08-09T00:00:00Z</dcterms:modified>
  <cp:category/>
  <cp:version>0.10</cp:version>
</cp:coreProperties>
</file>