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0.9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2026-08-08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br w:type="page"/>
      </w:r>
    </w:p>
    <w:p>
      <w:pPr>
        <w:pStyle w:val="Heading1"/>
      </w:pPr>
      <w:r>
        <w:t>1. Design Goals</w:t>
      </w:r>
    </w:p>
    <w:p>
      <w:pPr>
        <w:pStyle w:val="ListBullet"/>
      </w:pPr>
      <w:r>
        <w:t>가독성과 명확한 책임 분리</w:t>
      </w:r>
    </w:p>
    <w:p>
      <w:pPr>
        <w:pStyle w:val="ListBullet"/>
      </w:pPr>
      <w:r>
        <w:t>CAPL/Windows Adapter와 순수 Core 분리</w:t>
      </w:r>
    </w:p>
    <w:p>
      <w:pPr>
        <w:pStyle w:val="ListBullet"/>
      </w:pPr>
      <w:r>
        <w:t>원자적 Configuration/Register 변경</w:t>
      </w:r>
    </w:p>
    <w:p>
      <w:pPr>
        <w:pStyle w:val="ListBullet"/>
      </w:pPr>
      <w:r>
        <w:t>bounded Queue와 Cooperative Shutdown</w:t>
      </w:r>
    </w:p>
    <w:p>
      <w:pPr>
        <w:pStyle w:val="ListBullet"/>
      </w:pPr>
      <w:r>
        <w:t>가짜 Clock/Transport를 통한 Unit Test 가능성</w:t>
      </w:r>
    </w:p>
    <w:p>
      <w:pPr>
        <w:pStyle w:val="ListBullet"/>
      </w:pPr>
      <w:r>
        <w:t>v1 요구사항에 필요한 최소 구조</w:t>
      </w:r>
    </w:p>
    <w:p>
      <w:pPr>
        <w:pStyle w:val="Heading1"/>
      </w:pPr>
      <w:r>
        <w:t>2. Design Constraints</w:t>
      </w:r>
    </w:p>
    <w:p>
      <w:pPr>
        <w:pStyle w:val="ListBullet"/>
      </w:pPr>
      <w:r>
        <w:t>CANalyzer 9.x SP8 Win32/x86</w:t>
      </w:r>
    </w:p>
    <w:p>
      <w:pPr>
        <w:pStyle w:val="ListBullet"/>
      </w:pPr>
      <w:r>
        <w:t>CAPL_DLL_INFO4와 __stdcall</w:t>
      </w:r>
    </w:p>
    <w:p>
      <w:pPr>
        <w:pStyle w:val="ListBullet"/>
      </w:pPr>
      <w:r>
        <w:t>두 COM Port, SystemBase Multi USB-485 자동 방향 제어</w:t>
      </w:r>
    </w:p>
    <w:p>
      <w:pPr>
        <w:pStyle w:val="ListBullet"/>
      </w:pPr>
      <w:r>
        <w:t>Measurement Thread에서 blocking I/O 금지</w:t>
      </w:r>
    </w:p>
    <w:p>
      <w:pPr>
        <w:pStyle w:val="ListBullet"/>
      </w:pPr>
      <w:r>
        <w:t>CSV Refresh는 Disconnected 전용</w:t>
      </w:r>
    </w:p>
    <w:p>
      <w:pPr>
        <w:pStyle w:val="ListBullet"/>
      </w:pPr>
      <w:r>
        <w:t>가상 CAN 출력은 CAPL 책임</w:t>
      </w:r>
    </w:p>
    <w:p>
      <w:pPr>
        <w:pStyle w:val="Heading1"/>
      </w:pPr>
      <w:r>
        <w:t>3. Software Architecture</w:t>
      </w:r>
    </w:p>
    <w:p>
      <w: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가짜 Clock/Transport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tests/M485E.Integration.Tests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Win32/ABI/Serial 통합 시험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ErrorCode/Public constant generated includes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ErrorCodes.csv 단일 기준 목록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Config/Maps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프로젝트별 세 CSV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Handle, Length/Capacity 검증,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단독 소유, t1.5/t3.5 조립,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Context·경로·Buffer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코드·공개 상수의 C++/CAPL 단일 기준 생성 및 검증</w:t>
            </w:r>
          </w:p>
        </w:tc>
      </w:tr>
    </w:tbl>
    <w:p>
      <w:pPr>
        <w:spacing w:after="40"/>
      </w:pPr>
    </w:p>
    <w:p>
      <w:pPr>
        <w:pStyle w:val="Heading1"/>
      </w:pPr>
      <w:r>
        <w:t>6. Module Dependencies</w:t>
      </w:r>
    </w:p>
    <w:p>
      <w: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t>7. Public Interfaces</w:t>
      </w:r>
    </w:p>
    <w:p>
      <w: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2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t>10. Device Management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t>DeviceByIndex[256]과 DeviceBySlave[2][248]의 고정 Lookup을 사용한다. 유효값 0인 Index를 Sentinel로 쓰지 않고 별도 invalid sentinel을 사용한다.</w:t>
      </w:r>
    </w:p>
    <w:p>
      <w:pPr>
        <w:pStyle w:val="Heading1"/>
      </w:pPr>
      <w:r>
        <w:t>11. Register Management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t>12. Serial / RS-485 Design</w:t>
      </w:r>
    </w:p>
    <w:p>
      <w: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t>13. Modbus RTU Protocol Design</w:t>
      </w:r>
    </w:p>
    <w:p>
      <w: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t>16. Thread / Concurrency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t>17. Error Handling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t>동기 LastSyncError와 비동기 FIFO를 분리한다. 90개 코드는 spec/ErrorCodes.csv를 단일 기준으로 두고 C++/CAPL 상수와 메시지 include를 생성·검증하는 방식을 권장한다.</w:t>
      </w:r>
    </w:p>
    <w:p>
      <w:r>
        <w:br w:type="page"/>
      </w:r>
    </w:p>
    <w:p>
      <w:pPr>
        <w:pStyle w:val="Heading1"/>
      </w:pPr>
      <w: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t>19. Startup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t>20. Shutdown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t>22. Configuration Design</w:t>
      </w:r>
    </w:p>
    <w:p>
      <w:r>
        <w:t>ConfigurationLoader는 세 CSV를 같은 Generation으로 읽고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QueryPerformanceCounter 기반 monotonic 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FakeClock로 t1.5/t3.5 및 retry 제어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Scripted byte chunks/partial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 ABI harness + CANalyzer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t>24. Extension Points</w:t>
      </w:r>
    </w:p>
    <w:p>
      <w:pPr>
        <w:pStyle w:val="ListBullet"/>
      </w:pPr>
      <w:r>
        <w:t>x64/.vmodule 패키징</w:t>
      </w:r>
    </w:p>
    <w:p>
      <w:pPr>
        <w:pStyle w:val="ListBullet"/>
      </w:pPr>
      <w:r>
        <w:t>추가 Function Code 또는 Broadcast</w:t>
      </w:r>
    </w:p>
    <w:p>
      <w:pPr>
        <w:pStyle w:val="ListBullet"/>
      </w:pPr>
      <w:r>
        <w:t>수동 RS-485 방향 제어/Local Echo</w:t>
      </w:r>
    </w:p>
    <w:p>
      <w:pPr>
        <w:pStyle w:val="ListBullet"/>
      </w:pPr>
      <w:r>
        <w:t>DBC 변환기</w:t>
      </w:r>
    </w:p>
    <w:p>
      <w:pPr>
        <w:pStyle w:val="ListBullet"/>
      </w:pPr>
      <w:r>
        <w:t>새 Metadata Layout Version</w:t>
      </w:r>
    </w:p>
    <w:p>
      <w:r>
        <w:t>위 확장은 v1 Core 책임을 왜곡하지 않는 명시적 후속 요구사항으로만 추가한다.</w:t>
      </w:r>
    </w:p>
    <w:p>
      <w:pPr>
        <w:pStyle w:val="Heading1"/>
      </w:pPr>
      <w: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DLL 로드, array/string/reference/F 최소 호출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90개 코드와 상수 C++/CAPL 일치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정상/오류 CSV와 atomic refresh Unit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Raw/physical/Init/Reset Unit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CRC/FC03/04/10/Exception golden tests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Periodic/change/error queues and stats tests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I/O, timing, cancellation, SystemBase integration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rollback/reconnect/finalize integration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1s cycle, 10ms pump, virtual CAN trace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Panel, Board, max profile, package baseline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REQ-FUNC-001~013, REQ-PERF-006,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FS-INIT-001~002, FS-CSV-003, FS-LIFE-001~004,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Register/Signal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REQ-FUNC-015~029, REQ-REL-002~005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FS-REG-001~003, FS-SIG-001~004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RTU/Serial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REQ-COM-001~015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FS-COM-001~003,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REQ-FUNC-030~039, REQ-COM-016~021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CAPL/UI/Diagnostics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REQ-FUNC-040~044, REQ-IF-001~014, REQ-DIAG-001~005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FS-UI-001~003, FS-DIAG-001~002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0.9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