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Release 0.2.0 공식 요구사항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0.13 / Release 0.2.0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2026-08-12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0.2.0 요구사항 Baseline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0.12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Stream Parser, Slave ID 0과 Register Address 0 구분 및 Port별 Monitoring Cursor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Slave ID 0 FC10의 Port-local 무응답 원자 적용과 Broadcast Read 무적용 정책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FC10 이외 Broadcast 적용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Windows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Modbus485Emulator 시스템 컨텍스트" title="Modbus485Emulator 시스템 컨텍스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 x86/x64, CAPL_DLL_INFO4, x86 __stdcall / x64 Windows calling convention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 and x64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v0.2.0은 Windows x86/x64를 함께 공식 배포하며 CANalyzer 18 x64 Measurement는 외부 검증 대상이다.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Release 0.2.0 공개 계약은 M485E_ Prefix의 21개 CAPL DLL API와 FC03·FC04·FC10 동작만 포함한다.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모든 활성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Read Panel을 제공하지 않되 공개 Register Read API는 다른 CAPL 진단 코드의 사용을 위해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AutoRead Timer와 관련 System Variable을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 CAPL gM485E_ActivePortCount는 DeviceMap의 고유 Port 수와 같아야 하며 기본 배포 Source Contract가 이 일치를 검사해야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Slave ID는 1~247만 구성 가능하다. Wire Slave ID 0의 FC10은 수신 Port의 모든 구성 Device를 전체 검증한 뒤 무응답으로 원자 적용한다. Broadcast FC03/04와 기타 Function은 무응답·무적용이다. 이는 0부터 허용되는 Register Address와 무관하다. Wire 248~255, 미등록 또는 다른 Slave 프레임도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수신기는 FC별 예상 길이와 CRC-16을 조합해 RTU Byte Stream에서 Frame을 분리해야 한다. OS Read timeout이나 Byte 수신 간격만으로 부분 Frame을 폐기하거나 Frame 경계를 결정하지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19,200bps 이하의 t1.5/t3.5는 실제 Character format으로 계산하고 초과에서는 750us/1,750us를 사용해야 한다. 계산된 t3.5는 수신 경계가 아니라 응답 송신 전 Guard Time에 적용한다.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Windows-x86 DLL을 직접 로딩하고 CANalyzer 13 이상은 M485E.vmodule에서 실행 아키텍처를 선택해야 한다. 두 DLL은 동일한 CAPL_DLL_INFO4 21개 Export를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21개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90개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x86/x64 CANalyzer Process에서 측정하고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한 건씩 Polling하고 RepeatCount를 출력해야 한다. CAPL Control은 100ms마다 Error Queue Stats를 조회하여 DropCount 변화 또는 Overflow Latch 최초 전환 때 Pending, Capacity, High-water Mark, DropCount 및 Overflow 누적값을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v0.2.0 빌드·검증·배포 대상은 CANalyzer 9.x SP8 Windows x86과 CANalyzer 18 Windows x64이다.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 0.2.0은 M485E_ Prefix 공개 API, Windows x86/x64 Build, FC03·FC04·FC10 및 정식 문서 집합을 단일 호환 기준으로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고정폭 타입을 사용하고 Windows x86/x64 DLL을 별도로 빌드하며 M485E.vmodule로 함께 패키징해야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 및 CANalyzer 18 x64에서 생산 DLL 로드와 21개 API 최소 호출, Context Handle 0/비영 값 초기화·종료, 시험 전용 ABI Fixture를 통한 char[]/word[]/long[]/F[1] 성공 왕복, 실패 시 caller-owned 출력 Buffer 불변성을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x86/x64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90개 코드, LastSyncError, FIFO 병합/Overflow, Context 정확성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21개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90개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90개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CRC, 길이, Buffer 한도 또는 Stream 재동기화 과정에서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생산 21 API와 시험 전용 ABI Fixture의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x86/x64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FC10 이외 Broadcast 적용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v0.2.0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후속 체크리스트에서 별도 개발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0.13 | Release 0.2.0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Software Requirements Specification</dc:title>
  <dc:subject>Release 0.2.0 software requirements baseline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2026-08-12T00:00:00Z</dcterms:modified>
  <cp:category>Software Engineering</cp:category>
  <cp:version>0.2.0</cp:version>
</cp:coreProperties>
</file>