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17365D"/>
          <w:sz w:val="48"/>
        </w:rPr>
        <w:t>Modbus485Emulator</w:t>
        <w:br/>
        <w:t>외부 실환경 검증 가이드</w:t>
      </w:r>
    </w:p>
    <w:p>
      <w:pPr>
        <w:spacing w:after="200"/>
      </w:pPr>
      <w:r>
        <w:rPr>
          <w:color w:val="2F75B5"/>
          <w:sz w:val="20"/>
        </w:rPr>
        <w:t>CANalyzer 9.x SP8 x86 · SystemBase Multi USB 485 · 실제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문서 목적</w:t>
            </w:r>
          </w:p>
        </w:tc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자동 검증으로 대체할 수 없는 대상 실환경의 CAPL, USB-RS485 및 Board 시험 절차를 정의한다.</w:t>
            </w:r>
          </w:p>
        </w:tc>
      </w:tr>
      <w:tr>
        <w:tc>
          <w:tcPr>
            <w:tcW w:type="dxa" w:w="51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Release 0.1.0 Baseline. Phase 1~8 자동 검증 완료. Phase 1/2/9 Probe는 CANalyzer 13 x86 CAPL 컴파일 완료. CANalyzer 9.x SP8 Measurement와 장비 항목은 External Verification Pending</w:t>
            </w:r>
          </w:p>
        </w:tc>
      </w:tr>
      <w:tr>
        <w:tc>
          <w:tcPr>
            <w:tcW w:type="dxa" w:w="51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 기록</w:t>
            </w:r>
          </w:p>
        </w:tc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Modbus485Emulator_External_Test_Result.xlsx의 Result를 Not Tested에서 갱신한다.</w:t>
            </w:r>
          </w:p>
        </w:tc>
      </w:tr>
      <w:tr>
        <w:tc>
          <w:tcPr>
            <w:tcW w:type="dxa" w:w="51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주의</w:t>
            </w:r>
          </w:p>
        </w:tc>
        <w:tc>
          <w:tcPr>
            <w:tcW w:type="dxa" w:w="518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가상 CAN 채널만 사용하며 물리 CAN Bus Load를 합격 기준으로 사용하지 않는다.</w:t>
            </w:r>
          </w:p>
        </w:tc>
      </w:tr>
    </w:tbl>
    <w:p>
      <w:pPr>
        <w:pStyle w:val="Heading1"/>
      </w:pPr>
      <w:r>
        <w:t>1. 시험 전 준비</w:t>
      </w:r>
    </w:p>
    <w:p>
      <w:pPr>
        <w:pStyle w:val="ListBullet"/>
      </w:pPr>
      <w:r>
        <w:t>Release/Win32 M485E.dll과 CAPL 파일, M485E.vsysvar, DeviceMap/FrameRule/참조 Register Map을 동일 Baseline에서 준비한다.</w:t>
      </w:r>
    </w:p>
    <w:p>
      <w:pPr>
        <w:pStyle w:val="ListBullet"/>
      </w:pPr>
      <w:r>
        <w:t>CANalyzer 9.x SP8 x86 Configuration에 활성 Port 수(1~4)만큼 가상 CAN 채널을 생성하고 Main의 PortSlot별 채널 번호와 맞춘다.</w:t>
      </w:r>
    </w:p>
    <w:p>
      <w:pPr>
        <w:pStyle w:val="ListBullet"/>
      </w:pPr>
      <w:r>
        <w:t>SystemBase Multi USB 485의 시험 대상 활성 Port를 Board RS-485에 연결한다. Adapter의 자동 송수신 방향 제어를 사용하며 DLL은 RTS 방향 제어를 수행하지 않는다.</w:t>
      </w:r>
    </w:p>
    <w:p>
      <w:pPr>
        <w:pStyle w:val="ListBullet"/>
      </w:pPr>
      <w:r>
        <w:t>Board Modbus Master의 Response Timeout, 요청 주기, 실제 COM 번호와 Serial 설정을 결과 파일 Environment 시트에 기록한다.</w:t>
      </w:r>
    </w:p>
    <w:p>
      <w:pPr>
        <w:pStyle w:val="ListBullet"/>
      </w:pPr>
      <w:r>
        <w:t>시험 시작 전 Git Commit, DLL SHA-256, CANalyzer 버전/SP, Vector Driver 버전을 기록한다.</w:t>
      </w:r>
    </w:p>
    <w:p>
      <w:pPr>
        <w:pStyle w:val="Heading1"/>
      </w:pPr>
      <w:r>
        <w:t>2. CANalyzer 구성 절차</w:t>
      </w:r>
    </w:p>
    <w:p>
      <w:pPr>
        <w:ind w:left="142"/>
      </w:pPr>
      <w:r>
        <w:rPr>
          <w:b/>
        </w:rPr>
        <w:t xml:space="preserve">1. </w:t>
      </w:r>
      <w:r>
        <w:t>tools/Prepare-M485EPackage.ps1 -Configuration Release를 실행해 DLL과 생성 계약을 Config/CAPL에 배치한다.</w:t>
      </w:r>
    </w:p>
    <w:p>
      <w:pPr>
        <w:ind w:left="142"/>
      </w:pPr>
      <w:r>
        <w:rPr>
          <w:b/>
        </w:rPr>
        <w:t xml:space="preserve">2. </w:t>
      </w:r>
      <w:r>
        <w:t>CAPL Program Node에 Config/CAPL/M485E/M485E_Main.can을 연결한다. Main은 생성 계약, Core, Monitoring, UI를 포함한다.</w:t>
      </w:r>
    </w:p>
    <w:p>
      <w:pPr>
        <w:ind w:left="142"/>
      </w:pPr>
      <w:r>
        <w:rPr>
          <w:b/>
        </w:rPr>
        <w:t xml:space="preserve">3. </w:t>
      </w:r>
      <w:r>
        <w:t>Config/System Variables/M485E.vsysvar를 Configuration에 추가한다.</w:t>
      </w:r>
    </w:p>
    <w:p>
      <w:pPr>
        <w:ind w:left="142"/>
      </w:pPr>
      <w:r>
        <w:rPr>
          <w:b/>
        </w:rPr>
        <w:t xml:space="preserve">4. </w:t>
      </w:r>
      <w:r>
        <w:t>Main.can에서 DeviceMap과 FrameRule 상대경로를 지정한다. Core가 getAbsFilePath()로 절대경로를 DLL에 전달하고 Register Map은 DeviceMap의 CSV_DB_Name으로 선택한다.</w:t>
      </w:r>
    </w:p>
    <w:p>
      <w:pPr>
        <w:ind w:left="142"/>
      </w:pPr>
      <w:r>
        <w:rPr>
          <w:b/>
        </w:rPr>
        <w:t xml:space="preserve">5. </w:t>
      </w:r>
      <w:r>
        <w:t>gM485E_ActivePortCount를 DeviceMap 고유 Port 수와 같은 1~4로 설정하고 앞쪽 PortSlot의 COM 번호와 BaudRate/DataBits/Parity/StopBits를 설정한다. 기본 배포 Source Contract가 두 수의 일치를 검사하며, Refresh 완료를 Polling한 뒤 Connect한다.</w:t>
      </w:r>
    </w:p>
    <w:p>
      <w:pPr>
        <w:ind w:left="142"/>
      </w:pPr>
      <w:r>
        <w:rPr>
          <w:b/>
        </w:rPr>
        <w:t xml:space="preserve">6. </w:t>
      </w:r>
      <w:r>
        <w:t>ReadOption 정적 매핑을 설정하고 ReadSwitch ON에서 Monitoring을 시작한다.</w:t>
      </w:r>
    </w:p>
    <w:p>
      <w:pPr>
        <w:pStyle w:val="Heading1"/>
      </w:pPr>
      <w:r>
        <w:t>3. 필수 시험 순서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85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51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시험 내용</w:t>
            </w:r>
          </w:p>
        </w:tc>
        <w:tc>
          <w:tcPr>
            <w:tcW w:type="dxa" w:w="3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기대 결과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증적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EV-001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1/2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CANalyzer 9.x에서 CAPL Compile 및 #pragma library 로드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21개 API가 중복/누락 없이 Compile되고 Measurement가 시작됨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Compile log</w:t>
            </w:r>
          </w:p>
        </w:tc>
      </w:tr>
      <w:tr>
        <w:tc>
          <w:tcPr>
            <w:tcW w:type="dxa" w:w="85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EV-002</w:t>
            </w:r>
          </w:p>
        </w:tc>
        <w:tc>
          <w:tcPr>
            <w:tcW w:type="dxa" w:w="136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3/8</w:t>
            </w:r>
          </w:p>
        </w:tc>
        <w:tc>
          <w:tcPr>
            <w:tcW w:type="dxa" w:w="351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DeviceMap/FrameRule 두 상대경로와 참조 Register Map 준비 후 비동기 Refresh 상태 Polling</w:t>
            </w:r>
          </w:p>
        </w:tc>
        <w:tc>
          <w:tcPr>
            <w:tcW w:type="dxa" w:w="36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Disconnected, ConfigurationValid=1, LastResult=0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Write/Status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EV-003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7/8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1~4개 활성 COM Port 전체 Connect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모든 활성 Port가 열릴 때만 Connected; 일부 실패 시 전체 Rollback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Status/handle</w:t>
            </w:r>
          </w:p>
        </w:tc>
      </w:tr>
      <w:tr>
        <w:tc>
          <w:tcPr>
            <w:tcW w:type="dxa" w:w="85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EV-004</w:t>
            </w:r>
          </w:p>
        </w:tc>
        <w:tc>
          <w:tcPr>
            <w:tcW w:type="dxa" w:w="136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5/7</w:t>
            </w:r>
          </w:p>
        </w:tc>
        <w:tc>
          <w:tcPr>
            <w:tcW w:type="dxa" w:w="351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Port별 Slave에 FC03 Quantity 1/125 요청</w:t>
            </w:r>
          </w:p>
        </w:tc>
        <w:tc>
          <w:tcPr>
            <w:tcW w:type="dxa" w:w="36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직접 Address의 Holding 값, CRC Low/High 정상 응답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Serial trace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EV-005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5/7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FC04 정상/권한 공백 요청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정상값 또는 Exception 0x02, 부분 응답 없음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Serial trace</w:t>
            </w:r>
          </w:p>
        </w:tc>
      </w:tr>
      <w:tr>
        <w:tc>
          <w:tcPr>
            <w:tcW w:type="dxa" w:w="85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EV-006</w:t>
            </w:r>
          </w:p>
        </w:tc>
        <w:tc>
          <w:tcPr>
            <w:tcW w:type="dxa" w:w="136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4/5/7</w:t>
            </w:r>
          </w:p>
        </w:tc>
        <w:tc>
          <w:tcPr>
            <w:tcW w:type="dxa" w:w="351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FC10 정상 Write, 동일값 Write, 권한 공백 Write</w:t>
            </w:r>
          </w:p>
        </w:tc>
        <w:tc>
          <w:tcPr>
            <w:tcW w:type="dxa" w:w="36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원자 적용; 동일값 Snapshot 없음; 공백은 0x02 및 무변경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Serial/CAN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EV-007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5/7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CRC 오류, FC06, Quantity/ByteCount 오류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CRC 오류 무응답; FC06=0x01; 값 오류=0x03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Serial trace</w:t>
            </w:r>
          </w:p>
        </w:tc>
      </w:tr>
      <w:tr>
        <w:tc>
          <w:tcPr>
            <w:tcW w:type="dxa" w:w="85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EV-008</w:t>
            </w:r>
          </w:p>
        </w:tc>
        <w:tc>
          <w:tcPr>
            <w:tcW w:type="dxa" w:w="136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6/9</w:t>
            </w:r>
          </w:p>
        </w:tc>
        <w:tc>
          <w:tcPr>
            <w:tcW w:type="dxa" w:w="351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Periodic Snapshot Quantity 6</w:t>
            </w:r>
          </w:p>
        </w:tc>
        <w:tc>
          <w:tcPr>
            <w:tcW w:type="dxa" w:w="36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0x80 Header 1 + Data 2, 마지막 DLC 4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CAN trace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EV-009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6/9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RTU/Direct/Reset 변경 Snapshot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0x81 SourceType 01/02/03 및 변경 당시 값 보존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CAN trace</w:t>
            </w:r>
          </w:p>
        </w:tc>
      </w:tr>
      <w:tr>
        <w:tc>
          <w:tcPr>
            <w:tcW w:type="dxa" w:w="85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EV-010</w:t>
            </w:r>
          </w:p>
        </w:tc>
        <w:tc>
          <w:tcPr>
            <w:tcW w:type="dxa" w:w="136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6/9</w:t>
            </w:r>
          </w:p>
        </w:tc>
        <w:tc>
          <w:tcPr>
            <w:tcW w:type="dxa" w:w="351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여러 활성 Port 동시 Change Burst</w:t>
            </w:r>
          </w:p>
        </w:tc>
        <w:tc>
          <w:tcPr>
            <w:tcW w:type="dxa" w:w="36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활성 Port Round-robin, Port 내부 FIFO, Snapshot 묶음 비분할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CAN trace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EV-011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9/10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ReadSwitch OFF/ON 및 ReadOption 변경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OFF 중 RTU 유지·CAN 억제, 다음 Cycle에 Candidate 원자 반영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CAN/Write</w:t>
            </w:r>
          </w:p>
        </w:tc>
      </w:tr>
      <w:tr>
        <w:tc>
          <w:tcPr>
            <w:tcW w:type="dxa" w:w="85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EV-012</w:t>
            </w:r>
          </w:p>
        </w:tc>
        <w:tc>
          <w:tcPr>
            <w:tcW w:type="dxa" w:w="136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51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Panel Manual Write Data[122] 및 Signal Control</w:t>
            </w:r>
          </w:p>
        </w:tc>
        <w:tc>
          <w:tcPr>
            <w:tcW w:type="dxa" w:w="36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Send 시 요청 Snapshot 사용, Quantity 1~122와 word 범위 검증, ResultCode 표시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Panel capture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EV-013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Panel Signal Float/Signed Read/Write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12.5 등 물리값이 그대로 왕복하고 실패 시 호출 전 출력 유지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Panel capture</w:t>
            </w:r>
          </w:p>
        </w:tc>
      </w:tr>
      <w:tr>
        <w:tc>
          <w:tcPr>
            <w:tcW w:type="dxa" w:w="85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EV-014</w:t>
            </w:r>
          </w:p>
        </w:tc>
        <w:tc>
          <w:tcPr>
            <w:tcW w:type="dxa" w:w="136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7/8</w:t>
            </w:r>
          </w:p>
        </w:tc>
        <w:tc>
          <w:tcPr>
            <w:tcW w:type="dxa" w:w="351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한 USB-RS485 Port 제거 후 복구</w:t>
            </w:r>
          </w:p>
        </w:tc>
        <w:tc>
          <w:tcPr>
            <w:tcW w:type="dxa" w:w="36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전체 정리 후 3초 간격 최대 10회; 복구 시 모든 활성 Port Connected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Timestamp log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EV-015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Disconnect/Connect와 Finalize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Disconnect는 값 보존, Finalize는 2초 목표 내 Join/Close 후 Context 폐기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Status/Process</w:t>
            </w:r>
          </w:p>
        </w:tc>
      </w:tr>
      <w:tr>
        <w:tc>
          <w:tcPr>
            <w:tcW w:type="dxa" w:w="85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EV-016</w:t>
            </w:r>
          </w:p>
        </w:tc>
        <w:tc>
          <w:tcPr>
            <w:tcW w:type="dxa" w:w="136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9/10</w:t>
            </w:r>
          </w:p>
        </w:tc>
        <w:tc>
          <w:tcPr>
            <w:tcW w:type="dxa" w:w="351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200 Rule, 최대 Quantity, 0x81 Burst 성능 Profile</w:t>
            </w:r>
          </w:p>
        </w:tc>
        <w:tc>
          <w:tcPr>
            <w:tcW w:type="dxa" w:w="36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RTU 영향 없이 0x81 100ms/0x80 1000ms 목표와 bounded Queue 진단; Error Queue DropCount 변화/Overflow 최초 전환은 누적 통계 한 번 출력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Trace/metrics</w:t>
            </w:r>
          </w:p>
        </w:tc>
      </w:tr>
    </w:tbl>
    <w:p/>
    <w:p>
      <w:pPr>
        <w:pStyle w:val="Heading1"/>
      </w:pPr>
      <w:r>
        <w:t>4. CAN Trace 판독 기준</w:t>
      </w:r>
    </w:p>
    <w:p>
      <w:pPr>
        <w:pStyle w:val="ListBullet"/>
      </w:pPr>
      <w:r>
        <w:t>실제 Arbitration ID는 0x00IIRRMM(Periodic), 0x01IIRRMM(Change)이고 Vector 내부 Extended 표시는 0x80IIRRMM, 0x81IIRRMM이다.</w:t>
      </w:r>
    </w:p>
    <w:p>
      <w:pPr>
        <w:pStyle w:val="ListBullet"/>
      </w:pPr>
      <w:r>
        <w:t>Header DLC는 8이며 Index, Slave ID, FC, SourceType, Address High/Low, Quantity High/Low 순서다.</w:t>
      </w:r>
    </w:p>
    <w:p>
      <w:pPr>
        <w:pStyle w:val="ListBullet"/>
      </w:pPr>
      <w:r>
        <w:t>Data는 Address 오름차순 Register를 High Byte/Low Byte로 최대 4개씩 저장하며 마지막 Message는 패딩하지 않는다.</w:t>
      </w:r>
    </w:p>
    <w:p>
      <w:pPr>
        <w:pStyle w:val="ListBullet"/>
      </w:pPr>
      <w:r>
        <w:t>가상 CAN이므로 물리 Bus Load, CAN BaudRate, 75/85/90% 자동 정지를 평가하지 않는다. Output Pump 실행시간, Deadline Miss, Queue 상태와 RTU 영향으로 판정한다.</w:t>
      </w:r>
    </w:p>
    <w:p>
      <w:pPr>
        <w:pStyle w:val="Heading1"/>
      </w:pPr>
      <w:r>
        <w:t>5. 실패 시 수집할 증적</w:t>
      </w:r>
    </w:p>
    <w:p>
      <w:pPr>
        <w:pStyle w:val="ListBullet"/>
      </w:pPr>
      <w:r>
        <w:t>결과 Workbook의 Actual Result, Result, Evidence, Notes를 즉시 갱신하고 원본 Trace/로그 파일은 변경하지 않는다.</w:t>
      </w:r>
    </w:p>
    <w:p>
      <w:pPr>
        <w:pStyle w:val="ListBullet"/>
      </w:pPr>
      <w:r>
        <w:t>CSV 오류는 FileType, Row, Column, ErrorCode 및 CAPL Write 문장을 함께 저장한다.</w:t>
      </w:r>
    </w:p>
    <w:p>
      <w:pPr>
        <w:pStyle w:val="ListBullet"/>
      </w:pPr>
      <w:r>
        <w:t>Serial 오류는 PortSlot, COM 이름, Stage, Win32 OsError와 발생 시각을 함께 저장한다.</w:t>
      </w:r>
    </w:p>
    <w:p>
      <w:pPr>
        <w:pStyle w:val="ListBullet"/>
      </w:pPr>
      <w:r>
        <w:t>성능 실패는 활성 Rule 목록, Rule별 Quantity, Change Burst 수, Pump Tick 실행시간, Queue Stats 및 Board Timeout을 함께 저장한다.</w:t>
      </w:r>
    </w:p>
    <w:p>
      <w:pPr>
        <w:pStyle w:val="ListBullet"/>
      </w:pPr>
      <w:r>
        <w:t>Error Queue DropCount 또는 Overflow Latch가 변하면 Write Window의 Pending, Capacity, High-water Mark, DropCount 및 Overflow 누적 통계를 저장한다.</w:t>
      </w:r>
    </w:p>
    <w:p>
      <w:pPr>
        <w:pStyle w:val="Heading1"/>
      </w:pPr>
      <w:r>
        <w:t>6. 종료 및 판정</w:t>
      </w:r>
    </w:p>
    <w:p>
      <w:r>
        <w:rPr>
          <w:b/>
        </w:rPr>
        <w:t xml:space="preserve">PASS 조건: </w:t>
      </w:r>
      <w:r>
        <w:t xml:space="preserve">해당 Test ID의 Expected Result를 충족하고 Evidence가 연결되어야 한다. </w:t>
      </w:r>
      <w:r>
        <w:t>미실행 항목은 반드시 Not Tested로 유지하며 PASS로 추정하지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Modbus485Emulator · External Verification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75B5"/>
        <w:sz w:val="16"/>
      </w:rPr>
      <w:t>MODBUS485EMULATOR  |  EXTERNAL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Malgun Gothic" w:hAnsi="Malgun Gothic" w:eastAsia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Modbus485Emulator External Verification Guide</dc:title>
  <dc:subject>Release 0.1.0 external verification procedures</dc:subject>
  <dc:creator>Modbus485Emulator Project</dc:creator>
  <cp:keywords>Modbus485Emulator, M485E, Modbus RTU, CAPL</cp:keywords>
  <dc:description/>
  <cp:lastModifiedBy>Modbus485Emulator Project</cp:lastModifiedBy>
  <cp:revision>1</cp:revision>
  <dcterms:created xsi:type="dcterms:W3CDTF">2026-08-12T00:00:00Z</dcterms:created>
  <dcterms:modified xsi:type="dcterms:W3CDTF">2026-08-12T00:00:00Z</dcterms:modified>
  <cp:category>Software Engineering</cp:category>
  <cp:version>0.1.0</cp:version>
</cp:coreProperties>
</file>