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94" w:rsidRDefault="00BF10A3">
      <w:pPr>
        <w:pStyle w:val="2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购物车的接口</w:t>
      </w:r>
    </w:p>
    <w:p w:rsidR="00484994" w:rsidRDefault="00BF10A3">
      <w:pPr>
        <w:pStyle w:val="2"/>
      </w:pPr>
      <w:r>
        <w:rPr>
          <w:rFonts w:hint="eastAsia"/>
        </w:rPr>
        <w:t>1.1:</w:t>
      </w:r>
    </w:p>
    <w:p w:rsidR="00484994" w:rsidRDefault="00BF10A3"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4"/>
      <w:bookmarkStart w:id="1" w:name="OLE_LINK3"/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2A00FF"/>
          <w:sz w:val="24"/>
          <w:szCs w:val="24"/>
        </w:rPr>
        <w:t>获得所有的商品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请求方式：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84994" w:rsidRPr="009B1CF6" w:rsidRDefault="00BF10A3">
      <w:pPr>
        <w:ind w:left="600"/>
        <w:rPr>
          <w:rFonts w:asciiTheme="majorHAnsi" w:hAnsiTheme="majorHAnsi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bookmarkStart w:id="2" w:name="OLE_LINK14"/>
      <w:bookmarkStart w:id="3" w:name="OLE_LINK15"/>
      <w:r w:rsidRPr="009B1CF6">
        <w:rPr>
          <w:rFonts w:ascii="Consolas" w:hAnsi="Consolas" w:cs="Consolas"/>
          <w:color w:val="000000" w:themeColor="text1"/>
          <w:sz w:val="24"/>
          <w:szCs w:val="24"/>
        </w:rPr>
        <w:t>http://</w:t>
      </w:r>
      <w:r w:rsidR="00056767" w:rsidRPr="009B1CF6">
        <w:rPr>
          <w:rFonts w:ascii="Consolas" w:hAnsi="Consolas" w:cs="Consolas"/>
          <w:color w:val="000000" w:themeColor="text1"/>
          <w:sz w:val="24"/>
          <w:szCs w:val="24"/>
        </w:rPr>
        <w:t>10.35.161.52:8080</w:t>
      </w:r>
      <w:r w:rsidRPr="009B1CF6">
        <w:rPr>
          <w:rFonts w:ascii="Consolas" w:hAnsi="Consolas" w:cs="Consolas"/>
          <w:color w:val="000000" w:themeColor="text1"/>
          <w:sz w:val="24"/>
          <w:szCs w:val="24"/>
        </w:rPr>
        <w:t>/myWeb/getGoodsList.jsp</w:t>
      </w:r>
    </w:p>
    <w:bookmarkEnd w:id="2"/>
    <w:bookmarkEnd w:id="3"/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9"/>
        <w:gridCol w:w="1843"/>
        <w:gridCol w:w="3837"/>
      </w:tblGrid>
      <w:tr w:rsidR="0048499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bookmarkStart w:id="4" w:name="OLE_LINK11"/>
            <w:bookmarkStart w:id="5" w:name="OLE_LINK9"/>
            <w:bookmarkStart w:id="6" w:name="OLE_LINK10"/>
            <w:bookmarkEnd w:id="0"/>
            <w:bookmarkEnd w:id="1"/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 w:rsidR="00484994" w:rsidRDefault="00484994"/>
          <w:p w:rsidR="00484994" w:rsidRDefault="00BF10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每个人的唯一编号（可以是身份证）</w:t>
            </w:r>
          </w:p>
        </w:tc>
      </w:tr>
      <w:bookmarkEnd w:id="4"/>
      <w:bookmarkEnd w:id="5"/>
      <w:bookmarkEnd w:id="6"/>
    </w:tbl>
    <w:p w:rsidR="00484994" w:rsidRDefault="00484994">
      <w:pPr>
        <w:rPr>
          <w:rFonts w:ascii="Consolas" w:hAnsi="Consolas" w:cs="Consolas"/>
          <w:color w:val="2A00FF"/>
          <w:sz w:val="24"/>
          <w:szCs w:val="24"/>
        </w:rPr>
      </w:pPr>
    </w:p>
    <w:p w:rsidR="00484994" w:rsidRDefault="00BF10A3">
      <w:bookmarkStart w:id="7" w:name="OLE_LINK1"/>
      <w:bookmarkStart w:id="8" w:name="OLE_LINK2"/>
      <w:r>
        <w:rPr>
          <w:rFonts w:hint="eastAsia"/>
        </w:rPr>
        <w:t>返回内容</w:t>
      </w:r>
      <w:r>
        <w:rPr>
          <w:rFonts w:hint="eastAsia"/>
        </w:rPr>
        <w:t>:</w:t>
      </w:r>
    </w:p>
    <w:bookmarkEnd w:id="7"/>
    <w:bookmarkEnd w:id="8"/>
    <w:p w:rsidR="00484994" w:rsidRDefault="00BF10A3">
      <w:pPr>
        <w:widowControl w:val="0"/>
        <w:autoSpaceDE w:val="0"/>
        <w:autoSpaceDN w:val="0"/>
        <w:snapToGrid/>
        <w:spacing w:after="0"/>
      </w:pPr>
      <w:r>
        <w:t>[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{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stuId:'186092',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 goodsId:'01001',</w:t>
      </w:r>
    </w:p>
    <w:p w:rsidR="00F97A98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goodsName:'</w:t>
      </w:r>
      <w:r>
        <w:t>李宁运动鞋特卖</w:t>
      </w:r>
      <w:r>
        <w:t xml:space="preserve">', </w:t>
      </w:r>
      <w:r>
        <w:rPr>
          <w:rFonts w:hint="eastAsia"/>
        </w:rPr>
        <w:t xml:space="preserve">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goodsImg:'images/1.jpg',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goodsPrice:'350.0',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goodsContent:'</w:t>
      </w:r>
      <w:r>
        <w:t>这双鞋是专门针对篮球运动的款式</w:t>
      </w:r>
      <w:r>
        <w:t>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 goodsColor:'</w:t>
      </w:r>
      <w:r>
        <w:t>白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goodsType:'ln-01',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goodsWeight:'300.0',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goodsCount:'20',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goodsByBuyCount:'151',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goodsNote:'</w:t>
      </w:r>
      <w:r>
        <w:t>这双鞋受到了一致好评，国庆节，为答谢用户，</w:t>
      </w:r>
      <w:r>
        <w:t>5</w:t>
      </w:r>
      <w:r>
        <w:t>折优惠</w:t>
      </w:r>
      <w:r>
        <w:t>'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},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{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stuId:'186092',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goodsId:'01002',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goodsName:'</w:t>
      </w:r>
      <w:r>
        <w:t>李宁运动上衣特卖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goodsImg:'images/2.jpg',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goodsPrice:'300.0',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 goodsContent:'</w:t>
      </w:r>
      <w:r>
        <w:t>这件上衣是专门针对篮球运动的款式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lastRenderedPageBreak/>
        <w:t>goodsColor:'</w:t>
      </w:r>
      <w:r>
        <w:t>白</w:t>
      </w:r>
      <w:r>
        <w:t>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 goodsType:'ln-02',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goodsWeight:'200.0',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goodsCount:'21',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 goodsByBuyCount:'300',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goodsNote:'</w:t>
      </w:r>
      <w:r>
        <w:t>这件上衣受到了一致好评，国庆节，为答谢用户，</w:t>
      </w:r>
      <w:r>
        <w:t>5</w:t>
      </w:r>
      <w:r>
        <w:t>折优惠</w:t>
      </w:r>
      <w:r>
        <w:t>'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}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t>]</w:t>
      </w:r>
    </w:p>
    <w:p w:rsidR="00484994" w:rsidRDefault="00484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484994" w:rsidRDefault="00484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484994" w:rsidRDefault="00BF10A3">
      <w:pPr>
        <w:pStyle w:val="2"/>
      </w:pPr>
      <w:r>
        <w:rPr>
          <w:rFonts w:hint="eastAsia"/>
        </w:rPr>
        <w:t>1.2:</w:t>
      </w:r>
      <w:r>
        <w:t xml:space="preserve"> </w:t>
      </w:r>
    </w:p>
    <w:p w:rsidR="00484994" w:rsidRDefault="00BF10A3"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9" w:name="OLE_LINK7"/>
      <w:bookmarkStart w:id="10" w:name="OLE_LINK8"/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color w:val="2A00FF"/>
          <w:sz w:val="24"/>
          <w:szCs w:val="24"/>
        </w:rPr>
        <w:t>根据商品编号获得商品详情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请求方式：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>
        <w:rPr>
          <w:rFonts w:ascii="Consolas" w:hAnsi="Consolas" w:cs="Consolas"/>
          <w:color w:val="000000" w:themeColor="text1"/>
          <w:sz w:val="24"/>
          <w:szCs w:val="24"/>
        </w:rPr>
        <w:t>http://</w:t>
      </w:r>
      <w:r w:rsidR="009B1CF6" w:rsidRPr="009B1CF6">
        <w:rPr>
          <w:rFonts w:ascii="Consolas" w:hAnsi="Consolas" w:cs="Consolas"/>
          <w:color w:val="000000" w:themeColor="text1"/>
          <w:sz w:val="24"/>
          <w:szCs w:val="24"/>
        </w:rPr>
        <w:t>10.35.161.52:8080</w:t>
      </w:r>
      <w:r>
        <w:rPr>
          <w:rFonts w:ascii="Consolas" w:hAnsi="Consolas" w:cs="Consolas"/>
          <w:color w:val="000000" w:themeColor="text1"/>
          <w:sz w:val="24"/>
          <w:szCs w:val="24"/>
        </w:rPr>
        <w:t>/myWeb/getGoodsInfo.jsp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9"/>
        <w:gridCol w:w="1843"/>
        <w:gridCol w:w="3837"/>
      </w:tblGrid>
      <w:tr w:rsidR="0048499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 w:rsidR="00484994" w:rsidRDefault="00484994"/>
          <w:p w:rsidR="00484994" w:rsidRDefault="00BF10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每个人的唯一编号（可以是身份证）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商品编号</w:t>
            </w:r>
          </w:p>
        </w:tc>
      </w:tr>
    </w:tbl>
    <w:p w:rsidR="00484994" w:rsidRDefault="00484994">
      <w:pPr>
        <w:rPr>
          <w:rFonts w:ascii="Consolas" w:hAnsi="Consolas" w:cs="Consolas"/>
          <w:color w:val="2A00FF"/>
          <w:sz w:val="24"/>
          <w:szCs w:val="24"/>
        </w:rPr>
      </w:pPr>
    </w:p>
    <w:p w:rsidR="00484994" w:rsidRDefault="00BF10A3">
      <w:r>
        <w:rPr>
          <w:rFonts w:hint="eastAsia"/>
        </w:rPr>
        <w:t>返回内容</w:t>
      </w:r>
      <w:r>
        <w:rPr>
          <w:rFonts w:hint="eastAsia"/>
        </w:rPr>
        <w:t>: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{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stuId:'186092',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 goodsId:'01001',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goodsName:'</w:t>
      </w:r>
      <w:r>
        <w:t>李宁运动鞋特卖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goodsImg:'images/1.jpg',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goodsPrice:'350.0',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goodsContent:'</w:t>
      </w:r>
      <w:r>
        <w:t>这双鞋是专门针对篮球运动的款式</w:t>
      </w:r>
      <w:r>
        <w:t>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goodsColor:'</w:t>
      </w:r>
      <w:r>
        <w:t>白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goodsType:'ln-01',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goodsWeight:'300.0',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goodsCount:'20',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goodsByBuyCount:'151',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goodsNote:'</w:t>
      </w:r>
      <w:r>
        <w:t>这双鞋受到了一致好评，国庆节，为答谢用户，</w:t>
      </w:r>
      <w:r>
        <w:t>5</w:t>
      </w:r>
      <w:r>
        <w:t>折优惠</w:t>
      </w:r>
      <w:r>
        <w:t>'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  <w:color w:val="000000"/>
          <w:sz w:val="24"/>
          <w:szCs w:val="24"/>
        </w:rPr>
      </w:pPr>
      <w:r>
        <w:t>}</w:t>
      </w:r>
    </w:p>
    <w:p w:rsidR="00484994" w:rsidRDefault="00484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484994" w:rsidRDefault="00BF10A3">
      <w:pPr>
        <w:pStyle w:val="2"/>
      </w:pPr>
      <w:r>
        <w:rPr>
          <w:rFonts w:hint="eastAsia"/>
        </w:rPr>
        <w:t>1.3:</w:t>
      </w:r>
      <w:r>
        <w:t xml:space="preserve"> </w:t>
      </w:r>
    </w:p>
    <w:p w:rsidR="00484994" w:rsidRDefault="00BF10A3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ascii="Consolas" w:hAnsi="Consolas" w:cs="Consolas" w:hint="eastAsia"/>
          <w:color w:val="2A00FF"/>
          <w:sz w:val="24"/>
          <w:szCs w:val="24"/>
        </w:rPr>
        <w:t>添加到购物车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请求方式：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84994" w:rsidRDefault="00BF10A3">
      <w:pPr>
        <w:ind w:left="600"/>
      </w:pPr>
      <w:bookmarkStart w:id="11" w:name="_GoBack"/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>
        <w:t>http://</w:t>
      </w:r>
      <w:r w:rsidR="009B1CF6" w:rsidRPr="009B1CF6">
        <w:rPr>
          <w:rFonts w:ascii="Consolas" w:hAnsi="Consolas" w:cs="Consolas"/>
          <w:color w:val="000000" w:themeColor="text1"/>
          <w:sz w:val="24"/>
          <w:szCs w:val="24"/>
        </w:rPr>
        <w:t>10.35.161.52:8080</w:t>
      </w:r>
      <w:r>
        <w:t>/myWeb/addShoppingCart.jsp</w:t>
      </w:r>
    </w:p>
    <w:bookmarkEnd w:id="11"/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9"/>
        <w:gridCol w:w="1843"/>
        <w:gridCol w:w="3837"/>
      </w:tblGrid>
      <w:tr w:rsidR="0048499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每个人的唯一编号（可以是身份证）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goodsId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商品编号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</w:pPr>
            <w:r>
              <w:t>goodsCount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商品数量</w:t>
            </w:r>
          </w:p>
        </w:tc>
      </w:tr>
    </w:tbl>
    <w:p w:rsidR="00484994" w:rsidRDefault="00BF10A3">
      <w:r>
        <w:rPr>
          <w:rFonts w:hint="eastAsia"/>
        </w:rPr>
        <w:t>返回内容</w:t>
      </w:r>
      <w:r>
        <w:rPr>
          <w:rFonts w:hint="eastAsia"/>
        </w:rPr>
        <w:t>: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sz w:val="24"/>
          <w:szCs w:val="24"/>
        </w:rPr>
        <w:t>：表示添加成功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sz w:val="24"/>
          <w:szCs w:val="24"/>
        </w:rPr>
        <w:t>：表示添加失败</w:t>
      </w:r>
    </w:p>
    <w:bookmarkEnd w:id="9"/>
    <w:bookmarkEnd w:id="10"/>
    <w:p w:rsidR="00484994" w:rsidRDefault="00484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484994" w:rsidRDefault="00BF10A3">
      <w:pPr>
        <w:pStyle w:val="2"/>
      </w:pPr>
      <w:r>
        <w:rPr>
          <w:rFonts w:hint="eastAsia"/>
        </w:rPr>
        <w:t>1.4:</w:t>
      </w:r>
      <w:r>
        <w:t xml:space="preserve"> </w:t>
      </w:r>
    </w:p>
    <w:p w:rsidR="00484994" w:rsidRDefault="00BF10A3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名称：显示购物车（</w:t>
      </w:r>
      <w:r>
        <w:rPr>
          <w:rFonts w:ascii="Consolas" w:hAnsi="Consolas" w:cs="Consolas" w:hint="eastAsia"/>
          <w:color w:val="2A00FF"/>
          <w:sz w:val="24"/>
          <w:szCs w:val="24"/>
        </w:rPr>
        <w:t>购物车列表）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请求方式：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84994" w:rsidRDefault="00BF10A3">
      <w:pPr>
        <w:ind w:left="600"/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>
        <w:t>http://</w:t>
      </w:r>
      <w:r w:rsidR="009B1CF6" w:rsidRPr="009B1CF6">
        <w:rPr>
          <w:rFonts w:ascii="Consolas" w:hAnsi="Consolas" w:cs="Consolas"/>
          <w:color w:val="000000" w:themeColor="text1"/>
          <w:sz w:val="24"/>
          <w:szCs w:val="24"/>
        </w:rPr>
        <w:t>10.35.161.52:8080</w:t>
      </w:r>
      <w:r>
        <w:t>/myWeb/</w:t>
      </w:r>
      <w:r>
        <w:rPr>
          <w:rFonts w:hint="eastAsia"/>
        </w:rPr>
        <w:t>get</w:t>
      </w:r>
      <w:r>
        <w:t>ShoppingCart.jsp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9"/>
        <w:gridCol w:w="1843"/>
        <w:gridCol w:w="3837"/>
      </w:tblGrid>
      <w:tr w:rsidR="0048499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每个人的唯一编号（可以是身份证）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</w:tbl>
    <w:p w:rsidR="00484994" w:rsidRDefault="00BF10A3">
      <w:r>
        <w:rPr>
          <w:rFonts w:hint="eastAsia"/>
        </w:rPr>
        <w:t>返回内容</w:t>
      </w:r>
      <w:r>
        <w:rPr>
          <w:rFonts w:hint="eastAsia"/>
        </w:rPr>
        <w:t>:</w:t>
      </w:r>
    </w:p>
    <w:p w:rsidR="00484994" w:rsidRDefault="00BF10A3">
      <w:r>
        <w:rPr>
          <w:rFonts w:hint="eastAsia"/>
        </w:rPr>
        <w:t>[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{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stuId:'186092',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goodsId:'01001',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goodsName:'</w:t>
      </w:r>
      <w:r>
        <w:t>李宁运动鞋特卖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goodsImg:'images/1.jpg',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goodsPrice:'350.0',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goodsContent:'</w:t>
      </w:r>
      <w:r>
        <w:t>这双鞋是专门针对篮球运动的款式</w:t>
      </w:r>
      <w:r>
        <w:t>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goodsColor:'</w:t>
      </w:r>
      <w:r>
        <w:t>白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goodsType:'ln-01',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goodsWeight:'300.0',</w:t>
      </w:r>
    </w:p>
    <w:p w:rsidR="001D5C34" w:rsidRDefault="00BF10A3">
      <w:pPr>
        <w:widowControl w:val="0"/>
        <w:autoSpaceDE w:val="0"/>
        <w:autoSpaceDN w:val="0"/>
        <w:snapToGrid/>
        <w:spacing w:after="0"/>
        <w:ind w:leftChars="200" w:left="440"/>
        <w:rPr>
          <w:rFonts w:hint="eastAsia"/>
        </w:rPr>
      </w:pPr>
      <w:r>
        <w:t>goodsCount:'2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 xml:space="preserve">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goodsNote:'</w:t>
      </w:r>
      <w:r>
        <w:t>这双鞋受到了一致好评，国庆节，为答谢用户，</w:t>
      </w:r>
      <w:r>
        <w:t>5</w:t>
      </w:r>
      <w:r>
        <w:t>折优惠</w:t>
      </w:r>
      <w:r>
        <w:t>'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  <w:color w:val="000000"/>
          <w:sz w:val="24"/>
          <w:szCs w:val="24"/>
        </w:rPr>
      </w:pPr>
      <w:r>
        <w:t>}</w:t>
      </w:r>
      <w:r>
        <w:rPr>
          <w:rFonts w:hint="eastAsia"/>
        </w:rPr>
        <w:t>,</w:t>
      </w:r>
    </w:p>
    <w:p w:rsidR="00484994" w:rsidRDefault="00484994"/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</w:pPr>
      <w:r>
        <w:t>{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stuId:'186092',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goodsId:'0100</w:t>
      </w:r>
      <w:r>
        <w:rPr>
          <w:rFonts w:hint="eastAsia"/>
        </w:rPr>
        <w:t>2</w:t>
      </w:r>
      <w:r>
        <w:t>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goodsName:'</w:t>
      </w:r>
      <w:r>
        <w:t>李宁运动鞋特卖</w:t>
      </w:r>
      <w:r>
        <w:rPr>
          <w:rFonts w:hint="eastAsia"/>
        </w:rPr>
        <w:t>1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goodsImg:'images/</w:t>
      </w:r>
      <w:r>
        <w:rPr>
          <w:rFonts w:hint="eastAsia"/>
        </w:rPr>
        <w:t>2</w:t>
      </w:r>
      <w:r>
        <w:t>.jpg',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goodsPrice:'35</w:t>
      </w:r>
      <w:r>
        <w:rPr>
          <w:rFonts w:hint="eastAsia"/>
        </w:rPr>
        <w:t>2</w:t>
      </w:r>
      <w:r>
        <w:t xml:space="preserve">.0',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goodsContent:'</w:t>
      </w:r>
      <w:r>
        <w:t>款式</w:t>
      </w:r>
      <w:r>
        <w:t>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goodsColor:'</w:t>
      </w:r>
      <w:r>
        <w:rPr>
          <w:rFonts w:hint="eastAsia"/>
        </w:rPr>
        <w:t>黑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goodsType:'ln-0</w:t>
      </w:r>
      <w:r>
        <w:rPr>
          <w:rFonts w:hint="eastAsia"/>
        </w:rPr>
        <w:t>2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goodsWeight:'</w:t>
      </w:r>
      <w:r>
        <w:rPr>
          <w:rFonts w:hint="eastAsia"/>
        </w:rPr>
        <w:t>20</w:t>
      </w:r>
      <w:r>
        <w:t>0.0',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goodsCount:'</w:t>
      </w:r>
      <w:r>
        <w:rPr>
          <w:rFonts w:hint="eastAsia"/>
        </w:rPr>
        <w:t>3</w:t>
      </w:r>
      <w:r>
        <w:t xml:space="preserve">', 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200" w:left="440"/>
      </w:pPr>
      <w:r>
        <w:t>goodsNote:'</w:t>
      </w:r>
      <w:r>
        <w:t>这双鞋受到了一致好评，国庆节，为答谢用户，</w:t>
      </w:r>
      <w:r>
        <w:t>5</w:t>
      </w:r>
      <w:r>
        <w:t>折优惠</w:t>
      </w:r>
      <w:r>
        <w:t>'</w:t>
      </w:r>
    </w:p>
    <w:p w:rsidR="00484994" w:rsidRDefault="00BF10A3">
      <w:pPr>
        <w:widowControl w:val="0"/>
        <w:autoSpaceDE w:val="0"/>
        <w:autoSpaceDN w:val="0"/>
        <w:snapToGrid/>
        <w:spacing w:after="0"/>
        <w:ind w:leftChars="100" w:left="220"/>
        <w:rPr>
          <w:rFonts w:ascii="Consolas" w:hAnsi="Consolas" w:cs="Consolas"/>
          <w:color w:val="000000"/>
          <w:sz w:val="24"/>
          <w:szCs w:val="24"/>
        </w:rPr>
      </w:pPr>
      <w:r>
        <w:t>}</w:t>
      </w:r>
    </w:p>
    <w:p w:rsidR="00484994" w:rsidRDefault="00BF10A3">
      <w:pPr>
        <w:spacing w:line="220" w:lineRule="atLeast"/>
      </w:pPr>
      <w:r>
        <w:rPr>
          <w:rFonts w:hint="eastAsia"/>
        </w:rPr>
        <w:t>]</w:t>
      </w:r>
    </w:p>
    <w:p w:rsidR="00484994" w:rsidRDefault="00484994">
      <w:pPr>
        <w:spacing w:line="220" w:lineRule="atLeast"/>
      </w:pPr>
    </w:p>
    <w:p w:rsidR="00484994" w:rsidRDefault="00BF10A3">
      <w:pPr>
        <w:pStyle w:val="2"/>
      </w:pPr>
      <w:r>
        <w:rPr>
          <w:rFonts w:hint="eastAsia"/>
        </w:rPr>
        <w:t>1.5:</w:t>
      </w:r>
      <w:r>
        <w:t xml:space="preserve"> </w:t>
      </w:r>
    </w:p>
    <w:p w:rsidR="00484994" w:rsidRDefault="00BF10A3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名称：删除购物车的商品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请求方式：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84994" w:rsidRDefault="00BF10A3">
      <w:pPr>
        <w:ind w:left="600"/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>
        <w:t>http://</w:t>
      </w:r>
      <w:r w:rsidR="009B1CF6" w:rsidRPr="009B1CF6">
        <w:rPr>
          <w:rFonts w:ascii="Consolas" w:hAnsi="Consolas" w:cs="Consolas"/>
          <w:color w:val="000000" w:themeColor="text1"/>
          <w:sz w:val="24"/>
          <w:szCs w:val="24"/>
        </w:rPr>
        <w:t>10.35.161.52:8080</w:t>
      </w:r>
      <w:r>
        <w:t>/myWeb/</w:t>
      </w:r>
      <w:r>
        <w:rPr>
          <w:rFonts w:hint="eastAsia"/>
        </w:rPr>
        <w:t>deleteGoods</w:t>
      </w:r>
      <w:r>
        <w:t>.jsp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lastRenderedPageBreak/>
        <w:t>参数：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9"/>
        <w:gridCol w:w="1843"/>
        <w:gridCol w:w="3837"/>
      </w:tblGrid>
      <w:tr w:rsidR="0048499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每个人的唯一编号（可以是身份证）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被删除商品的编号</w:t>
            </w:r>
          </w:p>
        </w:tc>
      </w:tr>
    </w:tbl>
    <w:p w:rsidR="00484994" w:rsidRDefault="00BF10A3">
      <w:r>
        <w:rPr>
          <w:rFonts w:hint="eastAsia"/>
        </w:rPr>
        <w:t>返回内容</w:t>
      </w:r>
      <w:r>
        <w:rPr>
          <w:rFonts w:hint="eastAsia"/>
        </w:rPr>
        <w:t>: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sz w:val="24"/>
          <w:szCs w:val="24"/>
        </w:rPr>
        <w:t>：表示删除成功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sz w:val="24"/>
          <w:szCs w:val="24"/>
        </w:rPr>
        <w:t>：表示删除失败</w:t>
      </w:r>
    </w:p>
    <w:p w:rsidR="00484994" w:rsidRDefault="00484994">
      <w:pPr>
        <w:spacing w:line="220" w:lineRule="atLeast"/>
      </w:pPr>
    </w:p>
    <w:p w:rsidR="00484994" w:rsidRDefault="00BF10A3">
      <w:pPr>
        <w:pStyle w:val="2"/>
      </w:pPr>
      <w:r>
        <w:rPr>
          <w:rFonts w:hint="eastAsia"/>
        </w:rPr>
        <w:t>1.6:</w:t>
      </w:r>
      <w:r>
        <w:t xml:space="preserve"> </w:t>
      </w:r>
    </w:p>
    <w:p w:rsidR="00484994" w:rsidRDefault="00BF10A3"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名称：修改购物车中商品的数量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请求方式：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>get</w:t>
      </w:r>
    </w:p>
    <w:p w:rsidR="00484994" w:rsidRDefault="00BF10A3">
      <w:pPr>
        <w:ind w:left="600"/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url: </w:t>
      </w:r>
      <w:r>
        <w:t>http://</w:t>
      </w:r>
      <w:r w:rsidR="009B1CF6" w:rsidRPr="009B1CF6">
        <w:rPr>
          <w:rFonts w:ascii="Consolas" w:hAnsi="Consolas" w:cs="Consolas"/>
          <w:color w:val="000000" w:themeColor="text1"/>
          <w:sz w:val="24"/>
          <w:szCs w:val="24"/>
        </w:rPr>
        <w:t>10.35.161.52:8080</w:t>
      </w:r>
      <w:r>
        <w:t>/myWeb/</w:t>
      </w:r>
      <w:r>
        <w:rPr>
          <w:rFonts w:hint="eastAsia"/>
        </w:rPr>
        <w:t>updateGoodsCount</w:t>
      </w:r>
      <w:r>
        <w:t>.jsp</w:t>
      </w:r>
    </w:p>
    <w:p w:rsidR="00484994" w:rsidRDefault="00BF10A3"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参数：</w:t>
      </w:r>
      <w:r>
        <w:rPr>
          <w:rFonts w:ascii="Consolas" w:hAnsi="Consolas" w:cs="Consolas" w:hint="eastAsia"/>
          <w:color w:val="000000" w:themeColor="text1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55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09"/>
        <w:gridCol w:w="1843"/>
        <w:gridCol w:w="3837"/>
      </w:tblGrid>
      <w:tr w:rsidR="00484994">
        <w:trPr>
          <w:trHeight w:val="392"/>
        </w:trPr>
        <w:tc>
          <w:tcPr>
            <w:tcW w:w="2235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ascii="宋体" w:hAnsi="宋体" w:cs="宋体" w:hint="eastAsia"/>
                <w:color w:val="FFFFFF"/>
                <w:szCs w:val="21"/>
              </w:rPr>
              <w:t>描述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宋体" w:hAnsi="宋体" w:cs="宋体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stuId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每个人的唯一编号（可以是身份证）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用户名（暂时用英文）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goodsId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修改商品的编号</w:t>
            </w:r>
          </w:p>
        </w:tc>
      </w:tr>
      <w:tr w:rsidR="00484994">
        <w:trPr>
          <w:trHeight w:val="417"/>
        </w:trPr>
        <w:tc>
          <w:tcPr>
            <w:tcW w:w="2235" w:type="dxa"/>
            <w:vAlign w:val="center"/>
          </w:tcPr>
          <w:p w:rsidR="00484994" w:rsidRDefault="00BF10A3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goodsCount</w:t>
            </w:r>
          </w:p>
        </w:tc>
        <w:tc>
          <w:tcPr>
            <w:tcW w:w="1309" w:type="dxa"/>
          </w:tcPr>
          <w:p w:rsidR="00484994" w:rsidRDefault="00BF10A3"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 w:rsidR="00484994" w:rsidRDefault="00BF10A3"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837" w:type="dxa"/>
            <w:vAlign w:val="center"/>
          </w:tcPr>
          <w:p w:rsidR="00484994" w:rsidRDefault="00BF10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修改后的数量</w:t>
            </w:r>
          </w:p>
        </w:tc>
      </w:tr>
    </w:tbl>
    <w:p w:rsidR="00484994" w:rsidRDefault="00BF10A3">
      <w:r>
        <w:rPr>
          <w:rFonts w:hint="eastAsia"/>
        </w:rPr>
        <w:t>返回内容</w:t>
      </w:r>
      <w:r>
        <w:rPr>
          <w:rFonts w:hint="eastAsia"/>
        </w:rPr>
        <w:t>: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sz w:val="24"/>
          <w:szCs w:val="24"/>
        </w:rPr>
        <w:t>：表示修改成功</w:t>
      </w:r>
    </w:p>
    <w:p w:rsidR="00484994" w:rsidRDefault="00BF10A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sz w:val="24"/>
          <w:szCs w:val="24"/>
        </w:rPr>
        <w:t>：表示修改失败</w:t>
      </w:r>
    </w:p>
    <w:p w:rsidR="00484994" w:rsidRDefault="00484994">
      <w:pPr>
        <w:spacing w:line="220" w:lineRule="atLeast"/>
      </w:pPr>
    </w:p>
    <w:sectPr w:rsidR="004849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6767"/>
    <w:rsid w:val="00074F35"/>
    <w:rsid w:val="0010648C"/>
    <w:rsid w:val="0013222E"/>
    <w:rsid w:val="00194100"/>
    <w:rsid w:val="001D5C34"/>
    <w:rsid w:val="002A36B6"/>
    <w:rsid w:val="002B7C14"/>
    <w:rsid w:val="002D4319"/>
    <w:rsid w:val="00323B43"/>
    <w:rsid w:val="00357437"/>
    <w:rsid w:val="003D37D8"/>
    <w:rsid w:val="00426133"/>
    <w:rsid w:val="0043128C"/>
    <w:rsid w:val="004358AB"/>
    <w:rsid w:val="00484994"/>
    <w:rsid w:val="004A445F"/>
    <w:rsid w:val="005A4109"/>
    <w:rsid w:val="0072640E"/>
    <w:rsid w:val="00763B1A"/>
    <w:rsid w:val="007F76C8"/>
    <w:rsid w:val="00823F6C"/>
    <w:rsid w:val="008300F3"/>
    <w:rsid w:val="008604CA"/>
    <w:rsid w:val="00883BC1"/>
    <w:rsid w:val="008B2352"/>
    <w:rsid w:val="008B7726"/>
    <w:rsid w:val="008E38E6"/>
    <w:rsid w:val="00927643"/>
    <w:rsid w:val="009B0CF7"/>
    <w:rsid w:val="009B1CF6"/>
    <w:rsid w:val="00A40BCA"/>
    <w:rsid w:val="00A40D07"/>
    <w:rsid w:val="00A90B46"/>
    <w:rsid w:val="00B16091"/>
    <w:rsid w:val="00B21A20"/>
    <w:rsid w:val="00B52DDA"/>
    <w:rsid w:val="00BA1C47"/>
    <w:rsid w:val="00BF10A3"/>
    <w:rsid w:val="00D31D50"/>
    <w:rsid w:val="00D32193"/>
    <w:rsid w:val="00DF3EEB"/>
    <w:rsid w:val="00E326AE"/>
    <w:rsid w:val="00E74C7C"/>
    <w:rsid w:val="00F14173"/>
    <w:rsid w:val="00F203E4"/>
    <w:rsid w:val="00F2798F"/>
    <w:rsid w:val="00F97A98"/>
    <w:rsid w:val="00FA0494"/>
    <w:rsid w:val="0EAB48C6"/>
    <w:rsid w:val="5470272C"/>
    <w:rsid w:val="559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6</cp:revision>
  <dcterms:created xsi:type="dcterms:W3CDTF">2016-11-18T09:08:00Z</dcterms:created>
  <dcterms:modified xsi:type="dcterms:W3CDTF">2016-11-23T14:26:00Z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