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项目经理/</w:t>
      </w:r>
      <w:r>
        <w:rPr>
          <w:rFonts w:hint="eastAsia"/>
        </w:rPr>
        <w:t>.NET高级开发工程师笔试题</w:t>
      </w:r>
    </w:p>
    <w:p>
      <w:pPr>
        <w:pStyle w:val="4"/>
      </w:pPr>
      <w:r>
        <w:t xml:space="preserve">一、C# </w:t>
      </w:r>
      <w:r>
        <w:rPr>
          <w:rFonts w:hint="eastAsia"/>
        </w:rPr>
        <w:t>&amp;基础</w:t>
      </w:r>
    </w:p>
    <w:p>
      <w:pPr>
        <w:spacing w:line="360" w:lineRule="auto"/>
        <w:ind w:firstLine="432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某在线客服系统</w:t>
      </w:r>
      <w:r>
        <w:rPr>
          <w:rFonts w:hint="eastAsia"/>
          <w:szCs w:val="21"/>
        </w:rPr>
        <w:t>采用传统的三层架构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Data Access 层:</w:t>
      </w:r>
      <w:r>
        <w:rPr>
          <w:rFonts w:hint="eastAsia"/>
          <w:szCs w:val="21"/>
          <w:lang w:val="en-US" w:eastAsia="zh-CN"/>
        </w:rPr>
        <w:t xml:space="preserve"> 负责构建SQL脚本, 直接与数据库进行交互.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Business 层: </w:t>
      </w:r>
      <w:r>
        <w:rPr>
          <w:rFonts w:hint="eastAsia"/>
          <w:szCs w:val="21"/>
          <w:lang w:val="en-US" w:eastAsia="zh-CN"/>
        </w:rPr>
        <w:t>封装了实体的业务逻辑, 需要调用Data Access 层的方法才能执行对应的数据库操作.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Process 层:</w:t>
      </w:r>
      <w:r>
        <w:rPr>
          <w:rFonts w:hint="eastAsia"/>
          <w:szCs w:val="21"/>
          <w:lang w:val="en-US" w:eastAsia="zh-CN"/>
        </w:rPr>
        <w:t xml:space="preserve"> 统一生成数据库连接、管理事务、调用Business 层的方法来处理UI层发送过来的请求.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UI层:</w:t>
      </w:r>
      <w:r>
        <w:rPr>
          <w:rFonts w:hint="eastAsia"/>
          <w:szCs w:val="21"/>
          <w:lang w:val="en-US" w:eastAsia="zh-CN"/>
        </w:rPr>
        <w:t xml:space="preserve"> 与用户进行交互, 调用Process 层的方法完成各种UI请求.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客服在线聊天时会使用到Canned Message 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Canned Message : 预存储的常用聊天消息, 按Category 进行分类, 用于减轻客服在线聊天时的工作量. 包含Category, Title, Name, Message, Shortcuts 等属性.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233670" cy="4227195"/>
            <wp:effectExtent l="19050" t="19050" r="2413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7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举例: 客服在聊天过程中单击了Tab[Canned] 下Name为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wait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的canned message, 系统将会自动发送对应的消息: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Sorry, I am Busy, Please wait for a minute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以下是Canned Message 实体的相关代码: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Data Access 层: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drawing>
          <wp:inline distT="0" distB="0" distL="114300" distR="114300">
            <wp:extent cx="5815330" cy="3047365"/>
            <wp:effectExtent l="15875" t="15875" r="17145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0473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Business 层：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896610" cy="3960495"/>
            <wp:effectExtent l="19050" t="19050" r="27940" b="209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960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  <w:lang w:val="en-US" w:eastAsia="zh-CN"/>
        </w:rPr>
        <w:t>Process 层:</w:t>
      </w:r>
    </w:p>
    <w:p>
      <w:pPr>
        <w:rPr>
          <w:rFonts w:hint="eastAsia"/>
          <w:kern w:val="0"/>
          <w:lang w:val="en-US" w:eastAsia="zh-CN"/>
        </w:rPr>
      </w:pPr>
      <w:r>
        <w:drawing>
          <wp:inline distT="0" distB="0" distL="114300" distR="114300">
            <wp:extent cx="5574030" cy="3675380"/>
            <wp:effectExtent l="19050" t="19050" r="2667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53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UI层:</w:t>
      </w:r>
    </w:p>
    <w:p>
      <w:r>
        <w:drawing>
          <wp:inline distT="0" distB="0" distL="114300" distR="114300">
            <wp:extent cx="5377180" cy="1110615"/>
            <wp:effectExtent l="19050" t="19050" r="33020" b="323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11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1"/>
        </w:rPr>
      </w:pPr>
      <w:r>
        <w:rPr>
          <w:rFonts w:hint="eastAsia"/>
          <w:szCs w:val="21"/>
        </w:rPr>
        <w:t>试找出上述代码的存在的错误和可优化点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、数据库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Ticket（个案或工单）系统，用于处理来自于客户的邮件、在线表单等问题。其中，个案的编号、标题、描述、创建时间、状态、负责人、部门等固定字段30个。用户会根据自己的业务需求添加或删除其它自定义字段，比如产品、渠道、咨询类别等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/复选框列表是指用户可以预定义数据，然后在具体新建或编辑Ticket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我们假定系统有非常多的Ticket，比如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万个Ticket。</w:t>
      </w:r>
    </w:p>
    <w:p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系统设计应该支持客户针对Ticket字段的频繁查询。比如客户定义自己的查询为“部门为客服，负责人是自己，状态为Open，自定义字段-资讯类别为产品质量”的Ticket，经常使用</w:t>
      </w:r>
    </w:p>
    <w:p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用户查询和修改一月之前的Ticket的概率会比最近时间的Ticket的概率低很多，大概1：100；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</w:t>
      </w:r>
      <w:r>
        <w:rPr>
          <w:rFonts w:hint="eastAsia"/>
          <w:b/>
          <w:bCs/>
          <w:szCs w:val="21"/>
        </w:rPr>
        <w:t>关系型</w:t>
      </w:r>
      <w:r>
        <w:rPr>
          <w:rFonts w:hint="eastAsia"/>
          <w:szCs w:val="21"/>
        </w:rPr>
        <w:t>数据库的基础上，请定义能实现自定义和存储Ticket的表结构；</w:t>
      </w:r>
    </w:p>
    <w:p>
      <w:pPr>
        <w:rPr>
          <w:rFonts w:hint="eastAsia"/>
          <w:szCs w:val="21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t>、</w:t>
      </w:r>
      <w:r>
        <w:rPr>
          <w:rFonts w:hint="eastAsia"/>
        </w:rPr>
        <w:t>设计</w:t>
      </w:r>
      <w:bookmarkStart w:id="0" w:name="_GoBack"/>
      <w:bookmarkEnd w:id="0"/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在线客服系统是一款基于Web的实时聊天系统，用户帮助企业的客服人员回答网站访客的问题。请根据以下需求场景描述，对系统进行类设计：</w:t>
      </w:r>
    </w:p>
    <w:p>
      <w:pPr>
        <w:pStyle w:val="1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聊天（Chat）的双方为访客（Visitor）和客服（Agent）；</w:t>
      </w:r>
    </w:p>
    <w:p>
      <w:pPr>
        <w:pStyle w:val="1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客服为系统预设，属性包含Id、Name；</w:t>
      </w:r>
    </w:p>
    <w:p>
      <w:pPr>
        <w:pStyle w:val="1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>
      <w:pPr>
        <w:pStyle w:val="1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>
      <w:pPr>
        <w:pStyle w:val="1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>
      <w:pPr>
        <w:pStyle w:val="1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聊天中访客和客服都可以发送和接收聊天消息（Message）；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41C"/>
    <w:multiLevelType w:val="multilevel"/>
    <w:tmpl w:val="126F541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8DC68A1"/>
    <w:multiLevelType w:val="singleLevel"/>
    <w:tmpl w:val="58DC68A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DC691E"/>
    <w:multiLevelType w:val="singleLevel"/>
    <w:tmpl w:val="58DC691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C6D7D"/>
    <w:multiLevelType w:val="singleLevel"/>
    <w:tmpl w:val="58DC6D7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C6F4C"/>
    <w:multiLevelType w:val="singleLevel"/>
    <w:tmpl w:val="58DC6F4C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DC9CD8"/>
    <w:multiLevelType w:val="singleLevel"/>
    <w:tmpl w:val="58DC9CD8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DC9CED"/>
    <w:multiLevelType w:val="singleLevel"/>
    <w:tmpl w:val="58DC9CE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DC9CFE"/>
    <w:multiLevelType w:val="singleLevel"/>
    <w:tmpl w:val="58DC9CF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DC9D13"/>
    <w:multiLevelType w:val="singleLevel"/>
    <w:tmpl w:val="58DC9D1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2853581"/>
    <w:multiLevelType w:val="multilevel"/>
    <w:tmpl w:val="7285358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C85"/>
    <w:rsid w:val="0007625F"/>
    <w:rsid w:val="00092810"/>
    <w:rsid w:val="000E401D"/>
    <w:rsid w:val="00120720"/>
    <w:rsid w:val="001539D9"/>
    <w:rsid w:val="002100D0"/>
    <w:rsid w:val="00282EF5"/>
    <w:rsid w:val="00303B4E"/>
    <w:rsid w:val="00341889"/>
    <w:rsid w:val="00372CE5"/>
    <w:rsid w:val="003A3986"/>
    <w:rsid w:val="003E76CF"/>
    <w:rsid w:val="00412933"/>
    <w:rsid w:val="00444B0E"/>
    <w:rsid w:val="00460091"/>
    <w:rsid w:val="0047432C"/>
    <w:rsid w:val="004763AD"/>
    <w:rsid w:val="004970DB"/>
    <w:rsid w:val="004E07C4"/>
    <w:rsid w:val="00564C65"/>
    <w:rsid w:val="00582BFB"/>
    <w:rsid w:val="005D5E66"/>
    <w:rsid w:val="005F705C"/>
    <w:rsid w:val="006547E7"/>
    <w:rsid w:val="006F6081"/>
    <w:rsid w:val="00760740"/>
    <w:rsid w:val="00781189"/>
    <w:rsid w:val="007815BE"/>
    <w:rsid w:val="007B0AC6"/>
    <w:rsid w:val="007D4535"/>
    <w:rsid w:val="00813A9C"/>
    <w:rsid w:val="008542BB"/>
    <w:rsid w:val="00883757"/>
    <w:rsid w:val="00960D2A"/>
    <w:rsid w:val="009653C7"/>
    <w:rsid w:val="009A2FEA"/>
    <w:rsid w:val="009A608A"/>
    <w:rsid w:val="009B50C5"/>
    <w:rsid w:val="00AB490D"/>
    <w:rsid w:val="00AB5AAB"/>
    <w:rsid w:val="00AD6D98"/>
    <w:rsid w:val="00B97C00"/>
    <w:rsid w:val="00BB7EEA"/>
    <w:rsid w:val="00C22FB8"/>
    <w:rsid w:val="00C40E68"/>
    <w:rsid w:val="00C6215B"/>
    <w:rsid w:val="00C74FE7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F27956"/>
    <w:rsid w:val="057F5E89"/>
    <w:rsid w:val="067B19F7"/>
    <w:rsid w:val="06F754C4"/>
    <w:rsid w:val="0A233EB1"/>
    <w:rsid w:val="0A77237B"/>
    <w:rsid w:val="0F085AD3"/>
    <w:rsid w:val="14E95BCC"/>
    <w:rsid w:val="179F77B4"/>
    <w:rsid w:val="24152DD9"/>
    <w:rsid w:val="287F260B"/>
    <w:rsid w:val="2B522184"/>
    <w:rsid w:val="2F8A1324"/>
    <w:rsid w:val="397520FD"/>
    <w:rsid w:val="39E80F9A"/>
    <w:rsid w:val="3B860419"/>
    <w:rsid w:val="4982680A"/>
    <w:rsid w:val="4B0953B3"/>
    <w:rsid w:val="4F5D496F"/>
    <w:rsid w:val="57B20E00"/>
    <w:rsid w:val="64622045"/>
    <w:rsid w:val="668756DC"/>
    <w:rsid w:val="6CC641EE"/>
    <w:rsid w:val="768D51F9"/>
    <w:rsid w:val="7AE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160" w:after="16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character" w:customStyle="1" w:styleId="8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0">
    <w:name w:val="标题 4 字符"/>
    <w:basedOn w:val="6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286</Words>
  <Characters>1635</Characters>
  <Lines>13</Lines>
  <Paragraphs>3</Paragraphs>
  <ScaleCrop>false</ScaleCrop>
  <LinksUpToDate>false</LinksUpToDate>
  <CharactersWithSpaces>1918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2017-02-21T06:30:00Z</dcterms:created>
  <dc:creator>Michael He</dc:creator>
  <cp:lastModifiedBy>michael.he</cp:lastModifiedBy>
  <dcterms:modified xsi:type="dcterms:W3CDTF">2017-04-28T03:10:54Z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