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 Bot设计文档-Chat Server部分</w:t>
      </w:r>
    </w:p>
    <w:p>
      <w:pPr>
        <w:rPr>
          <w:rFonts w:hint="eastAsia"/>
          <w:lang w:val="en-US" w:eastAsia="zh-CN"/>
        </w:rPr>
      </w:pPr>
    </w:p>
    <w:tbl>
      <w:tblPr>
        <w:tblStyle w:val="17"/>
        <w:tblW w:w="2425" w:type="dxa"/>
        <w:tblInd w:w="0" w:type="dxa"/>
        <w:tblBorders>
          <w:top w:val="single" w:color="FF0000" w:sz="4" w:space="0"/>
          <w:left w:val="single" w:color="FF0000" w:sz="4" w:space="0"/>
          <w:bottom w:val="single" w:color="FF0000" w:sz="4" w:space="0"/>
          <w:right w:val="single" w:color="FF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</w:tblGrid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auto"/>
          </w:tcPr>
          <w:p>
            <w:pPr>
              <w:pStyle w:val="33"/>
              <w:jc w:val="center"/>
              <w:rPr>
                <w:rFonts w:asciiTheme="minorHAnsi" w:hAnsiTheme="minorHAnsi"/>
                <w:caps/>
                <w:sz w:val="44"/>
                <w:lang w:val="en-US"/>
              </w:rPr>
            </w:pPr>
            <w:r>
              <w:rPr>
                <w:rFonts w:asciiTheme="minorHAnsi" w:hAnsiTheme="minorHAnsi"/>
                <w:caps/>
                <w:sz w:val="44"/>
              </w:rPr>
              <w:t>Restricted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7"/>
        <w:tblW w:w="873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60"/>
        <w:gridCol w:w="1530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30" w:type="dxa"/>
            <w:gridSpan w:val="4"/>
            <w:tcBorders>
              <w:bottom w:val="nil"/>
            </w:tcBorders>
            <w:shd w:val="pct5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修订历史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日期</w:t>
            </w:r>
          </w:p>
        </w:tc>
        <w:tc>
          <w:tcPr>
            <w:tcW w:w="1260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rPr>
                <w:rFonts w:hint="eastAsia" w:ascii="Times New Roman" w:hAnsi="Times New Roman" w:eastAsiaTheme="minorEastAsia"/>
                <w:b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color w:val="000000"/>
                <w:lang w:val="en-US" w:eastAsia="zh-CN"/>
              </w:rPr>
              <w:t>修改者</w:t>
            </w:r>
          </w:p>
        </w:tc>
        <w:tc>
          <w:tcPr>
            <w:tcW w:w="1530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rPr>
                <w:rFonts w:hint="eastAsia" w:ascii="Times New Roman" w:hAnsi="Times New Roman" w:eastAsiaTheme="minorEastAsia"/>
                <w:b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color w:val="000000"/>
                <w:lang w:val="en-US" w:eastAsia="zh-CN"/>
              </w:rPr>
              <w:t>版本号</w:t>
            </w:r>
          </w:p>
        </w:tc>
        <w:tc>
          <w:tcPr>
            <w:tcW w:w="4050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修改描述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>
              <w:rPr>
                <w:rFonts w:hint="eastAsia" w:ascii="Times New Roman" w:hAnsi="Times New Roman"/>
                <w:lang w:val="en-US" w:eastAsia="zh-CN"/>
              </w:rPr>
              <w:t>7/3/21</w:t>
            </w:r>
          </w:p>
        </w:tc>
        <w:tc>
          <w:tcPr>
            <w:tcW w:w="126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Times New Roman" w:hAnsi="Times New Roman" w:eastAsiaTheme="minorEastAsia"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lang w:val="en-US" w:eastAsia="zh-CN"/>
              </w:rPr>
              <w:t>Michael</w:t>
            </w:r>
          </w:p>
        </w:tc>
        <w:tc>
          <w:tcPr>
            <w:tcW w:w="153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hint="eastAsia" w:ascii="Times New Roman" w:hAnsi="Times New Roman"/>
                <w:color w:val="000000"/>
                <w:lang w:val="en-US" w:eastAsia="zh-CN"/>
              </w:rPr>
              <w:t>.0.0</w:t>
            </w:r>
          </w:p>
        </w:tc>
        <w:tc>
          <w:tcPr>
            <w:tcW w:w="405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5"/>
        <w:numPr>
          <w:ilvl w:val="0"/>
          <w:numId w:val="1"/>
        </w:numPr>
      </w:pPr>
      <w:r>
        <w:t>总体设计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如果站点开启了Chat-Bot 功能, Chat Server 要做如下处理: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Chat Server启动时,从数据库中读取Chat-Bot服务的地址, 并保存在内存变量中.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接受聊天请求时判断是否要启用chat-Bot 聊天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Chat-Bot聊天过程中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a) 接收Visitor的消息, 调用Chat-Bot服务把处理结果返回给Visitor,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b) 在数据库中记录每个Question的处理结果(Report 需要使用)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聊天结束后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c) 根据聊天的实际过程, 把Chat 的type 设置为Chat Bot Only Chat/Chat From Chat Bot To Agent.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功能设计</w:t>
      </w:r>
    </w:p>
    <w:p>
      <w:pPr>
        <w:pStyle w:val="6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数据结构改动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B91AF"/>
          <w:sz w:val="19"/>
        </w:rPr>
        <w:t>ChatEngine</w:t>
      </w:r>
      <w:r>
        <w:rPr>
          <w:rFonts w:hint="eastAsia"/>
          <w:lang w:val="en-US" w:eastAsia="zh-CN"/>
        </w:rPr>
        <w:t xml:space="preserve"> 添加</w:t>
      </w:r>
      <w:r>
        <w:rPr>
          <w:rFonts w:hint="eastAsia" w:ascii="Consolas" w:hAnsi="Consolas" w:eastAsia="Consolas"/>
          <w:color w:val="000000"/>
          <w:sz w:val="19"/>
        </w:rPr>
        <w:t>ChatBotSer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viceUrl属性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9"/>
        </w:rPr>
        <w:t xml:space="preserve">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string</w:t>
      </w:r>
      <w:r>
        <w:rPr>
          <w:rFonts w:hint="eastAsia" w:ascii="Consolas" w:hAnsi="Consolas" w:eastAsia="Consolas"/>
          <w:color w:val="000000"/>
          <w:sz w:val="19"/>
        </w:rPr>
        <w:t xml:space="preserve"> ChatBotSer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viceUrl;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</w:rPr>
        <w:t>ChatBotSer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viceUrl</w:t>
      </w:r>
      <w:r>
        <w:rPr>
          <w:rFonts w:hint="eastAsia" w:ascii="Consolas" w:hAnsi="Consolas" w:eastAsia="Consolas"/>
          <w:color w:val="000000"/>
          <w:sz w:val="19"/>
          <w:lang w:val="en-US" w:eastAsia="zh-CN"/>
        </w:rPr>
        <w:t>用于存储ChatBot 服务的URL, 在ChatEngine 初始化的时候赋值.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lang w:val="en-US" w:eastAsia="zh-CN"/>
        </w:rPr>
        <w:t>2.</w:t>
      </w:r>
      <w:r>
        <w:rPr>
          <w:rFonts w:hint="eastAsia" w:ascii="Consolas" w:hAnsi="Consolas" w:eastAsia="Consolas"/>
          <w:color w:val="2B91AF"/>
          <w:sz w:val="19"/>
        </w:rPr>
        <w:t>ActiveSite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添加ChatBotActionPendingQueue属性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PendingQueue</w:t>
      </w:r>
      <w:r>
        <w:rPr>
          <w:rFonts w:hint="eastAsia" w:ascii="Consolas" w:hAnsi="Consolas" w:eastAsia="Consolas"/>
          <w:color w:val="000000"/>
          <w:sz w:val="19"/>
        </w:rPr>
        <w:t>&lt;</w:t>
      </w:r>
      <w:r>
        <w:rPr>
          <w:rFonts w:hint="eastAsia" w:ascii="Consolas" w:hAnsi="Consolas" w:eastAsia="Consolas"/>
          <w:color w:val="2B91AF"/>
          <w:sz w:val="19"/>
        </w:rPr>
        <w:t>PendingChatBotAction</w:t>
      </w:r>
      <w:r>
        <w:rPr>
          <w:rFonts w:hint="eastAsia" w:ascii="Consolas" w:hAnsi="Consolas" w:eastAsia="Consolas"/>
          <w:color w:val="000000"/>
          <w:sz w:val="19"/>
        </w:rPr>
        <w:t>&gt; ChatBotActionPendingQueue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;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用于存储Chat-Bot 聊天过程中每个Question的处理结果, 最终队列中的数据会被写入数据库.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其中PendingChatBotAction包括如下属性: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class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PendingChatBotAction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string</w:t>
      </w:r>
      <w:r>
        <w:rPr>
          <w:rFonts w:hint="eastAsia" w:ascii="Consolas" w:hAnsi="Consolas" w:eastAsia="Consolas"/>
          <w:color w:val="000000"/>
          <w:sz w:val="19"/>
        </w:rPr>
        <w:t xml:space="preserve"> GUID;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ChatId;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string</w:t>
      </w:r>
      <w:r>
        <w:rPr>
          <w:rFonts w:hint="eastAsia" w:ascii="Consolas" w:hAnsi="Consolas" w:eastAsia="Consolas"/>
          <w:color w:val="000000"/>
          <w:sz w:val="19"/>
        </w:rPr>
        <w:t xml:space="preserve"> OriginalQuestion;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StandardQuestionId;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EnumChatBotActionType</w:t>
      </w:r>
      <w:r>
        <w:rPr>
          <w:rFonts w:hint="eastAsia" w:ascii="Consolas" w:hAnsi="Consolas" w:eastAsia="Consolas"/>
          <w:color w:val="000000"/>
          <w:sz w:val="19"/>
        </w:rPr>
        <w:t xml:space="preserve"> ActionType;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MatchingScore;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DateTime</w:t>
      </w:r>
      <w:r>
        <w:rPr>
          <w:rFonts w:hint="eastAsia" w:ascii="Consolas" w:hAnsi="Consolas" w:eastAsia="Consolas"/>
          <w:color w:val="000000"/>
          <w:sz w:val="19"/>
        </w:rPr>
        <w:t xml:space="preserve"> CreateTime;</w:t>
      </w:r>
    </w:p>
    <w:p>
      <w:pPr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r>
        <w:rPr>
          <w:rFonts w:hint="eastAsia" w:ascii="Consolas" w:hAnsi="Consolas" w:eastAsia="宋体"/>
          <w:color w:val="000000"/>
          <w:sz w:val="19"/>
          <w:lang w:val="en-US" w:eastAsia="zh-CN"/>
        </w:rPr>
        <w:t>其中的</w:t>
      </w:r>
      <w:r>
        <w:rPr>
          <w:rFonts w:hint="eastAsia" w:ascii="Consolas" w:hAnsi="Consolas" w:eastAsia="Consolas"/>
          <w:color w:val="2B91AF"/>
          <w:sz w:val="19"/>
        </w:rPr>
        <w:t>EnumChatBotActionType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包括如下内容   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enum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EnumChatBotActionType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HighConfidenceAnwserAndHelpful = 0,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HighConfidenceAnwserAndNoHelpful = 1,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HighConfidenceAnwserAndNoRate = 2,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PossibleAnswer = 3,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NoAnswer = 4</w:t>
      </w:r>
    </w:p>
    <w:p>
      <w:pPr>
        <w:pStyle w:val="5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}</w:t>
      </w:r>
    </w:p>
    <w:p>
      <w:pPr>
        <w:numPr>
          <w:numId w:val="0"/>
        </w:numPr>
        <w:rPr>
          <w:rFonts w:hint="eastAsia" w:ascii="Consolas" w:hAnsi="Consolas" w:eastAsia="宋体"/>
          <w:b/>
          <w:bCs/>
          <w:color w:val="2B91AF"/>
          <w:sz w:val="19"/>
          <w:lang w:val="en-US" w:eastAsia="zh-CN"/>
        </w:rPr>
      </w:pPr>
      <w:r>
        <w:rPr>
          <w:rFonts w:hint="eastAsia" w:ascii="Consolas" w:hAnsi="Consolas" w:eastAsia="宋体"/>
          <w:color w:val="auto"/>
          <w:sz w:val="19"/>
          <w:lang w:val="en-US" w:eastAsia="zh-CN"/>
        </w:rPr>
        <w:t xml:space="preserve">3. </w:t>
      </w:r>
      <w:r>
        <w:rPr>
          <w:rFonts w:hint="eastAsia" w:ascii="Consolas" w:hAnsi="Consolas" w:eastAsia="Consolas"/>
          <w:color w:val="2B91AF"/>
          <w:sz w:val="19"/>
        </w:rPr>
        <w:t>EnumChatStatus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和 </w:t>
      </w:r>
      <w:r>
        <w:rPr>
          <w:rFonts w:hint="eastAsia" w:ascii="Consolas" w:hAnsi="Consolas" w:eastAsia="Consolas"/>
          <w:color w:val="2B91AF"/>
          <w:sz w:val="19"/>
        </w:rPr>
        <w:t>Enum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>Visitor</w:t>
      </w:r>
      <w:r>
        <w:rPr>
          <w:rFonts w:hint="eastAsia" w:ascii="Consolas" w:hAnsi="Consolas" w:eastAsia="Consolas"/>
          <w:color w:val="2B91AF"/>
          <w:sz w:val="19"/>
        </w:rPr>
        <w:t>Status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增加新的枚举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lang w:val="en-US" w:eastAsia="zh-CN"/>
        </w:rPr>
        <w:t>enumChatWithChatBot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lang w:val="en-US" w:eastAsia="zh-CN"/>
        </w:rPr>
      </w:pPr>
    </w:p>
    <w:p>
      <w:pPr>
        <w:pStyle w:val="6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程序及接口的改动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ChatServerCore 启动时</w:t>
      </w:r>
    </w:p>
    <w:p>
      <w:pPr>
        <w:numPr>
          <w:ilvl w:val="0"/>
          <w:numId w:val="3"/>
        </w:num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Consolas"/>
          <w:color w:val="2B91AF"/>
          <w:sz w:val="19"/>
        </w:rPr>
        <w:t>ChatEngine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>.</w:t>
      </w:r>
      <w:r>
        <w:rPr>
          <w:rFonts w:hint="eastAsia" w:ascii="Consolas" w:hAnsi="Consolas" w:eastAsia="宋体"/>
          <w:color w:val="auto"/>
          <w:sz w:val="19"/>
          <w:lang w:val="en-US" w:eastAsia="zh-CN"/>
        </w:rPr>
        <w:t>Start()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中要对</w:t>
      </w:r>
      <w:r>
        <w:rPr>
          <w:rFonts w:hint="eastAsia" w:ascii="Consolas" w:hAnsi="Consolas" w:eastAsia="Consolas"/>
          <w:color w:val="000000"/>
          <w:sz w:val="19"/>
        </w:rPr>
        <w:t>ChatBotSer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viceUrl进行初始化</w:t>
      </w:r>
    </w:p>
    <w:p>
      <w:pPr>
        <w:numPr>
          <w:ilvl w:val="0"/>
          <w:numId w:val="3"/>
        </w:num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CodePlan 因为增加了ChatBot 相关的配置信息, 相关的代码要进行更新.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接受聊天时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B91AF"/>
          <w:sz w:val="19"/>
          <w:lang w:val="en-US" w:eastAsia="zh-CN"/>
        </w:rPr>
        <w:t>ChatEngineWrap</w:t>
      </w:r>
      <w:r>
        <w:rPr>
          <w:rFonts w:hint="eastAsia"/>
          <w:lang w:val="en-US" w:eastAsia="zh-CN"/>
        </w:rPr>
        <w:t>.RequestChat() 方法要做如下处理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先获取CurrentVisitor.Codeplan.ChatbotIfEnable, 判断对应的CodePlan是否开启了ChatBot, 如果未开启处理流程不变.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如果开启了ChatBot功能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a) 手动邀请或Chatbot转Chat With Agent 时不转ChatBot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b) 如果</w:t>
      </w:r>
      <w:bookmarkStart w:id="0" w:name="_GoBack"/>
      <w:bookmarkEnd w:id="0"/>
      <w:r>
        <w:rPr>
          <w:rFonts w:hint="eastAsia"/>
          <w:lang w:val="en-US" w:eastAsia="zh-CN"/>
        </w:rPr>
        <w:t>配置的是Only when queue length reaches, 但是Auto Accept 没有开启不转ChatBot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如果Auto Accept是开启的则需要判断队列中的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288" w:lineRule="auto"/>
        <w:jc w:val="both"/>
        <w:rPr>
          <w:rFonts w:hint="eastAsia" w:ascii="Consolas" w:hAnsi="Consolas" w:eastAsia="宋体"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spacing w:line="288" w:lineRule="auto"/>
        <w:jc w:val="both"/>
        <w:rPr>
          <w:rFonts w:hint="eastAsia" w:ascii="Consolas" w:hAnsi="Consolas" w:eastAsia="宋体"/>
          <w:color w:val="000000"/>
          <w:sz w:val="19"/>
          <w:lang w:val="en-US" w:eastAsia="zh-CN"/>
        </w:rPr>
      </w:pPr>
    </w:p>
    <w:p>
      <w:pPr>
        <w:rPr>
          <w:lang w:val="en-US"/>
        </w:rPr>
      </w:pPr>
    </w:p>
    <w:p/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中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中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             </w:t>
    </w:r>
    <w:r>
      <w:rPr>
        <w:b/>
      </w:rPr>
      <w:drawing>
        <wp:inline distT="0" distB="0" distL="0" distR="0">
          <wp:extent cx="405765" cy="405765"/>
          <wp:effectExtent l="0" t="0" r="13335" b="13335"/>
          <wp:docPr id="42" name="图片 42" descr="C:\Program Files (x86)\Comm100 Live Chat\Images\comm100_logo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图片 42" descr="C:\Program Files (x86)\Comm100 Live Chat\Images\comm100_logo3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5765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  <w:lang w:val="en-US" w:eastAsia="zh-CN"/>
      </w:rPr>
      <w:t xml:space="preserve"> Comm100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F75BD"/>
    <w:multiLevelType w:val="multilevel"/>
    <w:tmpl w:val="397F75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8D0C12B"/>
    <w:multiLevelType w:val="singleLevel"/>
    <w:tmpl w:val="58D0C12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D0F422"/>
    <w:multiLevelType w:val="singleLevel"/>
    <w:tmpl w:val="58D0F42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8D0FB1D"/>
    <w:multiLevelType w:val="singleLevel"/>
    <w:tmpl w:val="58D0FB1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472"/>
    <w:rsid w:val="000021F1"/>
    <w:rsid w:val="00022C47"/>
    <w:rsid w:val="00023C57"/>
    <w:rsid w:val="00024FA4"/>
    <w:rsid w:val="000320BD"/>
    <w:rsid w:val="000330D1"/>
    <w:rsid w:val="00033BBE"/>
    <w:rsid w:val="00033D0A"/>
    <w:rsid w:val="00036873"/>
    <w:rsid w:val="000406C1"/>
    <w:rsid w:val="0004270A"/>
    <w:rsid w:val="00043FC1"/>
    <w:rsid w:val="0007195A"/>
    <w:rsid w:val="000720B0"/>
    <w:rsid w:val="00081407"/>
    <w:rsid w:val="00085DE9"/>
    <w:rsid w:val="000A679C"/>
    <w:rsid w:val="000B0A61"/>
    <w:rsid w:val="000C514A"/>
    <w:rsid w:val="000C6666"/>
    <w:rsid w:val="000D1A25"/>
    <w:rsid w:val="000D3379"/>
    <w:rsid w:val="000F46A5"/>
    <w:rsid w:val="000F6322"/>
    <w:rsid w:val="00106868"/>
    <w:rsid w:val="00115DDC"/>
    <w:rsid w:val="00121687"/>
    <w:rsid w:val="0012390C"/>
    <w:rsid w:val="00134AD7"/>
    <w:rsid w:val="00155A7D"/>
    <w:rsid w:val="00163A2F"/>
    <w:rsid w:val="00165EE4"/>
    <w:rsid w:val="001705D2"/>
    <w:rsid w:val="00170ABF"/>
    <w:rsid w:val="0017206E"/>
    <w:rsid w:val="0017664E"/>
    <w:rsid w:val="001966EF"/>
    <w:rsid w:val="001B55D0"/>
    <w:rsid w:val="001C5069"/>
    <w:rsid w:val="001C5B77"/>
    <w:rsid w:val="001D3AE4"/>
    <w:rsid w:val="001D7D46"/>
    <w:rsid w:val="001E463E"/>
    <w:rsid w:val="001F0F5D"/>
    <w:rsid w:val="001F4EAD"/>
    <w:rsid w:val="001F53B7"/>
    <w:rsid w:val="00214076"/>
    <w:rsid w:val="00221EE6"/>
    <w:rsid w:val="0023206B"/>
    <w:rsid w:val="0024050E"/>
    <w:rsid w:val="002407CA"/>
    <w:rsid w:val="0024330A"/>
    <w:rsid w:val="002445FF"/>
    <w:rsid w:val="00250308"/>
    <w:rsid w:val="00263B72"/>
    <w:rsid w:val="00267637"/>
    <w:rsid w:val="00273058"/>
    <w:rsid w:val="00276AD8"/>
    <w:rsid w:val="00293C1D"/>
    <w:rsid w:val="00295FE7"/>
    <w:rsid w:val="002D6A56"/>
    <w:rsid w:val="002E04FC"/>
    <w:rsid w:val="002F026D"/>
    <w:rsid w:val="00300C83"/>
    <w:rsid w:val="00300F39"/>
    <w:rsid w:val="00312C8B"/>
    <w:rsid w:val="003168AE"/>
    <w:rsid w:val="003245DA"/>
    <w:rsid w:val="003346E8"/>
    <w:rsid w:val="0033675E"/>
    <w:rsid w:val="0034187B"/>
    <w:rsid w:val="00350BF9"/>
    <w:rsid w:val="00366BD2"/>
    <w:rsid w:val="00373980"/>
    <w:rsid w:val="00376736"/>
    <w:rsid w:val="00376E97"/>
    <w:rsid w:val="00385F36"/>
    <w:rsid w:val="00386A22"/>
    <w:rsid w:val="003A2DAF"/>
    <w:rsid w:val="003C0B8A"/>
    <w:rsid w:val="003C796E"/>
    <w:rsid w:val="003D1861"/>
    <w:rsid w:val="003D2308"/>
    <w:rsid w:val="003D2531"/>
    <w:rsid w:val="003E4AD2"/>
    <w:rsid w:val="003F63CA"/>
    <w:rsid w:val="00401BB4"/>
    <w:rsid w:val="00412B94"/>
    <w:rsid w:val="00415FAD"/>
    <w:rsid w:val="00423890"/>
    <w:rsid w:val="004261E6"/>
    <w:rsid w:val="004452F8"/>
    <w:rsid w:val="004463DE"/>
    <w:rsid w:val="00460983"/>
    <w:rsid w:val="00473FB3"/>
    <w:rsid w:val="004920F8"/>
    <w:rsid w:val="0049489E"/>
    <w:rsid w:val="004B35AF"/>
    <w:rsid w:val="004B3AEE"/>
    <w:rsid w:val="004C23AE"/>
    <w:rsid w:val="004D22C3"/>
    <w:rsid w:val="004D68E0"/>
    <w:rsid w:val="004E44EA"/>
    <w:rsid w:val="004E703B"/>
    <w:rsid w:val="004E7B18"/>
    <w:rsid w:val="004F4B9F"/>
    <w:rsid w:val="004F4BEF"/>
    <w:rsid w:val="00500778"/>
    <w:rsid w:val="0050081F"/>
    <w:rsid w:val="005248CF"/>
    <w:rsid w:val="00536C61"/>
    <w:rsid w:val="005514A3"/>
    <w:rsid w:val="005543D5"/>
    <w:rsid w:val="00555993"/>
    <w:rsid w:val="00555F20"/>
    <w:rsid w:val="0056270A"/>
    <w:rsid w:val="00580AF0"/>
    <w:rsid w:val="005A4541"/>
    <w:rsid w:val="005B2737"/>
    <w:rsid w:val="005E5F40"/>
    <w:rsid w:val="00615D33"/>
    <w:rsid w:val="00634FD3"/>
    <w:rsid w:val="0064047F"/>
    <w:rsid w:val="00680B74"/>
    <w:rsid w:val="00686033"/>
    <w:rsid w:val="00697348"/>
    <w:rsid w:val="006A324B"/>
    <w:rsid w:val="006B296F"/>
    <w:rsid w:val="006B5B33"/>
    <w:rsid w:val="006C1843"/>
    <w:rsid w:val="006C7B92"/>
    <w:rsid w:val="006D3A44"/>
    <w:rsid w:val="006D529D"/>
    <w:rsid w:val="006E470D"/>
    <w:rsid w:val="006F40BD"/>
    <w:rsid w:val="006F4E5E"/>
    <w:rsid w:val="00710A04"/>
    <w:rsid w:val="00710BF1"/>
    <w:rsid w:val="00712118"/>
    <w:rsid w:val="00744265"/>
    <w:rsid w:val="00754599"/>
    <w:rsid w:val="00755D37"/>
    <w:rsid w:val="00757682"/>
    <w:rsid w:val="00763C09"/>
    <w:rsid w:val="007667D1"/>
    <w:rsid w:val="007822C1"/>
    <w:rsid w:val="00786E75"/>
    <w:rsid w:val="00786EDA"/>
    <w:rsid w:val="007A5BB8"/>
    <w:rsid w:val="007C1D07"/>
    <w:rsid w:val="007D1F1C"/>
    <w:rsid w:val="007D233F"/>
    <w:rsid w:val="007D6592"/>
    <w:rsid w:val="007D7306"/>
    <w:rsid w:val="007E4035"/>
    <w:rsid w:val="007E7BA0"/>
    <w:rsid w:val="007F2442"/>
    <w:rsid w:val="007F6E82"/>
    <w:rsid w:val="00806EBD"/>
    <w:rsid w:val="0081613A"/>
    <w:rsid w:val="008241C4"/>
    <w:rsid w:val="00846871"/>
    <w:rsid w:val="00846C3B"/>
    <w:rsid w:val="00846E93"/>
    <w:rsid w:val="00854042"/>
    <w:rsid w:val="00874DBE"/>
    <w:rsid w:val="008847CF"/>
    <w:rsid w:val="008B529E"/>
    <w:rsid w:val="008D0D34"/>
    <w:rsid w:val="008D1062"/>
    <w:rsid w:val="008D6861"/>
    <w:rsid w:val="008D7C22"/>
    <w:rsid w:val="008E3315"/>
    <w:rsid w:val="008F7EA3"/>
    <w:rsid w:val="00900290"/>
    <w:rsid w:val="00923D01"/>
    <w:rsid w:val="00924C96"/>
    <w:rsid w:val="009524A9"/>
    <w:rsid w:val="009806E5"/>
    <w:rsid w:val="00985743"/>
    <w:rsid w:val="009871C3"/>
    <w:rsid w:val="009A1C03"/>
    <w:rsid w:val="009B34C2"/>
    <w:rsid w:val="009D412D"/>
    <w:rsid w:val="009E0BC1"/>
    <w:rsid w:val="009E253A"/>
    <w:rsid w:val="009E7419"/>
    <w:rsid w:val="00A00613"/>
    <w:rsid w:val="00A126EE"/>
    <w:rsid w:val="00A167D7"/>
    <w:rsid w:val="00A36950"/>
    <w:rsid w:val="00A67145"/>
    <w:rsid w:val="00A72A20"/>
    <w:rsid w:val="00A73B95"/>
    <w:rsid w:val="00A7656E"/>
    <w:rsid w:val="00A81D74"/>
    <w:rsid w:val="00AA287D"/>
    <w:rsid w:val="00AB01F9"/>
    <w:rsid w:val="00AB03C9"/>
    <w:rsid w:val="00AC357D"/>
    <w:rsid w:val="00AC3FEA"/>
    <w:rsid w:val="00AC41E0"/>
    <w:rsid w:val="00AC653C"/>
    <w:rsid w:val="00AD7D08"/>
    <w:rsid w:val="00AE1418"/>
    <w:rsid w:val="00AF7669"/>
    <w:rsid w:val="00B04983"/>
    <w:rsid w:val="00B0562B"/>
    <w:rsid w:val="00B21160"/>
    <w:rsid w:val="00B27BA5"/>
    <w:rsid w:val="00B403AF"/>
    <w:rsid w:val="00B41344"/>
    <w:rsid w:val="00B509B9"/>
    <w:rsid w:val="00B65B26"/>
    <w:rsid w:val="00B70E2C"/>
    <w:rsid w:val="00B94425"/>
    <w:rsid w:val="00BA3F0B"/>
    <w:rsid w:val="00BB7DA3"/>
    <w:rsid w:val="00BC58A8"/>
    <w:rsid w:val="00BD3AB7"/>
    <w:rsid w:val="00BD7B0A"/>
    <w:rsid w:val="00BF3E21"/>
    <w:rsid w:val="00C02CCD"/>
    <w:rsid w:val="00C06015"/>
    <w:rsid w:val="00C17F63"/>
    <w:rsid w:val="00C31D49"/>
    <w:rsid w:val="00C41E6B"/>
    <w:rsid w:val="00C42EE5"/>
    <w:rsid w:val="00C44C9B"/>
    <w:rsid w:val="00C63661"/>
    <w:rsid w:val="00C71D4F"/>
    <w:rsid w:val="00C736AA"/>
    <w:rsid w:val="00C742FC"/>
    <w:rsid w:val="00C7499D"/>
    <w:rsid w:val="00C77EE0"/>
    <w:rsid w:val="00C84196"/>
    <w:rsid w:val="00C84C1C"/>
    <w:rsid w:val="00C90328"/>
    <w:rsid w:val="00CA1765"/>
    <w:rsid w:val="00CA18B8"/>
    <w:rsid w:val="00CA339C"/>
    <w:rsid w:val="00CA7DBE"/>
    <w:rsid w:val="00CB1E9F"/>
    <w:rsid w:val="00CB2A6C"/>
    <w:rsid w:val="00CC2CB4"/>
    <w:rsid w:val="00CD1B23"/>
    <w:rsid w:val="00CD31EE"/>
    <w:rsid w:val="00CD32B4"/>
    <w:rsid w:val="00CE035D"/>
    <w:rsid w:val="00CF2715"/>
    <w:rsid w:val="00CF3C71"/>
    <w:rsid w:val="00D05FC0"/>
    <w:rsid w:val="00D264B0"/>
    <w:rsid w:val="00D31C7C"/>
    <w:rsid w:val="00D34416"/>
    <w:rsid w:val="00D35964"/>
    <w:rsid w:val="00D37113"/>
    <w:rsid w:val="00D37A6C"/>
    <w:rsid w:val="00D542E7"/>
    <w:rsid w:val="00D54CBF"/>
    <w:rsid w:val="00D63EB8"/>
    <w:rsid w:val="00D63F15"/>
    <w:rsid w:val="00D70644"/>
    <w:rsid w:val="00D75D26"/>
    <w:rsid w:val="00D863F4"/>
    <w:rsid w:val="00DB16A4"/>
    <w:rsid w:val="00DB49A3"/>
    <w:rsid w:val="00DC0309"/>
    <w:rsid w:val="00DC3292"/>
    <w:rsid w:val="00DD1DB9"/>
    <w:rsid w:val="00E0022B"/>
    <w:rsid w:val="00E1260A"/>
    <w:rsid w:val="00E145C7"/>
    <w:rsid w:val="00E41CF0"/>
    <w:rsid w:val="00E46E17"/>
    <w:rsid w:val="00E52734"/>
    <w:rsid w:val="00E605A8"/>
    <w:rsid w:val="00E8497F"/>
    <w:rsid w:val="00E84D3D"/>
    <w:rsid w:val="00E865FA"/>
    <w:rsid w:val="00E9094B"/>
    <w:rsid w:val="00EB0BFE"/>
    <w:rsid w:val="00EC0E5F"/>
    <w:rsid w:val="00EC59CF"/>
    <w:rsid w:val="00EC6065"/>
    <w:rsid w:val="00ED1D23"/>
    <w:rsid w:val="00ED1E50"/>
    <w:rsid w:val="00ED2876"/>
    <w:rsid w:val="00ED7CE6"/>
    <w:rsid w:val="00EE0F8E"/>
    <w:rsid w:val="00EF0096"/>
    <w:rsid w:val="00EF481F"/>
    <w:rsid w:val="00F10B0F"/>
    <w:rsid w:val="00F111CE"/>
    <w:rsid w:val="00F15ACD"/>
    <w:rsid w:val="00F24138"/>
    <w:rsid w:val="00F34074"/>
    <w:rsid w:val="00F4329C"/>
    <w:rsid w:val="00F44309"/>
    <w:rsid w:val="00F46A10"/>
    <w:rsid w:val="00F51CE0"/>
    <w:rsid w:val="00F679A4"/>
    <w:rsid w:val="00F7194F"/>
    <w:rsid w:val="00F813C2"/>
    <w:rsid w:val="00F853F1"/>
    <w:rsid w:val="00FB42E9"/>
    <w:rsid w:val="00FB66BC"/>
    <w:rsid w:val="00FC3983"/>
    <w:rsid w:val="00FC556D"/>
    <w:rsid w:val="00FC7E8C"/>
    <w:rsid w:val="00FF2F12"/>
    <w:rsid w:val="00FF627A"/>
    <w:rsid w:val="018E2945"/>
    <w:rsid w:val="024E6C45"/>
    <w:rsid w:val="047E2A23"/>
    <w:rsid w:val="0D382073"/>
    <w:rsid w:val="10A82BDA"/>
    <w:rsid w:val="12551417"/>
    <w:rsid w:val="14F415DD"/>
    <w:rsid w:val="15B13065"/>
    <w:rsid w:val="16370748"/>
    <w:rsid w:val="1D997A4A"/>
    <w:rsid w:val="1E967861"/>
    <w:rsid w:val="208C3DE3"/>
    <w:rsid w:val="21980170"/>
    <w:rsid w:val="25D53BD6"/>
    <w:rsid w:val="283D39F5"/>
    <w:rsid w:val="30D539B2"/>
    <w:rsid w:val="30F111A3"/>
    <w:rsid w:val="32C350A4"/>
    <w:rsid w:val="372011A8"/>
    <w:rsid w:val="3EDD5D2F"/>
    <w:rsid w:val="41005004"/>
    <w:rsid w:val="45163CAD"/>
    <w:rsid w:val="45C242CD"/>
    <w:rsid w:val="463074AB"/>
    <w:rsid w:val="48272CA8"/>
    <w:rsid w:val="4DFC0575"/>
    <w:rsid w:val="4EAD646F"/>
    <w:rsid w:val="51533C42"/>
    <w:rsid w:val="58F215B6"/>
    <w:rsid w:val="5D917086"/>
    <w:rsid w:val="60483D25"/>
    <w:rsid w:val="666918AF"/>
    <w:rsid w:val="67D62F08"/>
    <w:rsid w:val="69FB7AFB"/>
    <w:rsid w:val="6BE2247F"/>
    <w:rsid w:val="74D97B67"/>
    <w:rsid w:val="764B4825"/>
    <w:rsid w:val="778E4A3C"/>
    <w:rsid w:val="7A7E3700"/>
    <w:rsid w:val="7AE9080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00" w:after="100" w:line="240" w:lineRule="auto"/>
      <w:outlineLvl w:val="3"/>
    </w:pPr>
    <w:rPr>
      <w:rFonts w:asciiTheme="majorAscii" w:hAnsiTheme="majorAsci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120" w:after="120"/>
      <w:outlineLvl w:val="4"/>
    </w:pPr>
    <w:rPr>
      <w:b/>
      <w:bCs/>
      <w:sz w:val="24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Ascii" w:hAnsiTheme="majorAscii" w:eastAsiaTheme="majorEastAsia" w:cstheme="majorBidi"/>
      <w:b/>
      <w:bCs/>
      <w:sz w:val="21"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1"/>
      <w:szCs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link w:val="27"/>
    <w:unhideWhenUsed/>
    <w:qFormat/>
    <w:uiPriority w:val="99"/>
    <w:rPr>
      <w:b/>
      <w:bCs/>
    </w:rPr>
  </w:style>
  <w:style w:type="paragraph" w:styleId="10">
    <w:name w:val="annotation text"/>
    <w:basedOn w:val="1"/>
    <w:link w:val="26"/>
    <w:unhideWhenUsed/>
    <w:qFormat/>
    <w:uiPriority w:val="99"/>
    <w:pPr>
      <w:jc w:val="left"/>
    </w:pPr>
  </w:style>
  <w:style w:type="paragraph" w:styleId="11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character" w:styleId="16">
    <w:name w:val="annotation reference"/>
    <w:basedOn w:val="14"/>
    <w:unhideWhenUsed/>
    <w:qFormat/>
    <w:uiPriority w:val="99"/>
    <w:rPr>
      <w:sz w:val="21"/>
      <w:szCs w:val="21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Char"/>
    <w:basedOn w:val="14"/>
    <w:link w:val="13"/>
    <w:qFormat/>
    <w:uiPriority w:val="99"/>
    <w:rPr>
      <w:sz w:val="18"/>
      <w:szCs w:val="18"/>
    </w:rPr>
  </w:style>
  <w:style w:type="character" w:customStyle="1" w:styleId="20">
    <w:name w:val="页脚 Char"/>
    <w:basedOn w:val="14"/>
    <w:link w:val="12"/>
    <w:qFormat/>
    <w:uiPriority w:val="99"/>
    <w:rPr>
      <w:sz w:val="18"/>
      <w:szCs w:val="18"/>
    </w:rPr>
  </w:style>
  <w:style w:type="character" w:customStyle="1" w:styleId="21">
    <w:name w:val="标题 1 Char"/>
    <w:basedOn w:val="14"/>
    <w:link w:val="2"/>
    <w:qFormat/>
    <w:uiPriority w:val="9"/>
    <w:rPr>
      <w:rFonts w:eastAsia="微软雅黑" w:asciiTheme="minorAscii" w:hAnsiTheme="minorAscii"/>
      <w:b/>
      <w:bCs/>
      <w:kern w:val="44"/>
      <w:sz w:val="44"/>
      <w:szCs w:val="44"/>
    </w:rPr>
  </w:style>
  <w:style w:type="character" w:customStyle="1" w:styleId="22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4"/>
    <w:link w:val="5"/>
    <w:qFormat/>
    <w:uiPriority w:val="9"/>
    <w:rPr>
      <w:rFonts w:asciiTheme="majorAscii" w:hAnsiTheme="majorAscii" w:eastAsiaTheme="majorEastAsia" w:cstheme="majorBidi"/>
      <w:b/>
      <w:bCs/>
      <w:sz w:val="28"/>
      <w:szCs w:val="28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批注文字 Char"/>
    <w:basedOn w:val="14"/>
    <w:link w:val="10"/>
    <w:semiHidden/>
    <w:qFormat/>
    <w:uiPriority w:val="99"/>
  </w:style>
  <w:style w:type="character" w:customStyle="1" w:styleId="27">
    <w:name w:val="批注主题 Char"/>
    <w:basedOn w:val="26"/>
    <w:link w:val="9"/>
    <w:semiHidden/>
    <w:qFormat/>
    <w:uiPriority w:val="99"/>
    <w:rPr>
      <w:b/>
      <w:bCs/>
    </w:rPr>
  </w:style>
  <w:style w:type="character" w:customStyle="1" w:styleId="28">
    <w:name w:val="批注框文本 Char"/>
    <w:basedOn w:val="14"/>
    <w:link w:val="11"/>
    <w:semiHidden/>
    <w:qFormat/>
    <w:uiPriority w:val="99"/>
    <w:rPr>
      <w:sz w:val="18"/>
      <w:szCs w:val="18"/>
    </w:rPr>
  </w:style>
  <w:style w:type="character" w:customStyle="1" w:styleId="29">
    <w:name w:val="标题 5 Char"/>
    <w:basedOn w:val="14"/>
    <w:link w:val="6"/>
    <w:qFormat/>
    <w:uiPriority w:val="9"/>
    <w:rPr>
      <w:b/>
      <w:bCs/>
      <w:sz w:val="24"/>
      <w:szCs w:val="28"/>
    </w:rPr>
  </w:style>
  <w:style w:type="character" w:customStyle="1" w:styleId="30">
    <w:name w:val="标题 6 Char"/>
    <w:basedOn w:val="14"/>
    <w:link w:val="7"/>
    <w:qFormat/>
    <w:uiPriority w:val="9"/>
    <w:rPr>
      <w:rFonts w:asciiTheme="majorAscii" w:hAnsiTheme="majorAscii" w:eastAsiaTheme="majorEastAsia" w:cstheme="majorBidi"/>
      <w:b/>
      <w:bCs/>
      <w:sz w:val="21"/>
      <w:szCs w:val="24"/>
    </w:rPr>
  </w:style>
  <w:style w:type="character" w:customStyle="1" w:styleId="31">
    <w:name w:val="标题 7 Char"/>
    <w:basedOn w:val="14"/>
    <w:link w:val="8"/>
    <w:qFormat/>
    <w:uiPriority w:val="9"/>
    <w:rPr>
      <w:rFonts w:eastAsiaTheme="minorEastAsia"/>
      <w:b/>
      <w:bCs/>
      <w:sz w:val="21"/>
      <w:szCs w:val="24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3">
    <w:name w:val="Cover Title 3"/>
    <w:basedOn w:val="1"/>
    <w:qFormat/>
    <w:uiPriority w:val="0"/>
    <w:pPr>
      <w:spacing w:after="0" w:line="240" w:lineRule="auto"/>
    </w:pPr>
    <w:rPr>
      <w:rFonts w:ascii="Arial" w:hAnsi="Arial" w:eastAsia="PMingLiU" w:cs="Times New Roman"/>
      <w:b/>
      <w:color w:val="FF0000"/>
      <w:kern w:val="28"/>
      <w:sz w:val="40"/>
      <w:szCs w:val="24"/>
      <w:lang w:val="en-AU" w:eastAsia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612</Words>
  <Characters>3489</Characters>
  <Lines>29</Lines>
  <Paragraphs>8</Paragraphs>
  <ScaleCrop>false</ScaleCrop>
  <LinksUpToDate>false</LinksUpToDate>
  <CharactersWithSpaces>4093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2016-08-02T01:39:00Z</dcterms:created>
  <dc:creator>michael.he</dc:creator>
  <cp:lastModifiedBy>michael.he</cp:lastModifiedBy>
  <dcterms:modified xsi:type="dcterms:W3CDTF">2017-03-21T10:12:19Z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