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jc w:val="center"/>
        <w:rPr>
          <w:rFonts w:hint="eastAsia"/>
          <w:b/>
          <w:sz w:val="36"/>
        </w:rPr>
      </w:pPr>
      <w:r>
        <w:rPr>
          <w:rFonts w:hint="eastAsia" w:ascii="黑体" w:hAnsi="黑体" w:eastAsia="黑体"/>
          <w:b/>
          <w:sz w:val="36"/>
        </w:rPr>
        <w:t>硕士学位论文</w:t>
      </w:r>
    </w:p>
    <w:p>
      <w:pPr>
        <w:adjustRightInd w:val="0"/>
        <w:snapToGrid w:val="0"/>
        <w:spacing w:line="400" w:lineRule="atLeast"/>
        <w:jc w:val="center"/>
        <w:rPr>
          <w:rFonts w:hint="eastAsia"/>
          <w:b/>
          <w:sz w:val="36"/>
        </w:rPr>
      </w:pPr>
    </w:p>
    <w:p>
      <w:pPr>
        <w:adjustRightInd w:val="0"/>
        <w:snapToGrid w:val="0"/>
        <w:spacing w:line="400" w:lineRule="atLeast"/>
        <w:jc w:val="center"/>
        <w:rPr>
          <w:rFonts w:hint="eastAsia"/>
          <w:b/>
          <w:sz w:val="36"/>
        </w:rPr>
      </w:pPr>
    </w:p>
    <w:p>
      <w:pPr>
        <w:adjustRightInd w:val="0"/>
        <w:snapToGrid w:val="0"/>
        <w:spacing w:line="400" w:lineRule="atLeast"/>
        <w:jc w:val="center"/>
        <w:rPr>
          <w:rFonts w:hint="eastAsia" w:ascii="黑体" w:hAnsi="黑体" w:eastAsia="黑体"/>
          <w:b/>
          <w:sz w:val="44"/>
          <w:szCs w:val="44"/>
        </w:rPr>
      </w:pPr>
      <w:r>
        <w:rPr>
          <w:rFonts w:hint="eastAsia" w:ascii="黑体" w:hAnsi="黑体" w:eastAsia="黑体"/>
          <w:b/>
          <w:sz w:val="44"/>
          <w:szCs w:val="44"/>
        </w:rPr>
        <w:t>M软件公司研发部门绩效管理体系设计</w:t>
      </w:r>
    </w:p>
    <w:p>
      <w:pPr>
        <w:adjustRightInd w:val="0"/>
        <w:snapToGrid w:val="0"/>
        <w:spacing w:line="400" w:lineRule="atLeast"/>
        <w:jc w:val="center"/>
        <w:rPr>
          <w:rFonts w:hint="eastAsia"/>
          <w:b/>
          <w:color w:val="000000"/>
          <w:sz w:val="36"/>
          <w:szCs w:val="36"/>
        </w:rPr>
      </w:pPr>
      <w:r>
        <w:rPr>
          <w:b/>
          <w:color w:val="000000"/>
          <w:sz w:val="36"/>
          <w:szCs w:val="36"/>
        </w:rPr>
        <w:t xml:space="preserve">The Design of Performance Management System for R &amp; D Department of M </w:t>
      </w:r>
      <w:r>
        <w:rPr>
          <w:rFonts w:hint="eastAsia"/>
          <w:b/>
          <w:color w:val="000000"/>
          <w:sz w:val="36"/>
          <w:szCs w:val="36"/>
        </w:rPr>
        <w:t>S</w:t>
      </w:r>
      <w:r>
        <w:rPr>
          <w:b/>
          <w:color w:val="000000"/>
          <w:sz w:val="36"/>
          <w:szCs w:val="36"/>
        </w:rPr>
        <w:t>oftware Development Co.</w:t>
      </w:r>
    </w:p>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rPr>
          <w:rFonts w:hint="eastAsia"/>
          <w:sz w:val="28"/>
        </w:rPr>
      </w:pPr>
      <w:r>
        <w:rPr>
          <w:rFonts w:hint="eastAsia"/>
          <w:sz w:val="28"/>
        </w:rPr>
        <w:t xml:space="preserve">                   专  业   </w:t>
      </w:r>
      <w:r>
        <w:rPr>
          <w:rFonts w:hint="eastAsia" w:ascii="宋体" w:hAnsi="宋体"/>
          <w:color w:val="000000"/>
          <w:sz w:val="28"/>
        </w:rPr>
        <w:t>MBA</w:t>
      </w:r>
    </w:p>
    <w:p>
      <w:pPr>
        <w:adjustRightInd w:val="0"/>
        <w:snapToGrid w:val="0"/>
        <w:spacing w:line="400" w:lineRule="atLeast"/>
        <w:rPr>
          <w:rFonts w:hint="eastAsia"/>
          <w:sz w:val="28"/>
        </w:rPr>
      </w:pPr>
    </w:p>
    <w:p>
      <w:pPr>
        <w:adjustRightInd w:val="0"/>
        <w:snapToGrid w:val="0"/>
        <w:spacing w:line="400" w:lineRule="atLeast"/>
        <w:rPr>
          <w:rFonts w:hint="eastAsia"/>
          <w:color w:val="000000"/>
          <w:sz w:val="28"/>
        </w:rPr>
      </w:pPr>
      <w:r>
        <w:rPr>
          <w:rFonts w:hint="eastAsia"/>
          <w:sz w:val="28"/>
        </w:rPr>
        <w:t xml:space="preserve">                  </w:t>
      </w:r>
      <w:r>
        <w:rPr>
          <w:rFonts w:hint="eastAsia"/>
          <w:color w:val="000000"/>
          <w:sz w:val="28"/>
        </w:rPr>
        <w:t xml:space="preserve"> 作  者 </w:t>
      </w:r>
      <w:r>
        <w:rPr>
          <w:rFonts w:hint="eastAsia" w:ascii="宋体" w:hAnsi="宋体"/>
          <w:color w:val="000000"/>
          <w:sz w:val="28"/>
        </w:rPr>
        <w:t xml:space="preserve">  何佳</w:t>
      </w:r>
    </w:p>
    <w:p>
      <w:pPr>
        <w:adjustRightInd w:val="0"/>
        <w:snapToGrid w:val="0"/>
        <w:spacing w:line="400" w:lineRule="atLeast"/>
        <w:rPr>
          <w:rFonts w:hint="eastAsia"/>
          <w:color w:val="000000"/>
          <w:sz w:val="28"/>
        </w:rPr>
      </w:pPr>
    </w:p>
    <w:p>
      <w:pPr>
        <w:adjustRightInd w:val="0"/>
        <w:snapToGrid w:val="0"/>
        <w:spacing w:line="400" w:lineRule="atLeast"/>
        <w:rPr>
          <w:rFonts w:hint="eastAsia"/>
          <w:color w:val="000000"/>
          <w:sz w:val="28"/>
        </w:rPr>
      </w:pPr>
      <w:r>
        <w:rPr>
          <w:rFonts w:hint="eastAsia"/>
          <w:color w:val="000000"/>
          <w:sz w:val="28"/>
        </w:rPr>
        <w:t xml:space="preserve">                   导  师   </w:t>
      </w:r>
      <w:r>
        <w:rPr>
          <w:rFonts w:hint="eastAsia" w:ascii="宋体" w:hAnsi="宋体"/>
          <w:color w:val="000000"/>
          <w:sz w:val="28"/>
        </w:rPr>
        <w:t>刘咏梅</w:t>
      </w:r>
      <w:r>
        <w:rPr>
          <w:rFonts w:hint="eastAsia"/>
          <w:color w:val="000000"/>
          <w:sz w:val="28"/>
        </w:rPr>
        <w:t>教授</w:t>
      </w:r>
    </w:p>
    <w:p>
      <w:pPr>
        <w:adjustRightInd w:val="0"/>
        <w:snapToGrid w:val="0"/>
        <w:spacing w:line="400" w:lineRule="atLeast"/>
        <w:rPr>
          <w:sz w:val="28"/>
        </w:rPr>
      </w:pPr>
    </w:p>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ind w:firstLine="2700" w:firstLineChars="900"/>
        <w:rPr>
          <w:rFonts w:hint="eastAsia" w:ascii="宋体" w:hAnsi="宋体"/>
          <w:color w:val="000000"/>
          <w:sz w:val="28"/>
        </w:rPr>
      </w:pPr>
      <w:r>
        <w:rPr>
          <w:rFonts w:hint="eastAsia"/>
          <w:bCs/>
          <w:sz w:val="30"/>
        </w:rPr>
        <w:t>中南大</w:t>
      </w:r>
      <w:r>
        <w:rPr>
          <w:rFonts w:hint="eastAsia" w:ascii="宋体" w:hAnsi="宋体"/>
          <w:color w:val="000000"/>
          <w:sz w:val="28"/>
        </w:rPr>
        <w:t>学商学</w:t>
      </w:r>
      <w:r>
        <w:rPr>
          <w:rFonts w:hint="eastAsia"/>
          <w:bCs/>
          <w:sz w:val="30"/>
        </w:rPr>
        <w:t>院（管理科学与信息管理系）</w:t>
      </w:r>
    </w:p>
    <w:p>
      <w:pPr>
        <w:spacing w:line="400" w:lineRule="exact"/>
        <w:rPr>
          <w:rFonts w:hint="eastAsia"/>
          <w:sz w:val="24"/>
        </w:rPr>
      </w:pPr>
      <w:r>
        <w:rPr>
          <w:rFonts w:hint="eastAsia"/>
          <w:bCs/>
          <w:sz w:val="30"/>
        </w:rPr>
        <w:t xml:space="preserve">                  2017年 6月</w:t>
      </w:r>
    </w:p>
    <w:p/>
    <w:p>
      <w:pPr>
        <w:adjustRightInd w:val="0"/>
        <w:snapToGrid w:val="0"/>
        <w:spacing w:line="400" w:lineRule="atLeast"/>
        <w:rPr>
          <w:rFonts w:hint="eastAsia"/>
          <w:bCs/>
          <w:color w:val="000000"/>
          <w:sz w:val="28"/>
          <w:u w:val="single"/>
        </w:rPr>
      </w:pPr>
      <w:r>
        <w:rPr>
          <w:rFonts w:hint="eastAsia"/>
          <w:bCs/>
          <w:color w:val="000000"/>
          <w:sz w:val="28"/>
        </w:rPr>
        <w:t>中图分类号</w:t>
      </w:r>
      <w:r>
        <w:rPr>
          <w:rFonts w:hint="eastAsia"/>
          <w:bCs/>
          <w:color w:val="000000"/>
          <w:sz w:val="28"/>
          <w:u w:val="single"/>
        </w:rPr>
        <w:t xml:space="preserve">        </w:t>
      </w:r>
      <w:r>
        <w:rPr>
          <w:rFonts w:hint="eastAsia"/>
          <w:bCs/>
          <w:color w:val="000000"/>
          <w:sz w:val="28"/>
        </w:rPr>
        <w:t xml:space="preserve">   </w:t>
      </w:r>
      <w:r>
        <w:rPr>
          <w:rFonts w:hint="eastAsia"/>
          <w:bCs/>
          <w:color w:val="FF0000"/>
          <w:sz w:val="28"/>
        </w:rPr>
        <w:t xml:space="preserve">                    </w:t>
      </w:r>
      <w:r>
        <w:rPr>
          <w:rFonts w:hint="eastAsia"/>
          <w:bCs/>
          <w:color w:val="000000"/>
          <w:sz w:val="28"/>
        </w:rPr>
        <w:t>学校代码</w:t>
      </w:r>
      <w:r>
        <w:rPr>
          <w:rFonts w:hint="eastAsia"/>
          <w:bCs/>
          <w:color w:val="000000"/>
          <w:sz w:val="28"/>
          <w:u w:val="single"/>
        </w:rPr>
        <w:t xml:space="preserve"> 10533  </w:t>
      </w:r>
    </w:p>
    <w:p>
      <w:pPr>
        <w:adjustRightInd w:val="0"/>
        <w:snapToGrid w:val="0"/>
        <w:spacing w:line="400" w:lineRule="atLeast"/>
        <w:rPr>
          <w:rFonts w:hint="eastAsia"/>
          <w:bCs/>
          <w:sz w:val="28"/>
          <w:u w:val="single"/>
        </w:rPr>
      </w:pPr>
      <w:r>
        <w:rPr>
          <w:rFonts w:hint="eastAsia"/>
          <w:bCs/>
          <w:sz w:val="28"/>
        </w:rPr>
        <w:t xml:space="preserve">UDC      </w:t>
      </w:r>
      <w:r>
        <w:rPr>
          <w:rFonts w:hint="eastAsia"/>
          <w:bCs/>
          <w:sz w:val="28"/>
          <w:u w:val="single"/>
        </w:rPr>
        <w:t xml:space="preserve">        </w:t>
      </w:r>
      <w:r>
        <w:rPr>
          <w:rFonts w:hint="eastAsia"/>
          <w:bCs/>
          <w:sz w:val="28"/>
        </w:rPr>
        <w:t xml:space="preserve">                       密级    </w:t>
      </w:r>
      <w:r>
        <w:rPr>
          <w:rFonts w:hint="eastAsia"/>
          <w:bCs/>
          <w:sz w:val="28"/>
          <w:u w:val="single"/>
        </w:rPr>
        <w:t xml:space="preserve"> 公开   </w:t>
      </w:r>
    </w:p>
    <w:p>
      <w:pPr>
        <w:adjustRightInd w:val="0"/>
        <w:snapToGrid w:val="0"/>
        <w:spacing w:line="400" w:lineRule="atLeast"/>
        <w:jc w:val="center"/>
        <w:rPr>
          <w:rFonts w:hint="eastAsia"/>
          <w:b/>
          <w:sz w:val="36"/>
        </w:rPr>
      </w:pPr>
    </w:p>
    <w:p>
      <w:pPr>
        <w:adjustRightInd w:val="0"/>
        <w:snapToGrid w:val="0"/>
        <w:spacing w:line="400" w:lineRule="atLeast"/>
        <w:jc w:val="center"/>
        <w:rPr>
          <w:rFonts w:hint="eastAsia"/>
          <w:b/>
          <w:sz w:val="36"/>
        </w:rPr>
      </w:pPr>
    </w:p>
    <w:p>
      <w:pPr>
        <w:adjustRightInd w:val="0"/>
        <w:snapToGrid w:val="0"/>
        <w:spacing w:line="400" w:lineRule="atLeast"/>
        <w:jc w:val="center"/>
        <w:rPr>
          <w:rFonts w:hint="eastAsia"/>
          <w:b/>
          <w:sz w:val="36"/>
        </w:rPr>
      </w:pPr>
    </w:p>
    <w:p>
      <w:pPr>
        <w:adjustRightInd w:val="0"/>
        <w:snapToGrid w:val="0"/>
        <w:spacing w:line="400" w:lineRule="atLeast"/>
        <w:jc w:val="center"/>
        <w:rPr>
          <w:rFonts w:hint="eastAsia"/>
          <w:b/>
          <w:sz w:val="36"/>
        </w:rPr>
      </w:pPr>
      <w:r>
        <w:rPr>
          <w:rFonts w:hint="eastAsia" w:ascii="黑体" w:hAnsi="黑体" w:eastAsia="黑体"/>
          <w:b/>
          <w:sz w:val="36"/>
        </w:rPr>
        <w:t>硕士学位论文</w:t>
      </w:r>
    </w:p>
    <w:p>
      <w:pPr>
        <w:adjustRightInd w:val="0"/>
        <w:snapToGrid w:val="0"/>
        <w:spacing w:line="400" w:lineRule="atLeast"/>
        <w:jc w:val="center"/>
        <w:rPr>
          <w:rFonts w:hint="eastAsia"/>
          <w:b/>
          <w:sz w:val="36"/>
        </w:rPr>
      </w:pPr>
    </w:p>
    <w:p>
      <w:pPr>
        <w:adjustRightInd w:val="0"/>
        <w:snapToGrid w:val="0"/>
        <w:spacing w:line="400" w:lineRule="atLeast"/>
        <w:jc w:val="center"/>
        <w:rPr>
          <w:rFonts w:hint="eastAsia"/>
          <w:b/>
          <w:sz w:val="36"/>
        </w:rPr>
      </w:pPr>
    </w:p>
    <w:p>
      <w:pPr>
        <w:adjustRightInd w:val="0"/>
        <w:snapToGrid w:val="0"/>
        <w:spacing w:line="400" w:lineRule="atLeast"/>
        <w:jc w:val="center"/>
        <w:rPr>
          <w:rFonts w:hint="eastAsia" w:ascii="黑体" w:hAnsi="黑体" w:eastAsia="黑体"/>
          <w:b/>
          <w:sz w:val="44"/>
          <w:szCs w:val="44"/>
        </w:rPr>
      </w:pPr>
      <w:r>
        <w:rPr>
          <w:rFonts w:hint="eastAsia" w:ascii="黑体" w:hAnsi="黑体" w:eastAsia="黑体"/>
          <w:b/>
          <w:sz w:val="44"/>
          <w:szCs w:val="44"/>
        </w:rPr>
        <w:t>M软件公司研发部门绩效管理体系设计</w:t>
      </w:r>
    </w:p>
    <w:p>
      <w:pPr>
        <w:adjustRightInd w:val="0"/>
        <w:snapToGrid w:val="0"/>
        <w:spacing w:line="400" w:lineRule="atLeast"/>
        <w:jc w:val="center"/>
        <w:rPr>
          <w:rFonts w:hint="eastAsia"/>
          <w:b/>
          <w:color w:val="000000"/>
          <w:sz w:val="36"/>
          <w:szCs w:val="36"/>
        </w:rPr>
      </w:pPr>
      <w:r>
        <w:rPr>
          <w:b/>
          <w:color w:val="000000"/>
          <w:sz w:val="36"/>
          <w:szCs w:val="36"/>
        </w:rPr>
        <w:t xml:space="preserve">The Design of Performance Management System for R &amp; D Department of M </w:t>
      </w:r>
      <w:r>
        <w:rPr>
          <w:rFonts w:hint="eastAsia"/>
          <w:b/>
          <w:color w:val="000000"/>
          <w:sz w:val="36"/>
          <w:szCs w:val="36"/>
        </w:rPr>
        <w:t>S</w:t>
      </w:r>
      <w:r>
        <w:rPr>
          <w:b/>
          <w:color w:val="000000"/>
          <w:sz w:val="36"/>
          <w:szCs w:val="36"/>
        </w:rPr>
        <w:t>oftware Development Co.</w:t>
      </w:r>
    </w:p>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rPr>
          <w:sz w:val="28"/>
        </w:rPr>
      </w:pPr>
      <w:r>
        <w:rPr>
          <w:rFonts w:hint="eastAsia"/>
          <w:sz w:val="28"/>
        </w:rPr>
        <w:t xml:space="preserve">                   </w:t>
      </w:r>
    </w:p>
    <w:tbl>
      <w:tblPr>
        <w:tblStyle w:val="5"/>
        <w:tblW w:w="5235" w:type="dxa"/>
        <w:tblInd w:w="1908" w:type="dxa"/>
        <w:tblLayout w:type="fixed"/>
        <w:tblCellMar>
          <w:top w:w="0" w:type="dxa"/>
          <w:left w:w="108" w:type="dxa"/>
          <w:bottom w:w="0" w:type="dxa"/>
          <w:right w:w="108" w:type="dxa"/>
        </w:tblCellMar>
      </w:tblPr>
      <w:tblGrid>
        <w:gridCol w:w="2295"/>
        <w:gridCol w:w="2940"/>
      </w:tblGrid>
      <w:tr>
        <w:tblPrEx>
          <w:tblLayout w:type="fixed"/>
          <w:tblCellMar>
            <w:top w:w="0" w:type="dxa"/>
            <w:left w:w="108" w:type="dxa"/>
            <w:bottom w:w="0" w:type="dxa"/>
            <w:right w:w="108" w:type="dxa"/>
          </w:tblCellMar>
        </w:tblPrEx>
        <w:tc>
          <w:tcPr>
            <w:tcW w:w="2295" w:type="dxa"/>
          </w:tcPr>
          <w:p>
            <w:pPr>
              <w:adjustRightInd w:val="0"/>
              <w:snapToGrid w:val="0"/>
              <w:spacing w:line="400" w:lineRule="atLeast"/>
              <w:jc w:val="distribute"/>
              <w:rPr>
                <w:rFonts w:hint="eastAsia"/>
                <w:sz w:val="32"/>
              </w:rPr>
            </w:pPr>
            <w:r>
              <w:rPr>
                <w:rFonts w:hint="eastAsia"/>
                <w:sz w:val="32"/>
              </w:rPr>
              <w:t>作者姓名：</w:t>
            </w:r>
          </w:p>
        </w:tc>
        <w:tc>
          <w:tcPr>
            <w:tcW w:w="2940" w:type="dxa"/>
          </w:tcPr>
          <w:p>
            <w:pPr>
              <w:adjustRightInd w:val="0"/>
              <w:snapToGrid w:val="0"/>
              <w:spacing w:line="400" w:lineRule="atLeast"/>
              <w:rPr>
                <w:rFonts w:hint="eastAsia"/>
                <w:sz w:val="32"/>
              </w:rPr>
            </w:pPr>
            <w:r>
              <w:rPr>
                <w:rFonts w:hint="eastAsia"/>
                <w:sz w:val="32"/>
              </w:rPr>
              <w:t>何佳</w:t>
            </w:r>
          </w:p>
        </w:tc>
      </w:tr>
      <w:tr>
        <w:tblPrEx>
          <w:tblLayout w:type="fixed"/>
          <w:tblCellMar>
            <w:top w:w="0" w:type="dxa"/>
            <w:left w:w="108" w:type="dxa"/>
            <w:bottom w:w="0" w:type="dxa"/>
            <w:right w:w="108" w:type="dxa"/>
          </w:tblCellMar>
        </w:tblPrEx>
        <w:tc>
          <w:tcPr>
            <w:tcW w:w="2295" w:type="dxa"/>
          </w:tcPr>
          <w:p>
            <w:pPr>
              <w:adjustRightInd w:val="0"/>
              <w:snapToGrid w:val="0"/>
              <w:spacing w:line="400" w:lineRule="atLeast"/>
              <w:jc w:val="distribute"/>
              <w:rPr>
                <w:rFonts w:hint="eastAsia"/>
                <w:sz w:val="32"/>
              </w:rPr>
            </w:pPr>
            <w:r>
              <w:rPr>
                <w:rFonts w:hint="eastAsia"/>
                <w:sz w:val="32"/>
              </w:rPr>
              <w:t>学科专业：</w:t>
            </w:r>
          </w:p>
        </w:tc>
        <w:tc>
          <w:tcPr>
            <w:tcW w:w="2940" w:type="dxa"/>
          </w:tcPr>
          <w:p>
            <w:pPr>
              <w:adjustRightInd w:val="0"/>
              <w:snapToGrid w:val="0"/>
              <w:spacing w:line="400" w:lineRule="atLeast"/>
              <w:rPr>
                <w:rFonts w:hint="eastAsia"/>
                <w:sz w:val="32"/>
              </w:rPr>
            </w:pPr>
            <w:r>
              <w:rPr>
                <w:rFonts w:hint="eastAsia"/>
                <w:sz w:val="32"/>
              </w:rPr>
              <w:t>MBA</w:t>
            </w:r>
          </w:p>
        </w:tc>
      </w:tr>
      <w:tr>
        <w:tblPrEx>
          <w:tblLayout w:type="fixed"/>
          <w:tblCellMar>
            <w:top w:w="0" w:type="dxa"/>
            <w:left w:w="108" w:type="dxa"/>
            <w:bottom w:w="0" w:type="dxa"/>
            <w:right w:w="108" w:type="dxa"/>
          </w:tblCellMar>
        </w:tblPrEx>
        <w:tc>
          <w:tcPr>
            <w:tcW w:w="2295" w:type="dxa"/>
          </w:tcPr>
          <w:p>
            <w:pPr>
              <w:adjustRightInd w:val="0"/>
              <w:snapToGrid w:val="0"/>
              <w:spacing w:line="400" w:lineRule="atLeast"/>
              <w:jc w:val="distribute"/>
              <w:rPr>
                <w:rFonts w:hint="eastAsia"/>
                <w:sz w:val="32"/>
              </w:rPr>
            </w:pPr>
            <w:r>
              <w:rPr>
                <w:rFonts w:hint="eastAsia"/>
                <w:sz w:val="32"/>
              </w:rPr>
              <w:t>研究方向：</w:t>
            </w:r>
          </w:p>
        </w:tc>
        <w:tc>
          <w:tcPr>
            <w:tcW w:w="2940" w:type="dxa"/>
          </w:tcPr>
          <w:p>
            <w:pPr>
              <w:adjustRightInd w:val="0"/>
              <w:snapToGrid w:val="0"/>
              <w:spacing w:line="400" w:lineRule="atLeast"/>
              <w:rPr>
                <w:rFonts w:hint="eastAsia"/>
                <w:sz w:val="32"/>
              </w:rPr>
            </w:pPr>
            <w:r>
              <w:rPr>
                <w:rFonts w:hint="eastAsia"/>
                <w:sz w:val="32"/>
              </w:rPr>
              <w:t>信息管理</w:t>
            </w:r>
          </w:p>
        </w:tc>
      </w:tr>
      <w:tr>
        <w:tblPrEx>
          <w:tblLayout w:type="fixed"/>
          <w:tblCellMar>
            <w:top w:w="0" w:type="dxa"/>
            <w:left w:w="108" w:type="dxa"/>
            <w:bottom w:w="0" w:type="dxa"/>
            <w:right w:w="108" w:type="dxa"/>
          </w:tblCellMar>
        </w:tblPrEx>
        <w:tc>
          <w:tcPr>
            <w:tcW w:w="2295" w:type="dxa"/>
          </w:tcPr>
          <w:p>
            <w:pPr>
              <w:adjustRightInd w:val="0"/>
              <w:snapToGrid w:val="0"/>
              <w:spacing w:line="400" w:lineRule="atLeast"/>
              <w:jc w:val="distribute"/>
              <w:rPr>
                <w:rFonts w:hint="eastAsia"/>
                <w:sz w:val="32"/>
              </w:rPr>
            </w:pPr>
            <w:r>
              <w:rPr>
                <w:rFonts w:hint="eastAsia"/>
                <w:sz w:val="32"/>
              </w:rPr>
              <w:t>学院（系、所）：</w:t>
            </w:r>
          </w:p>
        </w:tc>
        <w:tc>
          <w:tcPr>
            <w:tcW w:w="2940" w:type="dxa"/>
          </w:tcPr>
          <w:p>
            <w:pPr>
              <w:adjustRightInd w:val="0"/>
              <w:snapToGrid w:val="0"/>
              <w:spacing w:line="400" w:lineRule="atLeast"/>
              <w:rPr>
                <w:rFonts w:hint="eastAsia"/>
                <w:sz w:val="32"/>
              </w:rPr>
            </w:pPr>
            <w:r>
              <w:rPr>
                <w:rFonts w:hint="eastAsia"/>
                <w:sz w:val="32"/>
              </w:rPr>
              <w:t>商学院（管理科学与信息管理系）</w:t>
            </w:r>
          </w:p>
        </w:tc>
      </w:tr>
      <w:tr>
        <w:tblPrEx>
          <w:tblLayout w:type="fixed"/>
          <w:tblCellMar>
            <w:top w:w="0" w:type="dxa"/>
            <w:left w:w="108" w:type="dxa"/>
            <w:bottom w:w="0" w:type="dxa"/>
            <w:right w:w="108" w:type="dxa"/>
          </w:tblCellMar>
        </w:tblPrEx>
        <w:tc>
          <w:tcPr>
            <w:tcW w:w="2295" w:type="dxa"/>
          </w:tcPr>
          <w:p>
            <w:pPr>
              <w:adjustRightInd w:val="0"/>
              <w:snapToGrid w:val="0"/>
              <w:spacing w:line="400" w:lineRule="atLeast"/>
              <w:jc w:val="distribute"/>
              <w:rPr>
                <w:rFonts w:hint="eastAsia"/>
                <w:sz w:val="32"/>
              </w:rPr>
            </w:pPr>
            <w:r>
              <w:rPr>
                <w:rFonts w:hint="eastAsia"/>
                <w:sz w:val="32"/>
              </w:rPr>
              <w:t>指导教师：</w:t>
            </w:r>
          </w:p>
        </w:tc>
        <w:tc>
          <w:tcPr>
            <w:tcW w:w="2940" w:type="dxa"/>
          </w:tcPr>
          <w:p>
            <w:pPr>
              <w:adjustRightInd w:val="0"/>
              <w:snapToGrid w:val="0"/>
              <w:spacing w:line="400" w:lineRule="atLeast"/>
              <w:rPr>
                <w:sz w:val="32"/>
              </w:rPr>
            </w:pPr>
            <w:r>
              <w:rPr>
                <w:rFonts w:hint="eastAsia"/>
                <w:sz w:val="32"/>
              </w:rPr>
              <w:t>刘咏梅</w:t>
            </w:r>
          </w:p>
        </w:tc>
      </w:tr>
      <w:tr>
        <w:tblPrEx>
          <w:tblLayout w:type="fixed"/>
          <w:tblCellMar>
            <w:top w:w="0" w:type="dxa"/>
            <w:left w:w="108" w:type="dxa"/>
            <w:bottom w:w="0" w:type="dxa"/>
            <w:right w:w="108" w:type="dxa"/>
          </w:tblCellMar>
        </w:tblPrEx>
        <w:tc>
          <w:tcPr>
            <w:tcW w:w="2295" w:type="dxa"/>
          </w:tcPr>
          <w:p>
            <w:pPr>
              <w:adjustRightInd w:val="0"/>
              <w:snapToGrid w:val="0"/>
              <w:spacing w:line="400" w:lineRule="atLeast"/>
              <w:jc w:val="distribute"/>
              <w:rPr>
                <w:rFonts w:hint="eastAsia"/>
                <w:sz w:val="32"/>
              </w:rPr>
            </w:pPr>
            <w:r>
              <w:rPr>
                <w:rFonts w:hint="eastAsia"/>
                <w:sz w:val="32"/>
              </w:rPr>
              <w:t>副指导教师：</w:t>
            </w:r>
          </w:p>
        </w:tc>
        <w:tc>
          <w:tcPr>
            <w:tcW w:w="2940" w:type="dxa"/>
          </w:tcPr>
          <w:p>
            <w:pPr>
              <w:adjustRightInd w:val="0"/>
              <w:snapToGrid w:val="0"/>
              <w:spacing w:line="400" w:lineRule="atLeast"/>
              <w:rPr>
                <w:rFonts w:hint="eastAsia"/>
                <w:sz w:val="32"/>
              </w:rPr>
            </w:pPr>
          </w:p>
        </w:tc>
      </w:tr>
    </w:tbl>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ind w:firstLine="600" w:firstLineChars="200"/>
        <w:rPr>
          <w:rFonts w:hint="eastAsia"/>
          <w:bCs/>
          <w:sz w:val="28"/>
        </w:rPr>
      </w:pPr>
      <w:r>
        <w:rPr>
          <w:rFonts w:hint="eastAsia"/>
          <w:sz w:val="30"/>
        </w:rPr>
        <w:t>论文答辩日期</w:t>
      </w:r>
      <w:r>
        <w:rPr>
          <w:rFonts w:hint="eastAsia"/>
          <w:bCs/>
          <w:sz w:val="28"/>
          <w:u w:val="single"/>
        </w:rPr>
        <w:t xml:space="preserve">         </w:t>
      </w:r>
      <w:r>
        <w:rPr>
          <w:rFonts w:hint="eastAsia"/>
          <w:bCs/>
          <w:sz w:val="28"/>
        </w:rPr>
        <w:t xml:space="preserve">     答辩委员会主席</w:t>
      </w:r>
      <w:r>
        <w:rPr>
          <w:rFonts w:hint="eastAsia"/>
          <w:bCs/>
          <w:sz w:val="28"/>
          <w:u w:val="single"/>
        </w:rPr>
        <w:t xml:space="preserve">          </w:t>
      </w:r>
      <w:r>
        <w:rPr>
          <w:rFonts w:hint="eastAsia"/>
          <w:bCs/>
          <w:sz w:val="28"/>
        </w:rPr>
        <w:t xml:space="preserve"> </w:t>
      </w:r>
    </w:p>
    <w:p>
      <w:pPr>
        <w:adjustRightInd w:val="0"/>
        <w:snapToGrid w:val="0"/>
        <w:spacing w:line="400" w:lineRule="atLeast"/>
        <w:rPr>
          <w:rFonts w:hint="eastAsia"/>
          <w:sz w:val="30"/>
        </w:rPr>
      </w:pPr>
    </w:p>
    <w:p>
      <w:pPr>
        <w:adjustRightInd w:val="0"/>
        <w:snapToGrid w:val="0"/>
        <w:spacing w:line="400" w:lineRule="atLeast"/>
        <w:rPr>
          <w:rFonts w:hint="eastAsia"/>
          <w:sz w:val="28"/>
        </w:rPr>
      </w:pPr>
    </w:p>
    <w:p>
      <w:pPr>
        <w:adjustRightInd w:val="0"/>
        <w:snapToGrid w:val="0"/>
        <w:spacing w:line="400" w:lineRule="atLeast"/>
        <w:rPr>
          <w:rFonts w:hint="eastAsia"/>
          <w:bCs/>
          <w:sz w:val="30"/>
        </w:rPr>
      </w:pPr>
    </w:p>
    <w:p>
      <w:pPr>
        <w:adjustRightInd w:val="0"/>
        <w:snapToGrid w:val="0"/>
        <w:spacing w:line="400" w:lineRule="atLeast"/>
        <w:ind w:firstLine="2550" w:firstLineChars="850"/>
        <w:rPr>
          <w:rFonts w:hint="eastAsia"/>
          <w:bCs/>
          <w:sz w:val="30"/>
        </w:rPr>
      </w:pPr>
      <w:r>
        <w:rPr>
          <w:rFonts w:hint="eastAsia"/>
          <w:bCs/>
          <w:sz w:val="30"/>
        </w:rPr>
        <w:t>中  南  大  学</w:t>
      </w:r>
    </w:p>
    <w:p>
      <w:pPr>
        <w:adjustRightInd w:val="0"/>
        <w:snapToGrid w:val="0"/>
        <w:spacing w:line="400" w:lineRule="atLeast"/>
        <w:ind w:firstLine="420"/>
        <w:rPr>
          <w:bCs/>
          <w:sz w:val="30"/>
        </w:rPr>
      </w:pPr>
      <w:r>
        <w:rPr>
          <w:rFonts w:hint="eastAsia"/>
          <w:bCs/>
          <w:sz w:val="30"/>
        </w:rPr>
        <w:t xml:space="preserve">                  年   月 </w:t>
      </w:r>
    </w:p>
    <w:p>
      <w:pPr>
        <w:adjustRightInd w:val="0"/>
        <w:snapToGrid w:val="0"/>
        <w:spacing w:line="400" w:lineRule="atLeast"/>
        <w:jc w:val="center"/>
        <w:rPr>
          <w:rFonts w:hint="eastAsia" w:ascii="华文新魏" w:eastAsia="华文新魏"/>
          <w:b/>
          <w:bCs/>
          <w:sz w:val="44"/>
          <w:szCs w:val="44"/>
        </w:rPr>
      </w:pPr>
      <w:r>
        <w:br w:type="page"/>
      </w:r>
      <w:r>
        <w:rPr>
          <w:rFonts w:hint="eastAsia" w:ascii="华文新魏" w:eastAsia="华文新魏"/>
          <w:b/>
          <w:bCs/>
          <w:sz w:val="44"/>
          <w:szCs w:val="44"/>
        </w:rPr>
        <w:t>原创性声明</w:t>
      </w:r>
    </w:p>
    <w:p>
      <w:pPr>
        <w:adjustRightInd w:val="0"/>
        <w:snapToGrid w:val="0"/>
        <w:spacing w:line="400" w:lineRule="atLeast"/>
        <w:jc w:val="center"/>
        <w:rPr>
          <w:rFonts w:hint="eastAsia"/>
          <w:b/>
          <w:bCs/>
          <w:sz w:val="28"/>
        </w:rPr>
      </w:pPr>
    </w:p>
    <w:p>
      <w:pPr>
        <w:adjustRightInd w:val="0"/>
        <w:snapToGrid w:val="0"/>
        <w:spacing w:line="480" w:lineRule="exact"/>
        <w:ind w:firstLine="629"/>
        <w:rPr>
          <w:rFonts w:hint="eastAsia"/>
          <w:sz w:val="28"/>
          <w:szCs w:val="28"/>
        </w:rPr>
      </w:pPr>
      <w:r>
        <w:rPr>
          <w:rFonts w:hint="eastAsia"/>
          <w:sz w:val="28"/>
          <w:szCs w:val="28"/>
        </w:rPr>
        <w:t>本人声明，所呈交的学位论文是本人在导师指导下进行的研究工作及取得的研究成果。尽我所知，除了论文中特别加以标注和致谢的地方外，论文中不包含其他人已经发表或撰写过的研究成果，也不包含为获得中南大学或其他单位的学位或证书而使用过的材料。与我共同工作的同志对本研究所作的贡献均已在论文中作了明确的说明。</w:t>
      </w:r>
    </w:p>
    <w:p>
      <w:pPr>
        <w:adjustRightInd w:val="0"/>
        <w:snapToGrid w:val="0"/>
        <w:spacing w:line="480" w:lineRule="exact"/>
        <w:ind w:firstLine="629"/>
        <w:rPr>
          <w:rFonts w:hint="eastAsia"/>
          <w:sz w:val="28"/>
        </w:rPr>
      </w:pPr>
    </w:p>
    <w:p>
      <w:pPr>
        <w:adjustRightInd w:val="0"/>
        <w:snapToGrid w:val="0"/>
        <w:spacing w:line="400" w:lineRule="atLeast"/>
        <w:ind w:firstLine="630"/>
        <w:rPr>
          <w:rFonts w:hint="eastAsia"/>
          <w:sz w:val="28"/>
        </w:rPr>
      </w:pPr>
    </w:p>
    <w:p>
      <w:pPr>
        <w:adjustRightInd w:val="0"/>
        <w:snapToGrid w:val="0"/>
        <w:spacing w:line="400" w:lineRule="atLeast"/>
        <w:ind w:firstLine="630"/>
        <w:rPr>
          <w:rFonts w:hint="eastAsia"/>
          <w:sz w:val="28"/>
        </w:rPr>
      </w:pPr>
    </w:p>
    <w:p>
      <w:pPr>
        <w:adjustRightInd w:val="0"/>
        <w:snapToGrid w:val="0"/>
        <w:spacing w:line="400" w:lineRule="atLeast"/>
        <w:ind w:firstLine="630"/>
        <w:rPr>
          <w:rFonts w:hint="eastAsia"/>
          <w:sz w:val="28"/>
        </w:rPr>
      </w:pPr>
      <w:r>
        <w:rPr>
          <w:rFonts w:hint="eastAsia"/>
          <w:sz w:val="28"/>
        </w:rPr>
        <w:t xml:space="preserve">       作者签名：</w:t>
      </w:r>
      <w:r>
        <w:rPr>
          <w:rFonts w:hint="eastAsia"/>
          <w:sz w:val="28"/>
          <w:u w:val="single"/>
        </w:rPr>
        <w:t xml:space="preserve">           </w:t>
      </w:r>
      <w:r>
        <w:rPr>
          <w:rFonts w:hint="eastAsia"/>
          <w:sz w:val="28"/>
        </w:rPr>
        <w:t xml:space="preserve">   日期：</w:t>
      </w:r>
      <w:r>
        <w:rPr>
          <w:rFonts w:hint="eastAsia"/>
          <w:sz w:val="28"/>
          <w:u w:val="single"/>
        </w:rPr>
        <w:t xml:space="preserve">      </w:t>
      </w:r>
      <w:r>
        <w:rPr>
          <w:rFonts w:hint="eastAsia"/>
          <w:sz w:val="28"/>
        </w:rPr>
        <w:t>年</w:t>
      </w:r>
      <w:r>
        <w:rPr>
          <w:rFonts w:hint="eastAsia"/>
          <w:sz w:val="28"/>
          <w:u w:val="single"/>
        </w:rPr>
        <w:t xml:space="preserve">   </w:t>
      </w:r>
      <w:r>
        <w:rPr>
          <w:rFonts w:hint="eastAsia"/>
          <w:sz w:val="28"/>
        </w:rPr>
        <w:t>月</w:t>
      </w:r>
      <w:r>
        <w:rPr>
          <w:rFonts w:hint="eastAsia"/>
          <w:sz w:val="28"/>
          <w:u w:val="single"/>
        </w:rPr>
        <w:t xml:space="preserve">   </w:t>
      </w:r>
      <w:r>
        <w:rPr>
          <w:rFonts w:hint="eastAsia"/>
          <w:sz w:val="28"/>
        </w:rPr>
        <w:t>日</w:t>
      </w:r>
    </w:p>
    <w:p>
      <w:pPr>
        <w:adjustRightInd w:val="0"/>
        <w:snapToGrid w:val="0"/>
        <w:spacing w:line="400" w:lineRule="atLeast"/>
        <w:ind w:firstLine="630"/>
        <w:rPr>
          <w:rFonts w:hint="eastAsia"/>
          <w:sz w:val="28"/>
        </w:rPr>
      </w:pPr>
    </w:p>
    <w:p>
      <w:pPr>
        <w:adjustRightInd w:val="0"/>
        <w:snapToGrid w:val="0"/>
        <w:spacing w:line="400" w:lineRule="atLeast"/>
        <w:ind w:firstLine="630"/>
        <w:rPr>
          <w:rFonts w:hint="eastAsia"/>
          <w:sz w:val="28"/>
        </w:rPr>
      </w:pPr>
    </w:p>
    <w:p>
      <w:pPr>
        <w:adjustRightInd w:val="0"/>
        <w:snapToGrid w:val="0"/>
        <w:spacing w:line="400" w:lineRule="atLeast"/>
        <w:ind w:firstLine="630"/>
        <w:rPr>
          <w:rFonts w:hint="eastAsia"/>
          <w:sz w:val="28"/>
        </w:rPr>
      </w:pPr>
    </w:p>
    <w:p>
      <w:pPr>
        <w:adjustRightInd w:val="0"/>
        <w:snapToGrid w:val="0"/>
        <w:spacing w:line="400" w:lineRule="atLeast"/>
        <w:ind w:firstLine="216" w:firstLineChars="49"/>
        <w:jc w:val="center"/>
        <w:rPr>
          <w:rFonts w:hint="eastAsia" w:ascii="华文新魏" w:eastAsia="华文新魏"/>
          <w:b/>
          <w:bCs/>
          <w:sz w:val="44"/>
          <w:szCs w:val="44"/>
        </w:rPr>
      </w:pPr>
      <w:r>
        <w:rPr>
          <w:rFonts w:hint="eastAsia" w:ascii="华文新魏" w:eastAsia="华文新魏"/>
          <w:b/>
          <w:bCs/>
          <w:sz w:val="44"/>
          <w:szCs w:val="44"/>
        </w:rPr>
        <w:t>学位论文版权使用授权书</w:t>
      </w:r>
    </w:p>
    <w:p>
      <w:pPr>
        <w:adjustRightInd w:val="0"/>
        <w:snapToGrid w:val="0"/>
        <w:spacing w:line="400" w:lineRule="atLeast"/>
        <w:ind w:firstLine="630"/>
        <w:jc w:val="center"/>
        <w:rPr>
          <w:rFonts w:hint="eastAsia"/>
          <w:b/>
          <w:bCs/>
          <w:sz w:val="32"/>
        </w:rPr>
      </w:pPr>
    </w:p>
    <w:p>
      <w:pPr>
        <w:adjustRightInd w:val="0"/>
        <w:snapToGrid w:val="0"/>
        <w:spacing w:line="480" w:lineRule="exact"/>
        <w:ind w:firstLine="629"/>
        <w:rPr>
          <w:rFonts w:hint="eastAsia"/>
          <w:sz w:val="28"/>
        </w:rPr>
      </w:pPr>
      <w:r>
        <w:rPr>
          <w:rFonts w:hint="eastAsia"/>
          <w:sz w:val="28"/>
        </w:rPr>
        <w:t>本人了解中南大学有关保留、使用学位论文的规定，即：学校有权保留学位论文并根据国家或湖南省有关部门规定送交学位论文，允许学位论文被查阅和借阅；学校可以公布学位论文的全部或部分内容，可以采用复印、缩印或其它手段保存学位论文。同时授权中国科学技术信息研究所将本学位论文收录到《中国学位论文全文数据库》，并通过网络向社会公众提供信息服务。</w:t>
      </w:r>
    </w:p>
    <w:p>
      <w:pPr>
        <w:adjustRightInd w:val="0"/>
        <w:snapToGrid w:val="0"/>
        <w:spacing w:line="480" w:lineRule="exact"/>
        <w:ind w:firstLine="629"/>
        <w:rPr>
          <w:rFonts w:hint="eastAsia"/>
          <w:sz w:val="28"/>
        </w:rPr>
      </w:pPr>
    </w:p>
    <w:p>
      <w:pPr>
        <w:adjustRightInd w:val="0"/>
        <w:snapToGrid w:val="0"/>
        <w:spacing w:line="400" w:lineRule="atLeast"/>
        <w:ind w:firstLine="630"/>
        <w:rPr>
          <w:rFonts w:hint="eastAsia"/>
          <w:sz w:val="28"/>
        </w:rPr>
      </w:pPr>
    </w:p>
    <w:p>
      <w:pPr>
        <w:adjustRightInd w:val="0"/>
        <w:snapToGrid w:val="0"/>
        <w:spacing w:line="400" w:lineRule="atLeast"/>
        <w:ind w:firstLine="630"/>
        <w:rPr>
          <w:rFonts w:hint="eastAsia"/>
          <w:sz w:val="28"/>
        </w:rPr>
      </w:pPr>
    </w:p>
    <w:p>
      <w:pPr>
        <w:adjustRightInd w:val="0"/>
        <w:snapToGrid w:val="0"/>
        <w:spacing w:line="400" w:lineRule="atLeast"/>
        <w:ind w:firstLine="630"/>
        <w:rPr>
          <w:rFonts w:hint="eastAsia"/>
          <w:sz w:val="28"/>
        </w:rPr>
      </w:pPr>
    </w:p>
    <w:p>
      <w:pPr>
        <w:adjustRightInd w:val="0"/>
        <w:snapToGrid w:val="0"/>
        <w:spacing w:line="400" w:lineRule="atLeast"/>
        <w:rPr>
          <w:rFonts w:hint="eastAsia"/>
          <w:sz w:val="28"/>
        </w:rPr>
      </w:pPr>
      <w:r>
        <w:rPr>
          <w:rFonts w:hint="eastAsia"/>
          <w:sz w:val="28"/>
        </w:rPr>
        <w:t>作者签名：</w:t>
      </w:r>
      <w:r>
        <w:rPr>
          <w:rFonts w:hint="eastAsia"/>
          <w:sz w:val="28"/>
          <w:u w:val="single"/>
        </w:rPr>
        <w:t xml:space="preserve">          </w:t>
      </w:r>
      <w:r>
        <w:rPr>
          <w:rFonts w:hint="eastAsia"/>
          <w:sz w:val="28"/>
        </w:rPr>
        <w:t xml:space="preserve">  导师签名</w:t>
      </w:r>
      <w:r>
        <w:rPr>
          <w:rFonts w:hint="eastAsia"/>
          <w:sz w:val="28"/>
          <w:u w:val="single"/>
        </w:rPr>
        <w:t xml:space="preserve">         </w:t>
      </w:r>
      <w:r>
        <w:rPr>
          <w:rFonts w:hint="eastAsia"/>
          <w:sz w:val="28"/>
        </w:rPr>
        <w:t xml:space="preserve"> 日期：</w:t>
      </w:r>
      <w:r>
        <w:rPr>
          <w:rFonts w:hint="eastAsia"/>
          <w:sz w:val="28"/>
          <w:u w:val="single"/>
        </w:rPr>
        <w:t xml:space="preserve">      </w:t>
      </w:r>
      <w:r>
        <w:rPr>
          <w:rFonts w:hint="eastAsia"/>
          <w:sz w:val="28"/>
        </w:rPr>
        <w:t>年</w:t>
      </w:r>
      <w:r>
        <w:rPr>
          <w:rFonts w:hint="eastAsia"/>
          <w:sz w:val="28"/>
          <w:u w:val="single"/>
        </w:rPr>
        <w:t xml:space="preserve">   </w:t>
      </w:r>
      <w:r>
        <w:rPr>
          <w:rFonts w:hint="eastAsia"/>
          <w:sz w:val="28"/>
        </w:rPr>
        <w:t>月</w:t>
      </w:r>
      <w:r>
        <w:rPr>
          <w:rFonts w:hint="eastAsia"/>
          <w:sz w:val="28"/>
          <w:u w:val="single"/>
        </w:rPr>
        <w:t xml:space="preserve">   </w:t>
      </w:r>
      <w:r>
        <w:rPr>
          <w:rFonts w:hint="eastAsia"/>
          <w:sz w:val="28"/>
        </w:rPr>
        <w:t>日</w:t>
      </w:r>
    </w:p>
    <w:p>
      <w:pPr>
        <w:adjustRightInd w:val="0"/>
        <w:snapToGrid w:val="0"/>
        <w:spacing w:line="400" w:lineRule="atLeast"/>
        <w:rPr>
          <w:rFonts w:hint="eastAsia"/>
        </w:rPr>
      </w:pPr>
    </w:p>
    <w:p>
      <w:pPr>
        <w:widowControl/>
        <w:jc w:val="left"/>
        <w:sectPr>
          <w:pgSz w:w="11900" w:h="16840"/>
          <w:pgMar w:top="1440" w:right="1800" w:bottom="1440" w:left="1800" w:header="851" w:footer="992" w:gutter="0"/>
          <w:cols w:space="425" w:num="1"/>
          <w:docGrid w:type="lines" w:linePitch="312" w:charSpace="0"/>
        </w:sectPr>
      </w:pPr>
    </w:p>
    <w:p>
      <w:pPr>
        <w:jc w:val="center"/>
        <w:rPr>
          <w:rFonts w:hint="eastAsia" w:ascii="黑体" w:hAnsi="黑体" w:eastAsia="黑体"/>
          <w:b/>
          <w:sz w:val="44"/>
          <w:szCs w:val="44"/>
        </w:rPr>
      </w:pPr>
      <w:r>
        <w:rPr>
          <w:rFonts w:hint="eastAsia" w:ascii="黑体" w:hAnsi="黑体" w:eastAsia="黑体"/>
          <w:b/>
          <w:sz w:val="32"/>
          <w:szCs w:val="32"/>
        </w:rPr>
        <w:t>M软件公司研发部门绩效管理体系设计</w:t>
      </w:r>
    </w:p>
    <w:p>
      <w:pPr>
        <w:rPr>
          <w:rFonts w:hint="eastAsia" w:ascii="宋体" w:hAnsi="宋体" w:eastAsia="宋体" w:cs="宋体"/>
          <w:b w:val="0"/>
          <w:bCs/>
          <w:sz w:val="28"/>
          <w:szCs w:val="28"/>
        </w:rPr>
      </w:pPr>
      <w:r>
        <w:rPr>
          <w:rFonts w:hint="eastAsia" w:ascii="宋体" w:hAnsi="宋体" w:cs="宋体"/>
          <w:b w:val="0"/>
          <w:bCs/>
          <w:sz w:val="28"/>
          <w:szCs w:val="28"/>
          <w:lang w:val="en-US" w:eastAsia="zh-CN"/>
        </w:rPr>
        <w:t>摘要:....</w:t>
      </w:r>
      <w:r>
        <w:rPr>
          <w:rFonts w:hint="eastAsia" w:ascii="宋体" w:hAnsi="宋体" w:eastAsia="宋体" w:cs="宋体"/>
          <w:b w:val="0"/>
          <w:bCs/>
          <w:sz w:val="28"/>
          <w:szCs w:val="28"/>
        </w:rPr>
        <w:t>图X幅，表X个，参考文献X篇</w:t>
      </w:r>
    </w:p>
    <w:p>
      <w:pPr>
        <w:rPr>
          <w:rFonts w:hint="eastAsia"/>
          <w:b w:val="0"/>
          <w:bCs/>
          <w:sz w:val="24"/>
        </w:rPr>
      </w:pPr>
      <w:r>
        <w:rPr>
          <w:rFonts w:hint="eastAsia" w:ascii="黑体" w:hAnsi="黑体" w:eastAsia="黑体" w:cs="黑体"/>
          <w:b/>
          <w:sz w:val="28"/>
          <w:szCs w:val="28"/>
        </w:rPr>
        <w:t>关键词：</w:t>
      </w:r>
      <w:r>
        <w:rPr>
          <w:rFonts w:hint="eastAsia"/>
          <w:b w:val="0"/>
          <w:bCs/>
          <w:sz w:val="24"/>
        </w:rPr>
        <w:t>（3-8）…………；…………；…………；…………</w:t>
      </w:r>
    </w:p>
    <w:p>
      <w:pPr>
        <w:rPr>
          <w:rFonts w:hint="eastAsia"/>
          <w:b/>
          <w:sz w:val="24"/>
        </w:rPr>
      </w:pPr>
      <w:r>
        <w:rPr>
          <w:rFonts w:hint="eastAsia" w:ascii="黑体" w:hAnsi="黑体" w:eastAsia="黑体" w:cs="黑体"/>
          <w:b/>
          <w:sz w:val="28"/>
          <w:szCs w:val="28"/>
        </w:rPr>
        <w:t>分类号：</w:t>
      </w:r>
      <w:r>
        <w:rPr>
          <w:rFonts w:hint="eastAsia"/>
          <w:b w:val="0"/>
          <w:bCs/>
          <w:sz w:val="24"/>
        </w:rPr>
        <w:t>（1-2）…………；…………</w:t>
      </w:r>
    </w:p>
    <w:p>
      <w:pPr>
        <w:widowControl/>
        <w:jc w:val="left"/>
        <w:sectPr>
          <w:pgSz w:w="11900" w:h="16840"/>
          <w:pgMar w:top="1440" w:right="1800" w:bottom="1440" w:left="1800" w:header="851" w:footer="992" w:gutter="0"/>
          <w:cols w:space="425" w:num="1"/>
          <w:docGrid w:type="lines" w:linePitch="312" w:charSpace="0"/>
        </w:sectPr>
      </w:pPr>
    </w:p>
    <w:p>
      <w:pPr>
        <w:jc w:val="center"/>
        <w:rPr>
          <w:b/>
          <w:color w:val="000000"/>
          <w:sz w:val="32"/>
          <w:szCs w:val="32"/>
        </w:rPr>
      </w:pPr>
      <w:r>
        <w:rPr>
          <w:b/>
          <w:color w:val="000000"/>
          <w:sz w:val="32"/>
          <w:szCs w:val="32"/>
        </w:rPr>
        <w:t xml:space="preserve">The Design of Performance Management System for R &amp; D Department of M </w:t>
      </w:r>
      <w:r>
        <w:rPr>
          <w:rFonts w:hint="eastAsia"/>
          <w:b/>
          <w:color w:val="000000"/>
          <w:sz w:val="32"/>
          <w:szCs w:val="32"/>
        </w:rPr>
        <w:t>S</w:t>
      </w:r>
      <w:r>
        <w:rPr>
          <w:b/>
          <w:color w:val="000000"/>
          <w:sz w:val="32"/>
          <w:szCs w:val="32"/>
        </w:rPr>
        <w:t>oftware Development Co.</w:t>
      </w:r>
    </w:p>
    <w:p>
      <w:pPr>
        <w:rPr>
          <w:rFonts w:hint="eastAsia"/>
          <w:b/>
          <w:sz w:val="28"/>
          <w:szCs w:val="28"/>
        </w:rPr>
      </w:pPr>
      <w:r>
        <w:rPr>
          <w:rFonts w:hint="eastAsia"/>
          <w:b/>
          <w:sz w:val="28"/>
          <w:szCs w:val="28"/>
        </w:rPr>
        <w:t>Abstract:</w:t>
      </w:r>
    </w:p>
    <w:p>
      <w:pPr>
        <w:rPr>
          <w:rFonts w:hint="eastAsia"/>
          <w:b/>
          <w:sz w:val="28"/>
          <w:szCs w:val="28"/>
        </w:rPr>
      </w:pPr>
      <w:r>
        <w:rPr>
          <w:rFonts w:hint="eastAsia"/>
          <w:b/>
          <w:sz w:val="28"/>
          <w:szCs w:val="28"/>
        </w:rPr>
        <w:t>Keywords:</w:t>
      </w:r>
    </w:p>
    <w:p>
      <w:pPr>
        <w:rPr>
          <w:rFonts w:hint="eastAsia"/>
          <w:b/>
          <w:sz w:val="28"/>
          <w:szCs w:val="28"/>
        </w:rPr>
      </w:pPr>
      <w:r>
        <w:rPr>
          <w:rFonts w:hint="eastAsia"/>
          <w:b/>
          <w:sz w:val="28"/>
          <w:szCs w:val="28"/>
        </w:rPr>
        <w:t>Classification:</w:t>
      </w:r>
    </w:p>
    <w:p>
      <w:pPr>
        <w:widowControl/>
        <w:jc w:val="left"/>
        <w:sectPr>
          <w:pgSz w:w="11900" w:h="16840"/>
          <w:pgMar w:top="1440" w:right="1800" w:bottom="1440" w:left="1800" w:header="851" w:footer="992" w:gutter="0"/>
          <w:cols w:space="425" w:num="1"/>
          <w:docGrid w:type="lines" w:linePitch="312" w:charSpace="0"/>
        </w:sectPr>
      </w:pPr>
    </w:p>
    <w:p>
      <w:pPr>
        <w:pStyle w:val="2"/>
        <w:rPr>
          <w:rFonts w:hint="eastAsia" w:ascii="黑体" w:hAnsi="黑体" w:eastAsia="黑体" w:cs="黑体"/>
        </w:rPr>
      </w:pPr>
      <w:r>
        <w:rPr>
          <w:rFonts w:hint="eastAsia" w:ascii="黑体" w:hAnsi="黑体" w:eastAsia="黑体" w:cs="黑体"/>
          <w:lang w:val="en-US" w:eastAsia="zh-CN"/>
        </w:rPr>
        <w:t xml:space="preserve">1 </w:t>
      </w:r>
      <w:r>
        <w:rPr>
          <w:rFonts w:hint="eastAsia" w:ascii="黑体" w:hAnsi="黑体" w:eastAsia="黑体" w:cs="黑体"/>
        </w:rPr>
        <w:t>绪论</w:t>
      </w:r>
    </w:p>
    <w:p>
      <w:pPr>
        <w:pStyle w:val="3"/>
        <w:rPr>
          <w:rFonts w:hint="eastAsia" w:ascii="黑体" w:hAnsi="黑体" w:eastAsia="黑体" w:cs="黑体"/>
          <w:lang w:val="en-US" w:eastAsia="zh-CN"/>
        </w:rPr>
      </w:pPr>
      <w:r>
        <w:rPr>
          <w:rFonts w:hint="eastAsia" w:ascii="黑体" w:hAnsi="黑体" w:eastAsia="黑体" w:cs="黑体"/>
          <w:lang w:val="en-US" w:eastAsia="zh-CN"/>
        </w:rPr>
        <w:t>1.1 研究背景</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近年来，软件行业</w:t>
      </w:r>
      <w:r>
        <w:rPr>
          <w:rFonts w:hint="eastAsia" w:ascii="宋体" w:hAnsi="宋体" w:cs="宋体"/>
          <w:color w:val="000000"/>
          <w:sz w:val="24"/>
          <w:szCs w:val="24"/>
          <w:lang w:val="en-US" w:eastAsia="zh-CN"/>
        </w:rPr>
        <w:t>一直保持着非常良好的发展势头</w:t>
      </w:r>
      <w:r>
        <w:rPr>
          <w:rFonts w:hint="eastAsia" w:ascii="宋体" w:hAnsi="宋体" w:eastAsia="宋体" w:cs="宋体"/>
          <w:color w:val="000000"/>
          <w:sz w:val="24"/>
          <w:szCs w:val="24"/>
        </w:rPr>
        <w:t>，在很多发达国家，软件产业已经超过钢铁、汽车等传统产业成为国民经济的支柱。根据IDC 2014年全球半年软件追踪报告：2014年全球软件市场预计同比增长5.9%，2013年到2018年预测期间的复合增长率接近6%，其中分析和交付解决方案</w:t>
      </w:r>
      <w:r>
        <w:rPr>
          <w:rFonts w:hint="eastAsia" w:ascii="宋体" w:hAnsi="宋体" w:cs="宋体"/>
          <w:color w:val="000000"/>
          <w:sz w:val="24"/>
          <w:szCs w:val="24"/>
          <w:lang w:eastAsia="zh-CN"/>
        </w:rPr>
        <w:t>、</w:t>
      </w:r>
      <w:r>
        <w:rPr>
          <w:rFonts w:hint="eastAsia" w:ascii="宋体" w:hAnsi="宋体" w:eastAsia="宋体" w:cs="宋体"/>
          <w:color w:val="000000"/>
          <w:sz w:val="24"/>
          <w:szCs w:val="24"/>
        </w:rPr>
        <w:t>结构化数据管理、协同应用合数据访问在未来5年内</w:t>
      </w:r>
      <w:r>
        <w:rPr>
          <w:rFonts w:hint="eastAsia" w:ascii="宋体" w:hAnsi="宋体" w:cs="宋体"/>
          <w:color w:val="000000"/>
          <w:sz w:val="24"/>
          <w:szCs w:val="24"/>
          <w:lang w:val="en-US" w:eastAsia="zh-CN"/>
        </w:rPr>
        <w:t>将会</w:t>
      </w:r>
      <w:r>
        <w:rPr>
          <w:rFonts w:hint="eastAsia" w:ascii="宋体" w:hAnsi="宋体" w:eastAsia="宋体" w:cs="宋体"/>
          <w:color w:val="000000"/>
          <w:sz w:val="24"/>
          <w:szCs w:val="24"/>
        </w:rPr>
        <w:t>出现强劲增长，复合年增长率接近9%。相比全球软件，中国软件的增速更加明显：2013年全国规模以上软件和信息技术服务企业</w:t>
      </w:r>
      <w:r>
        <w:rPr>
          <w:rFonts w:hint="eastAsia" w:ascii="宋体" w:hAnsi="宋体" w:cs="宋体"/>
          <w:color w:val="000000"/>
          <w:sz w:val="24"/>
          <w:szCs w:val="24"/>
          <w:lang w:val="en-US" w:eastAsia="zh-CN"/>
        </w:rPr>
        <w:t>的</w:t>
      </w:r>
      <w:r>
        <w:rPr>
          <w:rFonts w:hint="eastAsia" w:ascii="宋体" w:hAnsi="宋体" w:eastAsia="宋体" w:cs="宋体"/>
          <w:color w:val="000000"/>
          <w:sz w:val="24"/>
          <w:szCs w:val="24"/>
        </w:rPr>
        <w:t>软件业务收入</w:t>
      </w:r>
      <w:r>
        <w:rPr>
          <w:rFonts w:hint="eastAsia" w:ascii="宋体" w:hAnsi="宋体" w:cs="宋体"/>
          <w:color w:val="000000"/>
          <w:sz w:val="24"/>
          <w:szCs w:val="24"/>
          <w:lang w:val="en-US" w:eastAsia="zh-CN"/>
        </w:rPr>
        <w:t>达到了</w:t>
      </w:r>
      <w:r>
        <w:rPr>
          <w:rFonts w:hint="eastAsia" w:ascii="宋体" w:hAnsi="宋体" w:eastAsia="宋体" w:cs="宋体"/>
          <w:color w:val="000000"/>
          <w:sz w:val="24"/>
          <w:szCs w:val="24"/>
        </w:rPr>
        <w:t>3.06万亿元，同比增长23.4%。2014年，软件业务收入</w:t>
      </w:r>
      <w:r>
        <w:rPr>
          <w:rFonts w:hint="eastAsia" w:ascii="宋体" w:hAnsi="宋体" w:cs="宋体"/>
          <w:color w:val="000000"/>
          <w:sz w:val="24"/>
          <w:szCs w:val="24"/>
          <w:lang w:val="en-US" w:eastAsia="zh-CN"/>
        </w:rPr>
        <w:t>则上升至</w:t>
      </w:r>
      <w:r>
        <w:rPr>
          <w:rFonts w:hint="eastAsia" w:ascii="宋体" w:hAnsi="宋体" w:eastAsia="宋体" w:cs="宋体"/>
          <w:color w:val="000000"/>
          <w:sz w:val="24"/>
          <w:szCs w:val="24"/>
        </w:rPr>
        <w:t>3.7万亿，同比增长20.2%。软件已经逐渐成为中国的支柱性产业。</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软件属于知识密集型产业，产品</w:t>
      </w:r>
      <w:r>
        <w:rPr>
          <w:rFonts w:hint="eastAsia" w:ascii="宋体" w:hAnsi="宋体" w:cs="宋体"/>
          <w:color w:val="000000"/>
          <w:sz w:val="24"/>
          <w:szCs w:val="24"/>
          <w:lang w:val="en-US" w:eastAsia="zh-CN"/>
        </w:rPr>
        <w:t>在</w:t>
      </w:r>
      <w:r>
        <w:rPr>
          <w:rFonts w:hint="eastAsia" w:ascii="宋体" w:hAnsi="宋体" w:eastAsia="宋体" w:cs="宋体"/>
          <w:color w:val="000000"/>
          <w:sz w:val="24"/>
          <w:szCs w:val="24"/>
        </w:rPr>
        <w:t>市场</w:t>
      </w:r>
      <w:r>
        <w:rPr>
          <w:rFonts w:hint="eastAsia" w:ascii="宋体" w:hAnsi="宋体" w:cs="宋体"/>
          <w:color w:val="000000"/>
          <w:sz w:val="24"/>
          <w:szCs w:val="24"/>
          <w:lang w:val="en-US" w:eastAsia="zh-CN"/>
        </w:rPr>
        <w:t>上是否有</w:t>
      </w:r>
      <w:r>
        <w:rPr>
          <w:rFonts w:hint="eastAsia" w:ascii="宋体" w:hAnsi="宋体" w:eastAsia="宋体" w:cs="宋体"/>
          <w:color w:val="000000"/>
          <w:sz w:val="24"/>
          <w:szCs w:val="24"/>
        </w:rPr>
        <w:t>竞争力，企业</w:t>
      </w:r>
      <w:r>
        <w:rPr>
          <w:rFonts w:hint="eastAsia" w:ascii="宋体" w:hAnsi="宋体" w:cs="宋体"/>
          <w:color w:val="000000"/>
          <w:sz w:val="24"/>
          <w:szCs w:val="24"/>
          <w:lang w:val="en-US" w:eastAsia="zh-CN"/>
        </w:rPr>
        <w:t>能否保持高速</w:t>
      </w:r>
      <w:r>
        <w:rPr>
          <w:rFonts w:hint="eastAsia" w:ascii="宋体" w:hAnsi="宋体" w:eastAsia="宋体" w:cs="宋体"/>
          <w:color w:val="000000"/>
          <w:sz w:val="24"/>
          <w:szCs w:val="24"/>
        </w:rPr>
        <w:t>增长，关键取决于企业是否有</w:t>
      </w:r>
      <w:r>
        <w:rPr>
          <w:rFonts w:hint="eastAsia" w:ascii="宋体" w:hAnsi="宋体" w:cs="宋体"/>
          <w:color w:val="000000"/>
          <w:sz w:val="24"/>
          <w:szCs w:val="24"/>
          <w:lang w:val="en-US" w:eastAsia="zh-CN"/>
        </w:rPr>
        <w:t>一支</w:t>
      </w:r>
      <w:r>
        <w:rPr>
          <w:rFonts w:hint="eastAsia" w:ascii="宋体" w:hAnsi="宋体" w:eastAsia="宋体" w:cs="宋体"/>
          <w:color w:val="000000"/>
          <w:sz w:val="24"/>
          <w:szCs w:val="24"/>
        </w:rPr>
        <w:t>高素质的技术人才队伍。有了高素质的的技术人才队伍后，还需要有先进的人力资源管理方法来确保技术人才可以充分发挥自己的能力。众所周知，绩效管理</w:t>
      </w:r>
      <w:r>
        <w:rPr>
          <w:rFonts w:hint="eastAsia" w:ascii="宋体" w:hAnsi="宋体" w:cs="宋体"/>
          <w:color w:val="000000"/>
          <w:sz w:val="24"/>
          <w:szCs w:val="24"/>
          <w:lang w:val="en-US" w:eastAsia="zh-CN"/>
        </w:rPr>
        <w:t>是人力资源管理的核心</w:t>
      </w:r>
      <w:r>
        <w:rPr>
          <w:rFonts w:hint="eastAsia" w:ascii="宋体" w:hAnsi="宋体" w:eastAsia="宋体" w:cs="宋体"/>
          <w:color w:val="000000"/>
          <w:sz w:val="24"/>
          <w:szCs w:val="24"/>
        </w:rPr>
        <w:t>，</w:t>
      </w:r>
      <w:r>
        <w:rPr>
          <w:rFonts w:hint="eastAsia" w:ascii="宋体" w:hAnsi="宋体" w:cs="宋体"/>
          <w:color w:val="000000"/>
          <w:sz w:val="24"/>
          <w:szCs w:val="24"/>
          <w:lang w:val="en-US" w:eastAsia="zh-CN"/>
        </w:rPr>
        <w:t>有效的绩效管理可以</w:t>
      </w:r>
      <w:r>
        <w:rPr>
          <w:rFonts w:hint="eastAsia" w:ascii="宋体" w:hAnsi="宋体" w:eastAsia="宋体" w:cs="宋体"/>
          <w:color w:val="000000"/>
          <w:sz w:val="24"/>
          <w:szCs w:val="24"/>
        </w:rPr>
        <w:t>增强组织的运行效率、推动组织的良性发展，提高员工的职业技能、激发</w:t>
      </w:r>
      <w:r>
        <w:rPr>
          <w:rFonts w:hint="eastAsia" w:ascii="宋体" w:hAnsi="宋体" w:cs="宋体"/>
          <w:color w:val="000000"/>
          <w:sz w:val="24"/>
          <w:szCs w:val="24"/>
          <w:lang w:val="en-US" w:eastAsia="zh-CN"/>
        </w:rPr>
        <w:t>员工的</w:t>
      </w:r>
      <w:r>
        <w:rPr>
          <w:rFonts w:hint="eastAsia" w:ascii="宋体" w:hAnsi="宋体" w:eastAsia="宋体" w:cs="宋体"/>
          <w:color w:val="000000"/>
          <w:sz w:val="24"/>
          <w:szCs w:val="24"/>
        </w:rPr>
        <w:t>工作热情，确保工作的高效运行，最终的使组织和员工共同受益。因此，绩效管理对软件企业有着至关重要的作用，研究软件企业的绩效管理体系有着非常重大的现实意义。</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M软件公司目前正处于迅速发展时期，研发部门是该公司的核心部门，但是落后的绩效管理体系使研发部门的运行效率大受影响，员工满意度不高, 工作热情不够, 离职率比较高, 逐渐成为阻碍公司发展的瓶颈。基于此，本文对M软件公司研发部门现有的绩效管理体系进行分析，找出其存在的问题和不足，设计一套符合该公司现状的研发部门绩效管理体系，帮助研发部门提升组织的工作效率，使M软件公司能继续保持当前良好的业务发展势头。</w:t>
      </w:r>
    </w:p>
    <w:p>
      <w:pPr>
        <w:pStyle w:val="3"/>
        <w:rPr>
          <w:rFonts w:hint="eastAsia" w:ascii="黑体" w:hAnsi="黑体" w:cs="黑体"/>
          <w:lang w:val="en-US" w:eastAsia="zh-CN"/>
        </w:rPr>
      </w:pPr>
      <w:r>
        <w:rPr>
          <w:rFonts w:hint="eastAsia" w:ascii="黑体" w:hAnsi="黑体" w:eastAsia="黑体" w:cs="黑体"/>
          <w:lang w:val="en-US" w:eastAsia="zh-CN"/>
        </w:rPr>
        <w:t>1.</w:t>
      </w:r>
      <w:r>
        <w:rPr>
          <w:rFonts w:hint="eastAsia" w:ascii="黑体" w:hAnsi="黑体" w:cs="黑体"/>
          <w:lang w:val="en-US" w:eastAsia="zh-CN"/>
        </w:rPr>
        <w:t>2</w:t>
      </w:r>
      <w:r>
        <w:rPr>
          <w:rFonts w:hint="eastAsia" w:ascii="黑体" w:hAnsi="黑体" w:eastAsia="黑体" w:cs="黑体"/>
          <w:lang w:val="en-US" w:eastAsia="zh-CN"/>
        </w:rPr>
        <w:t xml:space="preserve"> </w:t>
      </w:r>
      <w:r>
        <w:rPr>
          <w:rFonts w:hint="eastAsia" w:ascii="黑体" w:hAnsi="黑体" w:cs="黑体"/>
          <w:lang w:val="en-US" w:eastAsia="zh-CN"/>
        </w:rPr>
        <w:t>国内外研究现状</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绩效管理作为企业人力资源部门的一项关键工作，涉及到各个部门和内容部运转。当今，绩效管理理论体系在西方国家已经发展的比较成熟，但是引用到我国还需结合我国企业的实际情况，灵活运用。回顾绩效管理的发展历程，大致可以分为如下三个阶段：</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color w:val="000000"/>
          <w:sz w:val="24"/>
          <w:szCs w:val="24"/>
        </w:rPr>
      </w:pPr>
      <w:r>
        <w:rPr>
          <w:rFonts w:hint="eastAsia" w:ascii="宋体" w:hAnsi="宋体" w:cs="宋体"/>
          <w:color w:val="000000"/>
          <w:sz w:val="24"/>
          <w:szCs w:val="24"/>
          <w:lang w:val="en-US" w:eastAsia="zh-CN"/>
        </w:rPr>
        <w:t>1.</w:t>
      </w:r>
      <w:r>
        <w:rPr>
          <w:rFonts w:hint="eastAsia" w:ascii="宋体" w:hAnsi="宋体" w:eastAsia="宋体" w:cs="宋体"/>
          <w:color w:val="000000"/>
          <w:sz w:val="24"/>
          <w:szCs w:val="24"/>
        </w:rPr>
        <w:t>绩效考核阶段</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早期绩效管理的内容主要集中在绩效考核方面。在西方工业领域, 罗伯特·欧文斯最先于19世纪初把绩效考核引入苏格兰。美国军方于1813年开始采用绩效考核，美国联邦政府则于1842年开始对政府公务员进行绩效考核。</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1954年美国管理大师彼得.德鲁克最先提出了“目标管理”（MBO）的概念，目标管理成为绩效考核阶段的典型代表。</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随着经济的发展、管理水平的进步，绩效考核的各种弊端逐步显露出来，在这种背景下，20世纪70年代后期，美国学者奥布里·丹尼尔斯提出“绩效管理”这一概念，随后各国学者对绩效管理展开了系统而全面的研究。</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color w:val="000000"/>
          <w:sz w:val="24"/>
          <w:szCs w:val="24"/>
        </w:rPr>
      </w:pPr>
      <w:r>
        <w:rPr>
          <w:rFonts w:hint="eastAsia" w:ascii="宋体" w:hAnsi="宋体" w:cs="宋体"/>
          <w:color w:val="000000"/>
          <w:sz w:val="24"/>
          <w:szCs w:val="24"/>
          <w:lang w:val="en-US" w:eastAsia="zh-CN"/>
        </w:rPr>
        <w:t>2.</w:t>
      </w:r>
      <w:r>
        <w:rPr>
          <w:rFonts w:hint="eastAsia" w:ascii="宋体" w:hAnsi="宋体" w:eastAsia="宋体" w:cs="宋体"/>
          <w:color w:val="000000"/>
          <w:sz w:val="24"/>
          <w:szCs w:val="24"/>
        </w:rPr>
        <w:t>全过程绩效管理阶段</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20世纪90年代，罗杰斯等人提出了全过程绩效管理的概念。他们认为绩效应该从整体进行管理。绩效管理的的内容是：计划、改进和考察。他们非常强调目标管理，认为所有的经验活动都应该指向组织的战略目标。1993年，安沃斯和史密斯指出绩效管理包含计划、评估、反馈三个循环过程。1995年,Torrington和Hall指出绩效管理是由计划、管理、绩效考核三个步骤组成。他们认为绩效管理是以人为核心的，管理者应该经常与员工就组织目标、绩效考评等问题进行沟通。Story(1993)等人认为，绩效管理周期模式的关键是找准方向。McAfee 和Champagne(1993)指出，绩效管理周期模型注重具体活动和时间安排。这个观点认为绩效管理将员工的工作与组织目标联系在一起，有利于组织战略目标的实现。另外绩效管理还激励员工，激发他们的潜力和创造力，改善组织绩效。</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宋体" w:hAnsi="宋体" w:eastAsia="宋体" w:cs="宋体"/>
          <w:color w:val="000000"/>
          <w:sz w:val="24"/>
          <w:szCs w:val="24"/>
        </w:rPr>
      </w:pPr>
      <w:r>
        <w:rPr>
          <w:rFonts w:hint="eastAsia" w:ascii="宋体" w:hAnsi="宋体" w:cs="宋体"/>
          <w:color w:val="000000"/>
          <w:sz w:val="24"/>
          <w:szCs w:val="24"/>
          <w:lang w:val="en-US" w:eastAsia="zh-CN"/>
        </w:rPr>
        <w:t xml:space="preserve">    3.</w:t>
      </w:r>
      <w:r>
        <w:rPr>
          <w:rFonts w:hint="eastAsia" w:ascii="宋体" w:hAnsi="宋体" w:eastAsia="宋体" w:cs="宋体"/>
          <w:color w:val="000000"/>
          <w:sz w:val="24"/>
          <w:szCs w:val="24"/>
        </w:rPr>
        <w:t>战略管理阶段</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在全过程绩效管理阶段，学者们发现企业选取关键绩效考核指标要以企业的战略为基础。</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1989年, Keegan、Eiter、Jones 共同提出绩效度量矩阵，但指标比较简单。1991年，林奇和柯若斯添加了分层次度量，创造出与之前相比有很大进步的SMART金字塔。1992年，哈佛大学管理学院的Kaplan、Norton提出了平衡计分卡。1996年, 平衡积分卡被应用于企业, 度量标准是财务、客户、内部流程和创新。2001年, 尼利、阿达姆和肯尼利有提出了绩效棱镜，该理论关注企业的战略、利益相关者满意、利益相关者贡献、流程和能力。</w:t>
      </w:r>
    </w:p>
    <w:p>
      <w:pPr>
        <w:pStyle w:val="3"/>
        <w:rPr>
          <w:rFonts w:hint="eastAsia" w:ascii="黑体" w:hAnsi="黑体" w:eastAsia="黑体" w:cs="黑体"/>
          <w:lang w:val="en-US" w:eastAsia="zh-CN"/>
        </w:rPr>
      </w:pPr>
      <w:r>
        <w:rPr>
          <w:rFonts w:hint="eastAsia" w:ascii="黑体" w:hAnsi="黑体" w:cs="黑体"/>
          <w:lang w:val="en-US" w:eastAsia="zh-CN"/>
        </w:rPr>
        <w:t xml:space="preserve">1.3 </w:t>
      </w:r>
      <w:r>
        <w:rPr>
          <w:rFonts w:hint="eastAsia" w:ascii="黑体" w:hAnsi="黑体" w:eastAsia="黑体" w:cs="黑体"/>
          <w:lang w:val="en-US" w:eastAsia="zh-CN"/>
        </w:rPr>
        <w:t>研究的目的和意义</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研发是M软件公司的核心部门，但该部门一直问题颇多，而这些问题几乎都和公司目前落后的绩效管理体系有关：</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color w:val="000000"/>
          <w:sz w:val="24"/>
          <w:szCs w:val="24"/>
        </w:rPr>
      </w:pPr>
      <w:r>
        <w:rPr>
          <w:rFonts w:hint="eastAsia" w:ascii="宋体" w:hAnsi="宋体" w:cs="宋体"/>
          <w:color w:val="000000"/>
          <w:sz w:val="24"/>
          <w:szCs w:val="24"/>
          <w:lang w:val="en-US" w:eastAsia="zh-CN"/>
        </w:rPr>
        <w:t>1.</w:t>
      </w:r>
      <w:r>
        <w:rPr>
          <w:rFonts w:hint="eastAsia" w:ascii="宋体" w:hAnsi="宋体" w:eastAsia="宋体" w:cs="宋体"/>
          <w:color w:val="000000"/>
          <w:sz w:val="24"/>
          <w:szCs w:val="24"/>
        </w:rPr>
        <w:t>很多员工认为自己没有得到公正的评价，不受重视，离职率高。</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color w:val="000000"/>
          <w:sz w:val="24"/>
          <w:szCs w:val="24"/>
        </w:rPr>
      </w:pPr>
      <w:r>
        <w:rPr>
          <w:rFonts w:hint="eastAsia" w:ascii="宋体" w:hAnsi="宋体" w:cs="宋体"/>
          <w:color w:val="000000"/>
          <w:sz w:val="24"/>
          <w:szCs w:val="24"/>
          <w:lang w:val="en-US" w:eastAsia="zh-CN"/>
        </w:rPr>
        <w:t>2.</w:t>
      </w:r>
      <w:r>
        <w:rPr>
          <w:rFonts w:hint="eastAsia" w:ascii="宋体" w:hAnsi="宋体" w:eastAsia="宋体" w:cs="宋体"/>
          <w:color w:val="000000"/>
          <w:sz w:val="24"/>
          <w:szCs w:val="24"/>
        </w:rPr>
        <w:t>团队绩效目标和个人绩效目标没有很好的关联，大家都很忙，但部门整体的绩效目标总是难以完成。</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color w:val="000000"/>
          <w:sz w:val="24"/>
          <w:szCs w:val="24"/>
        </w:rPr>
      </w:pPr>
      <w:r>
        <w:rPr>
          <w:rFonts w:hint="eastAsia" w:ascii="宋体" w:hAnsi="宋体" w:cs="宋体"/>
          <w:color w:val="000000"/>
          <w:sz w:val="24"/>
          <w:szCs w:val="24"/>
          <w:lang w:val="en-US" w:eastAsia="zh-CN"/>
        </w:rPr>
        <w:t>3.</w:t>
      </w:r>
      <w:r>
        <w:rPr>
          <w:rFonts w:hint="eastAsia" w:ascii="宋体" w:hAnsi="宋体" w:eastAsia="宋体" w:cs="宋体"/>
          <w:color w:val="000000"/>
          <w:sz w:val="24"/>
          <w:szCs w:val="24"/>
        </w:rPr>
        <w:t>绩效考核的结果没有得到很好的应用，后续的激励和沟通跟不上，员工的工作热情不高。</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本文的研究目的在于帮助M软件公司解决上述问题并为遇到相同问题的软件公司改善研发部门的绩效管理体系提供参考依据。总体来说，本文的主要目的有如下几点：</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 xml:space="preserve"> 1.分析M软件公司研发部门绩效管理的现状，找出其中的问题和不足之处。</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color w:val="000000"/>
          <w:sz w:val="24"/>
          <w:szCs w:val="24"/>
        </w:rPr>
      </w:pPr>
      <w:r>
        <w:rPr>
          <w:rFonts w:hint="eastAsia" w:ascii="宋体" w:hAnsi="宋体" w:cs="宋体"/>
          <w:color w:val="000000"/>
          <w:sz w:val="24"/>
          <w:szCs w:val="24"/>
          <w:lang w:val="en-US" w:eastAsia="zh-CN"/>
        </w:rPr>
        <w:t xml:space="preserve"> </w:t>
      </w:r>
      <w:r>
        <w:rPr>
          <w:rFonts w:hint="eastAsia" w:ascii="宋体" w:hAnsi="宋体" w:eastAsia="宋体" w:cs="宋体"/>
          <w:color w:val="000000"/>
          <w:sz w:val="24"/>
          <w:szCs w:val="24"/>
        </w:rPr>
        <w:t>2.针对M软件公司研发部门绩效管理的问题和不足之处，讨论解决方案，设计一套能够解决实际问题的研发部门绩效管理体系。</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color w:val="000000"/>
          <w:sz w:val="24"/>
          <w:szCs w:val="24"/>
          <w:lang w:val="en-US" w:eastAsia="zh-CN"/>
        </w:rPr>
      </w:pPr>
      <w:r>
        <w:rPr>
          <w:rFonts w:hint="eastAsia" w:ascii="宋体" w:hAnsi="宋体" w:cs="宋体"/>
          <w:color w:val="000000"/>
          <w:sz w:val="24"/>
          <w:szCs w:val="24"/>
          <w:lang w:val="en-US" w:eastAsia="zh-CN"/>
        </w:rPr>
        <w:t xml:space="preserve"> </w:t>
      </w:r>
      <w:r>
        <w:rPr>
          <w:rFonts w:hint="eastAsia" w:ascii="宋体" w:hAnsi="宋体" w:eastAsia="宋体" w:cs="宋体"/>
          <w:color w:val="000000"/>
          <w:sz w:val="24"/>
          <w:szCs w:val="24"/>
        </w:rPr>
        <w:t>3.讨论如何才能使该绩效管理体系在研发部门切实落地，提出对应的保障措施。</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 xml:space="preserve"> 研究意义方面:首先，该研究可以帮助M软件公司研发部门改进绩效管理体系，提升部门工作效率，减少人员流失，提高员工满意度，激发员工的工作热情。保障M软件公司的业务继续保持高速发展。</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其次，M软件公司属于中小型软件企业，这类软件公司在软件企业中占据非常大的比重，有很强的代表性，M软件公司研发部门在绩效管理过程出现中的问题在其它软件公司也普遍存在，本研究所提出的改进意见有比较广的适用性。</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最后，本研究有较大的理论价值。软件属于典型的高科技产业。研究软件企业研发部门的绩效管理对研究其它高科技产业研发部门的绩效管理有着很大借鉴作用。绩效管理总体理论或模型很多，但是针对某特定行业的特定部门的研究无疑对相关从业者有着更为直接的指导意义。</w:t>
      </w:r>
    </w:p>
    <w:p>
      <w:pPr>
        <w:pStyle w:val="3"/>
        <w:rPr>
          <w:rFonts w:hint="eastAsia" w:ascii="黑体" w:hAnsi="黑体" w:cs="黑体"/>
          <w:lang w:val="en-US" w:eastAsia="zh-CN"/>
        </w:rPr>
      </w:pPr>
      <w:r>
        <w:rPr>
          <w:rFonts w:hint="eastAsia" w:ascii="黑体" w:hAnsi="黑体" w:cs="黑体"/>
          <w:lang w:val="en-US" w:eastAsia="zh-CN"/>
        </w:rPr>
        <w:t>1.4 研究内容</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本文首先将回顾绩效管理的基本内容并对目标管理、平衡计分卡等绩效管理相关方法在企业中的应用进行讨论。然后，本文将对研究对象-M软件公司的研发部门的绩效管理体系进行研究，分析该公司绩效管理的过程，找出其中存在的问题。最后，根据相关理论，结合实际，设计出符合该企业要求的研发部门绩效管理体系并给出具体的保障措施。</w:t>
      </w:r>
      <w:r>
        <w:rPr>
          <w:rFonts w:hint="eastAsia" w:ascii="宋体" w:hAnsi="宋体" w:cs="宋体"/>
          <w:color w:val="000000"/>
          <w:sz w:val="24"/>
          <w:szCs w:val="24"/>
          <w:lang w:val="en-US" w:eastAsia="zh-CN"/>
        </w:rPr>
        <w:t>具体而言，本文的内容包括：</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绩效管理基本内容的回顾。</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目标管理、平衡积分卡等绩效管理相关理论或方法的应用讨论。</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M软件公司研发部门绩效管理的现状分析，找出其中存在的问题。</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针对M软件公司研发部门绩效源管理中存在的问题，设计出能解决相关问题的研发部门绩效管理体系并给出具体的保障措施。</w:t>
      </w:r>
    </w:p>
    <w:p>
      <w:pPr>
        <w:pStyle w:val="3"/>
        <w:rPr>
          <w:rFonts w:hint="eastAsia" w:ascii="黑体" w:hAnsi="黑体" w:cs="黑体"/>
          <w:lang w:val="en-US" w:eastAsia="zh-CN"/>
        </w:rPr>
      </w:pPr>
      <w:r>
        <w:rPr>
          <w:rFonts w:hint="eastAsia" w:ascii="黑体" w:hAnsi="黑体" w:cs="黑体"/>
          <w:lang w:val="en-US" w:eastAsia="zh-CN"/>
        </w:rPr>
        <w:t>1.5 研究方法</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本文主要采用了如下两种研究方法：</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1.文献分析法。根据研究动机和研究目的需要，通过搜集整理国内外大量关于企业绩效管理的多种文献资源，讨论分析软件企业研发部门绩效管理的多项影响因素，形成完整的关于软件企业研发部门绩效管理的体系模型，为M软件公司研发部门人绩效管理的构建提供理论依据。</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bookmarkStart w:id="0" w:name="OLE_LINK2"/>
      <w:bookmarkStart w:id="1" w:name="OLE_LINK1"/>
      <w:r>
        <w:rPr>
          <w:rFonts w:hint="eastAsia" w:ascii="宋体" w:hAnsi="宋体" w:cs="宋体"/>
          <w:color w:val="000000"/>
          <w:sz w:val="24"/>
          <w:szCs w:val="24"/>
          <w:lang w:val="en-US" w:eastAsia="zh-CN"/>
        </w:rPr>
        <w:t>2.问卷调查法。邀请M软件公司研发部门的管理人员、技术人员作为调查对象调查员工对部门绩效管理的各个工作方面进行满意度调查，通过对调查结果的分析可以找出研发部门的绩效管理的不足之处以及存在的问题使后续的研究可以有的放矢。</w:t>
      </w:r>
      <w:bookmarkEnd w:id="0"/>
      <w:bookmarkEnd w:id="1"/>
    </w:p>
    <w:p>
      <w:pPr>
        <w:rPr>
          <w:rFonts w:hint="eastAsia"/>
          <w:lang w:val="en-US" w:eastAsia="zh-CN"/>
        </w:rPr>
        <w:sectPr>
          <w:pgSz w:w="11900" w:h="16840"/>
          <w:pgMar w:top="1440" w:right="1800" w:bottom="1440" w:left="1800" w:header="851" w:footer="992" w:gutter="0"/>
          <w:cols w:space="425" w:num="1"/>
          <w:docGrid w:type="lines" w:linePitch="312" w:charSpace="0"/>
        </w:sectPr>
      </w:pPr>
    </w:p>
    <w:p>
      <w:pPr>
        <w:pStyle w:val="2"/>
        <w:rPr>
          <w:rFonts w:hint="eastAsia" w:ascii="黑体" w:hAnsi="黑体" w:cs="黑体"/>
          <w:lang w:val="en-US" w:eastAsia="zh-CN"/>
        </w:rPr>
      </w:pPr>
      <w:r>
        <w:rPr>
          <w:rFonts w:hint="eastAsia" w:ascii="黑体" w:hAnsi="黑体" w:cs="黑体"/>
          <w:lang w:val="en-US" w:eastAsia="zh-CN"/>
        </w:rPr>
        <w:t>2</w:t>
      </w:r>
      <w:r>
        <w:rPr>
          <w:rFonts w:hint="eastAsia" w:ascii="黑体" w:hAnsi="黑体" w:eastAsia="黑体" w:cs="黑体"/>
          <w:lang w:val="en-US" w:eastAsia="zh-CN"/>
        </w:rPr>
        <w:t xml:space="preserve"> </w:t>
      </w:r>
      <w:r>
        <w:rPr>
          <w:rFonts w:hint="eastAsia" w:ascii="黑体" w:hAnsi="黑体" w:cs="黑体"/>
          <w:lang w:val="en-US" w:eastAsia="zh-CN"/>
        </w:rPr>
        <w:t>研究基础</w:t>
      </w:r>
    </w:p>
    <w:p>
      <w:pPr>
        <w:pStyle w:val="3"/>
        <w:rPr>
          <w:rFonts w:hint="eastAsia" w:ascii="黑体" w:hAnsi="黑体" w:eastAsia="黑体" w:cs="黑体"/>
        </w:rPr>
      </w:pPr>
      <w:r>
        <w:rPr>
          <w:rFonts w:hint="eastAsia" w:ascii="黑体" w:hAnsi="黑体" w:eastAsia="黑体" w:cs="黑体"/>
        </w:rPr>
        <w:t>2.1 绩效管理的相关概念</w:t>
      </w:r>
    </w:p>
    <w:p>
      <w:pPr>
        <w:pStyle w:val="7"/>
        <w:rPr>
          <w:rFonts w:hint="eastAsia" w:ascii="黑体" w:hAnsi="黑体" w:eastAsia="黑体" w:cs="黑体"/>
        </w:rPr>
      </w:pPr>
      <w:r>
        <w:rPr>
          <w:rFonts w:hint="eastAsia" w:ascii="黑体" w:hAnsi="黑体" w:eastAsia="黑体" w:cs="黑体"/>
        </w:rPr>
        <w:t>2.1.</w:t>
      </w:r>
      <w:r>
        <w:rPr>
          <w:rFonts w:hint="eastAsia" w:ascii="黑体" w:hAnsi="黑体" w:eastAsia="黑体" w:cs="黑体"/>
          <w:lang w:val="en-US" w:eastAsia="zh-CN"/>
        </w:rPr>
        <w:t xml:space="preserve">1 </w:t>
      </w:r>
      <w:r>
        <w:rPr>
          <w:rFonts w:hint="eastAsia" w:ascii="黑体" w:hAnsi="黑体" w:eastAsia="黑体" w:cs="黑体"/>
        </w:rPr>
        <w:t xml:space="preserve">绩效与绩效管理的含义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绩效, 从管理学的角度来说,指的是组织期望的结果,是为实现组织目标的而达成的有效输出，分为个人绩效和组织绩效两个层次。组织绩效的实现是建立在个人绩效达成的基础之上的，但是个人绩效的达成并不一定能保证组织绩效可以实现。如果组织绩效按照逻辑关系被合理的分解到每个工作岗位，理论上只要每个人的个人目标都达成，组织绩效也会实现。</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绩效管理,是指各级管理者为了确保员工的工作产出和组织目标保持一致的一种管理过程。绩效管理的目标是持续提升个人、部门和组织的绩效。</w:t>
      </w:r>
    </w:p>
    <w:p>
      <w:pPr>
        <w:pStyle w:val="7"/>
        <w:rPr>
          <w:rFonts w:hint="eastAsia" w:ascii="黑体" w:hAnsi="黑体" w:eastAsia="黑体" w:cs="黑体"/>
        </w:rPr>
      </w:pPr>
      <w:r>
        <w:rPr>
          <w:rFonts w:hint="eastAsia" w:ascii="黑体" w:hAnsi="黑体" w:eastAsia="黑体" w:cs="黑体"/>
        </w:rPr>
        <w:t>2.1.2</w:t>
      </w:r>
      <w:r>
        <w:rPr>
          <w:rFonts w:hint="eastAsia" w:ascii="黑体" w:hAnsi="黑体" w:eastAsia="黑体" w:cs="黑体"/>
          <w:lang w:val="en-US" w:eastAsia="zh-CN"/>
        </w:rPr>
        <w:t xml:space="preserve"> </w:t>
      </w:r>
      <w:r>
        <w:rPr>
          <w:rFonts w:hint="eastAsia" w:ascii="黑体" w:hAnsi="黑体" w:eastAsia="黑体" w:cs="黑体"/>
        </w:rPr>
        <w:t>绩效管理与绩效考核的关联与区别</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绩效管理和绩效考核是两个具有紧密联系的概念。从本质上讲，正是由于绩效考核的片面和独立性，才发展出绩效管理的理念。</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两者的区别，主要体现在以下几个方面:</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员工的参与方式不同</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绩效考核的重点在于考核标准的制定、考核过程的执行和考核结果的评估,是一个单向性的命令式的过程。现代的绩效管理更加强调考核者和被考核者之间的沟通交流，员工可以亲自参与绩效管理的各个过程，是一个双向的重沟通的过程。</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内容范围不同</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传统的绩效考核范围是比较窄的，只有绩效考核一个过程，现代的绩效管理则包含完整的计划、监督和控制的过程。</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目的不同</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绩效考核的目的在于通过考核对员工的工作能力和工作结果形成一个相对准确的评估，评估的结果将作为奖惩的重要依据。绩效管理的主要目的是促进每个员工努力完成个人绩效并最终让组织达成组织目标，提高个人的工作效率，提升组织的运作效率。</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对人性的假设不同</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传统的绩效考核的基本出发点是人性是懒惰的需要对其不断的进行监督和鞭策，更多的把人作为实现企业目标的一种工具。现代的绩效管理体现着以人为本的理念，相信每个人都有自我提升、自我完善的意愿，关键在与如何正确的激励和引导。</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两者的关联是:在现代的绩效管理中，绩效考核是绩效管理的一个至关重要的组成部分，绩效考核能够为组织的绩效管理的改善提供重要的依据。绩效管理包含了绩效考核，现代的绩效管理理论对绩效考核的理解已经达到了更高的理解层次。</w:t>
      </w:r>
    </w:p>
    <w:p>
      <w:pPr>
        <w:pStyle w:val="7"/>
        <w:rPr>
          <w:rFonts w:hint="eastAsia" w:ascii="黑体" w:hAnsi="黑体" w:eastAsia="黑体" w:cs="黑体"/>
        </w:rPr>
      </w:pPr>
      <w:r>
        <w:rPr>
          <w:rFonts w:hint="eastAsia" w:ascii="黑体" w:hAnsi="黑体" w:eastAsia="黑体" w:cs="黑体"/>
        </w:rPr>
        <w:t>2.1.3</w:t>
      </w:r>
      <w:r>
        <w:rPr>
          <w:rFonts w:hint="eastAsia" w:ascii="黑体" w:hAnsi="黑体" w:cs="黑体"/>
          <w:lang w:val="en-US" w:eastAsia="zh-CN"/>
        </w:rPr>
        <w:t xml:space="preserve"> </w:t>
      </w:r>
      <w:r>
        <w:rPr>
          <w:rFonts w:hint="eastAsia" w:ascii="黑体" w:hAnsi="黑体" w:eastAsia="黑体" w:cs="黑体"/>
        </w:rPr>
        <w:t>绩效管理的整体过程</w:t>
      </w:r>
    </w:p>
    <w:p>
      <w:pPr>
        <w:pStyle w:val="7"/>
        <w:rPr>
          <w:rFonts w:hint="eastAsia" w:ascii="黑体" w:hAnsi="黑体" w:cs="黑体"/>
          <w:lang w:val="en-US" w:eastAsia="zh-CN"/>
        </w:rPr>
      </w:pPr>
      <w:r>
        <w:rPr>
          <w:rFonts w:hint="eastAsia" w:ascii="黑体" w:hAnsi="黑体" w:cs="黑体"/>
          <w:lang w:val="en-US" w:eastAsia="zh-CN"/>
        </w:rPr>
        <w:t>总的来说，现代的绩效管理包含如下几个过程</w:t>
      </w:r>
    </w:p>
    <w:p>
      <w:pPr>
        <w:pStyle w:val="7"/>
        <w:numPr>
          <w:ilvl w:val="0"/>
          <w:numId w:val="3"/>
        </w:numPr>
        <w:rPr>
          <w:rFonts w:hint="eastAsia" w:ascii="黑体" w:hAnsi="黑体" w:cs="黑体"/>
          <w:lang w:val="en-US" w:eastAsia="zh-CN"/>
        </w:rPr>
      </w:pPr>
      <w:r>
        <w:rPr>
          <w:rFonts w:hint="eastAsia" w:ascii="黑体" w:hAnsi="黑体" w:cs="黑体"/>
          <w:lang w:val="en-US" w:eastAsia="zh-CN"/>
        </w:rPr>
        <w:t>绩效计划</w:t>
      </w:r>
    </w:p>
    <w:p>
      <w:pPr>
        <w:pStyle w:val="7"/>
        <w:numPr>
          <w:numId w:val="0"/>
        </w:numPr>
        <w:rPr>
          <w:rFonts w:hint="eastAsia" w:ascii="黑体" w:hAnsi="黑体" w:cs="黑体"/>
          <w:lang w:val="en-US" w:eastAsia="zh-CN"/>
        </w:rPr>
      </w:pPr>
      <w:bookmarkStart w:id="2" w:name="_GoBack"/>
      <w:bookmarkEnd w:id="2"/>
    </w:p>
    <w:p>
      <w:pPr>
        <w:widowControl/>
        <w:spacing w:line="276" w:lineRule="auto"/>
        <w:rPr>
          <w:rFonts w:hint="eastAsia"/>
          <w:color w:val="000000"/>
        </w:rPr>
      </w:pPr>
    </w:p>
    <w:p>
      <w:pPr>
        <w:rPr>
          <w:rFonts w:hint="eastAsia"/>
          <w:lang w:val="en-US" w:eastAsia="zh-CN"/>
        </w:rPr>
      </w:pP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华文新魏">
    <w:panose1 w:val="02010800040101010101"/>
    <w:charset w:val="86"/>
    <w:family w:val="auto"/>
    <w:pitch w:val="default"/>
    <w:sig w:usb0="00000001" w:usb1="080F0000" w:usb2="00000000" w:usb3="00000000" w:csb0="00040000" w:csb1="00000000"/>
  </w:font>
  <w:font w:name="Arial">
    <w:panose1 w:val="020B0604020202020204"/>
    <w:charset w:val="00"/>
    <w:family w:val="auto"/>
    <w:pitch w:val="default"/>
    <w:sig w:usb0="E0002EFF" w:usb1="C0007843" w:usb2="00000009" w:usb3="00000000" w:csb0="400001FF" w:csb1="FFFF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auto"/>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Light">
    <w:panose1 w:val="020B0502040204020203"/>
    <w:charset w:val="86"/>
    <w:family w:val="auto"/>
    <w:pitch w:val="default"/>
    <w:sig w:usb0="80000287" w:usb1="28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隶书">
    <w:panose1 w:val="0201050906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Apple Color Emoji">
    <w:altName w:val="Segoe Print"/>
    <w:panose1 w:val="00000000000000000000"/>
    <w:charset w:val="00"/>
    <w:family w:val="auto"/>
    <w:pitch w:val="default"/>
    <w:sig w:usb0="00000000" w:usb1="00000000" w:usb2="14000000" w:usb3="00000000" w:csb0="00000001" w:csb1="00000000"/>
  </w:font>
  <w:font w:name=".Apple Color Emoji UI">
    <w:altName w:val="MS Gothic"/>
    <w:panose1 w:val="00000000000000000000"/>
    <w:charset w:val="00"/>
    <w:family w:val="auto"/>
    <w:pitch w:val="default"/>
    <w:sig w:usb0="00000000" w:usb1="00000000" w:usb2="14000000" w:usb3="00000000" w:csb0="00000001" w:csb1="00000000"/>
  </w:font>
  <w:font w:name="Calibri Light">
    <w:panose1 w:val="020F0302020204030204"/>
    <w:charset w:val="00"/>
    <w:family w:val="swiss"/>
    <w:pitch w:val="default"/>
    <w:sig w:usb0="E0002AFF" w:usb1="C000247B" w:usb2="00000009" w:usb3="00000000" w:csb0="200001FF" w:csb1="00000000"/>
  </w:font>
  <w:font w:name="MS Gothic">
    <w:panose1 w:val="020B0609070205080204"/>
    <w:charset w:val="80"/>
    <w:family w:val="auto"/>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0E903C"/>
    <w:multiLevelType w:val="singleLevel"/>
    <w:tmpl w:val="590E903C"/>
    <w:lvl w:ilvl="0" w:tentative="0">
      <w:start w:val="1"/>
      <w:numFmt w:val="decimal"/>
      <w:suff w:val="nothing"/>
      <w:lvlText w:val="%1."/>
      <w:lvlJc w:val="left"/>
    </w:lvl>
  </w:abstractNum>
  <w:abstractNum w:abstractNumId="1">
    <w:nsid w:val="590EDE7F"/>
    <w:multiLevelType w:val="singleLevel"/>
    <w:tmpl w:val="590EDE7F"/>
    <w:lvl w:ilvl="0" w:tentative="0">
      <w:start w:val="1"/>
      <w:numFmt w:val="decimal"/>
      <w:suff w:val="nothing"/>
      <w:lvlText w:val="%1."/>
      <w:lvlJc w:val="left"/>
    </w:lvl>
  </w:abstractNum>
  <w:abstractNum w:abstractNumId="2">
    <w:nsid w:val="590EE936"/>
    <w:multiLevelType w:val="singleLevel"/>
    <w:tmpl w:val="590EE936"/>
    <w:lvl w:ilvl="0" w:tentative="0">
      <w:start w:val="1"/>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764"/>
    <w:rsid w:val="00020779"/>
    <w:rsid w:val="000B54E9"/>
    <w:rsid w:val="00384632"/>
    <w:rsid w:val="006C720C"/>
    <w:rsid w:val="006D3FD3"/>
    <w:rsid w:val="00762760"/>
    <w:rsid w:val="007A6764"/>
    <w:rsid w:val="00AB0E13"/>
    <w:rsid w:val="00AD15E4"/>
    <w:rsid w:val="00C244BB"/>
    <w:rsid w:val="00D5336E"/>
    <w:rsid w:val="00F60986"/>
    <w:rsid w:val="04C327D4"/>
    <w:rsid w:val="0BBC1926"/>
    <w:rsid w:val="0CBD6B3D"/>
    <w:rsid w:val="136A4FE9"/>
    <w:rsid w:val="143400ED"/>
    <w:rsid w:val="15527B06"/>
    <w:rsid w:val="16307F01"/>
    <w:rsid w:val="17AF542E"/>
    <w:rsid w:val="18146EE5"/>
    <w:rsid w:val="18553B1D"/>
    <w:rsid w:val="1F12297E"/>
    <w:rsid w:val="29F2544C"/>
    <w:rsid w:val="30AE103A"/>
    <w:rsid w:val="318E1640"/>
    <w:rsid w:val="371D110B"/>
    <w:rsid w:val="3B137258"/>
    <w:rsid w:val="3F7D3A51"/>
    <w:rsid w:val="409D0E4F"/>
    <w:rsid w:val="438023D1"/>
    <w:rsid w:val="456C286B"/>
    <w:rsid w:val="480F176C"/>
    <w:rsid w:val="4C3D3C4E"/>
    <w:rsid w:val="4F5D3F35"/>
    <w:rsid w:val="4F6F0520"/>
    <w:rsid w:val="51D96755"/>
    <w:rsid w:val="52000A44"/>
    <w:rsid w:val="543E55A0"/>
    <w:rsid w:val="55AD3455"/>
    <w:rsid w:val="5B731607"/>
    <w:rsid w:val="5BBA69A2"/>
    <w:rsid w:val="5CCB0311"/>
    <w:rsid w:val="5D276920"/>
    <w:rsid w:val="627106F0"/>
    <w:rsid w:val="632673DE"/>
    <w:rsid w:val="656C3645"/>
    <w:rsid w:val="66264CCC"/>
    <w:rsid w:val="686A4387"/>
    <w:rsid w:val="6B9256DA"/>
    <w:rsid w:val="6F053BEA"/>
    <w:rsid w:val="702A4DAA"/>
    <w:rsid w:val="708D2A99"/>
    <w:rsid w:val="70B10B9A"/>
    <w:rsid w:val="73973146"/>
    <w:rsid w:val="79D338EB"/>
    <w:rsid w:val="7A3D1D14"/>
    <w:rsid w:val="7B673854"/>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unhideWhenUsed/>
    <w:qFormat/>
    <w:uiPriority w:val="9"/>
    <w:pPr>
      <w:keepNext/>
      <w:keepLines/>
      <w:spacing w:before="400" w:beforeLines="0" w:beforeAutospacing="0" w:after="400" w:afterLines="0" w:afterAutospacing="0" w:line="400" w:lineRule="exact"/>
      <w:outlineLvl w:val="1"/>
    </w:pPr>
    <w:rPr>
      <w:rFonts w:ascii="Arial" w:hAnsi="Arial" w:eastAsia="黑体"/>
      <w:b/>
      <w:sz w:val="32"/>
    </w:rPr>
  </w:style>
  <w:style w:type="paragraph" w:styleId="3">
    <w:name w:val="heading 3"/>
    <w:basedOn w:val="1"/>
    <w:next w:val="1"/>
    <w:unhideWhenUsed/>
    <w:qFormat/>
    <w:uiPriority w:val="9"/>
    <w:pPr>
      <w:keepNext/>
      <w:keepLines/>
      <w:spacing w:before="400" w:beforeLines="0" w:beforeAutospacing="0" w:after="400" w:afterLines="0" w:afterAutospacing="0" w:line="400" w:lineRule="exact"/>
      <w:outlineLvl w:val="2"/>
    </w:pPr>
    <w:rPr>
      <w:rFonts w:eastAsia="黑体"/>
      <w:b/>
      <w:sz w:val="32"/>
    </w:rPr>
  </w:style>
  <w:style w:type="paragraph" w:styleId="8">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4">
    <w:name w:val="Default Paragraph Font"/>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customStyle="1" w:styleId="6">
    <w:name w:val="List Paragraph"/>
    <w:basedOn w:val="1"/>
    <w:qFormat/>
    <w:uiPriority w:val="34"/>
    <w:pPr>
      <w:ind w:firstLine="420" w:firstLineChars="200"/>
    </w:pPr>
  </w:style>
  <w:style w:type="paragraph" w:customStyle="1" w:styleId="7">
    <w:name w:val="标题4"/>
    <w:basedOn w:val="8"/>
    <w:uiPriority w:val="0"/>
    <w:pPr>
      <w:spacing w:before="400" w:after="400" w:line="400" w:lineRule="exact"/>
    </w:pPr>
    <w:rPr>
      <w:rFonts w:ascii="Arial" w:hAnsi="Arial"/>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171</Words>
  <Characters>979</Characters>
  <Lines>8</Lines>
  <Paragraphs>2</Paragraphs>
  <ScaleCrop>false</ScaleCrop>
  <LinksUpToDate>false</LinksUpToDate>
  <CharactersWithSpaces>1148</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2017-04-30T11:31:00Z</dcterms:created>
  <dc:creator>Michael He</dc:creator>
  <cp:lastModifiedBy>michael.he</cp:lastModifiedBy>
  <dcterms:modified xsi:type="dcterms:W3CDTF">2017-05-07T09:28:05Z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