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计算机专业简历：小王（2026 年 6 月）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个人信息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姓名</w:t>
      </w:r>
      <w:r>
        <w:rPr>
          <w:rFonts w:eastAsia="等线" w:ascii="Arial" w:cs="Arial" w:hAnsi="Arial"/>
          <w:sz w:val="22"/>
        </w:rPr>
        <w:t>：小王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性别</w:t>
      </w:r>
      <w:r>
        <w:rPr>
          <w:rFonts w:eastAsia="等线" w:ascii="Arial" w:cs="Arial" w:hAnsi="Arial"/>
          <w:sz w:val="22"/>
        </w:rPr>
        <w:t>：男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电话</w:t>
      </w:r>
      <w:r>
        <w:rPr>
          <w:rFonts w:eastAsia="等线" w:ascii="Arial" w:cs="Arial" w:hAnsi="Arial"/>
          <w:sz w:val="22"/>
        </w:rPr>
        <w:t>：135****8899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邮箱</w:t>
      </w:r>
      <w:r>
        <w:rPr>
          <w:rFonts w:eastAsia="等线" w:ascii="Arial" w:cs="Arial" w:hAnsi="Arial"/>
          <w:sz w:val="22"/>
        </w:rPr>
        <w:t>：</w:t>
      </w:r>
      <w:hyperlink r:id="rId4">
        <w:r>
          <w:rPr>
            <w:rFonts w:eastAsia="等线" w:ascii="Arial" w:cs="Arial" w:hAnsi="Arial"/>
            <w:color w:val="3370ff"/>
            <w:sz w:val="22"/>
          </w:rPr>
          <w:t>wang_xiao@email.com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求职意向</w:t>
      </w:r>
      <w:r>
        <w:rPr>
          <w:rFonts w:eastAsia="等线" w:ascii="Arial" w:cs="Arial" w:hAnsi="Arial"/>
          <w:sz w:val="22"/>
        </w:rPr>
        <w:t>：前端开发工程师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学历</w:t>
      </w:r>
      <w:r>
        <w:rPr>
          <w:rFonts w:eastAsia="等线" w:ascii="Arial" w:cs="Arial" w:hAnsi="Arial"/>
          <w:sz w:val="22"/>
        </w:rPr>
        <w:t>：本科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</w:t>
      </w:r>
      <w:r>
        <w:rPr>
          <w:rFonts w:eastAsia="等线" w:ascii="Arial" w:cs="Arial" w:hAnsi="Arial"/>
          <w:sz w:val="22"/>
        </w:rPr>
        <w:t>：XX理工大学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</w:t>
      </w:r>
      <w:r>
        <w:rPr>
          <w:rFonts w:eastAsia="等线" w:ascii="Arial" w:cs="Arial" w:hAnsi="Arial"/>
          <w:sz w:val="22"/>
        </w:rPr>
        <w:t>：计算机科学与技术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毕业时间</w:t>
      </w:r>
      <w:r>
        <w:rPr>
          <w:rFonts w:eastAsia="等线" w:ascii="Arial" w:cs="Arial" w:hAnsi="Arial"/>
          <w:sz w:val="22"/>
        </w:rPr>
        <w:t>：2026年6月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教育背景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XX理工大学 | 计算机科学与技术 | 本科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2022.09 – 2026.06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GPA</w:t>
      </w:r>
      <w:r>
        <w:rPr>
          <w:rFonts w:eastAsia="等线" w:ascii="Arial" w:cs="Arial" w:hAnsi="Arial"/>
          <w:sz w:val="22"/>
        </w:rPr>
        <w:t>：3.7/4.0（专业前15%）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核心课程</w:t>
      </w:r>
      <w:r>
        <w:rPr>
          <w:rFonts w:eastAsia="等线" w:ascii="Arial" w:cs="Arial" w:hAnsi="Arial"/>
          <w:sz w:val="22"/>
        </w:rPr>
        <w:t>：数据结构与算法、计算机网络、操作系统、数据库原理、Web前端开发、软件工程、Python编程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荣誉奖项</w:t>
      </w:r>
      <w:r>
        <w:rPr>
          <w:rFonts w:eastAsia="等线" w:ascii="Arial" w:cs="Arial" w:hAnsi="Arial"/>
          <w:sz w:val="22"/>
        </w:rPr>
        <w:t>：2023-2024学年 校级一等奖学金；2024年 蓝桥杯全国软件和信息技术专业人才大赛 省级二等奖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专业技能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精通程度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前端核心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精通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HTML5、CSS3、JavaScript（ES6+）、Vue3、React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工程化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熟练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Webpack、Vite、npm/yarn、ESLint、Prettier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UI组件库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熟练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 Plus、Ant Design Vue、Tailwind CSS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后端基础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Node.js、Express、MySQL、Redis、Axios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工具与其他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Git、GitHub、VS Code、Chrome DevTools、RESTful API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项目经历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校园二手交易平台（前端开发）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2025.03 – 2025.06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项目描述</w:t>
      </w:r>
      <w:r>
        <w:rPr>
          <w:rFonts w:eastAsia="等线" w:ascii="Arial" w:cs="Arial" w:hAnsi="Arial"/>
          <w:sz w:val="22"/>
        </w:rPr>
        <w:t>：开发了一个集商品发布、搜索、购物车、订单管理于一体的校园二手交易平台，旨在解决学生闲置物品处理问题。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：Vue3 + Vite + Element Plus + Axios + ECharts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核心工作</w:t>
      </w:r>
      <w:r>
        <w:rPr>
          <w:rFonts w:eastAsia="等线" w:ascii="Arial" w:cs="Arial" w:hAnsi="Arial"/>
          <w:sz w:val="22"/>
        </w:rPr>
        <w:t>：</w:t>
        <w:br/>
        <w:t xml:space="preserve">     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主导前端页面架构搭建，使用</w:t>
      </w:r>
      <w:r>
        <w:rPr>
          <w:rFonts w:eastAsia="等线" w:ascii="Arial" w:cs="Arial" w:hAnsi="Arial"/>
          <w:b w:val="true"/>
          <w:sz w:val="22"/>
        </w:rPr>
        <w:t>Vite</w:t>
      </w:r>
      <w:r>
        <w:rPr>
          <w:rFonts w:eastAsia="等线" w:ascii="Arial" w:cs="Arial" w:hAnsi="Arial"/>
          <w:sz w:val="22"/>
        </w:rPr>
        <w:t>构建开发环境，实现项目秒级启动与热更新，构建速度提升60%。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</w:t>
      </w:r>
      <w:r>
        <w:rPr>
          <w:rFonts w:eastAsia="等线" w:ascii="Arial" w:cs="Arial" w:hAnsi="Arial"/>
          <w:b w:val="true"/>
          <w:sz w:val="22"/>
        </w:rPr>
        <w:t>商品搜索与筛选</w:t>
      </w:r>
      <w:r>
        <w:rPr>
          <w:rFonts w:eastAsia="等线" w:ascii="Arial" w:cs="Arial" w:hAnsi="Arial"/>
          <w:sz w:val="22"/>
        </w:rPr>
        <w:t>模块，结合</w:t>
      </w:r>
      <w:r>
        <w:rPr>
          <w:rFonts w:eastAsia="等线" w:ascii="Arial" w:cs="Arial" w:hAnsi="Arial"/>
          <w:b w:val="true"/>
          <w:sz w:val="22"/>
        </w:rPr>
        <w:t>防抖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节流</w:t>
      </w:r>
      <w:r>
        <w:rPr>
          <w:rFonts w:eastAsia="等线" w:ascii="Arial" w:cs="Arial" w:hAnsi="Arial"/>
          <w:sz w:val="22"/>
        </w:rPr>
        <w:t>优化搜索性能，实现关键词实时联想与多级分类筛选。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利用</w:t>
      </w:r>
      <w:r>
        <w:rPr>
          <w:rFonts w:eastAsia="等线" w:ascii="Arial" w:cs="Arial" w:hAnsi="Arial"/>
          <w:b w:val="true"/>
          <w:sz w:val="22"/>
        </w:rPr>
        <w:t>ECharts</w:t>
      </w:r>
      <w:r>
        <w:rPr>
          <w:rFonts w:eastAsia="等线" w:ascii="Arial" w:cs="Arial" w:hAnsi="Arial"/>
          <w:sz w:val="22"/>
        </w:rPr>
        <w:t>实现用户交易数据可视化大屏，展示商品热度、交易趋势等核心数据。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参与</w:t>
      </w:r>
      <w:r>
        <w:rPr>
          <w:rFonts w:eastAsia="等线" w:ascii="Arial" w:cs="Arial" w:hAnsi="Arial"/>
          <w:b w:val="true"/>
          <w:sz w:val="22"/>
        </w:rPr>
        <w:t>前后端联调</w:t>
      </w:r>
      <w:r>
        <w:rPr>
          <w:rFonts w:eastAsia="等线" w:ascii="Arial" w:cs="Arial" w:hAnsi="Arial"/>
          <w:sz w:val="22"/>
        </w:rPr>
        <w:t>，封装Axios请求拦截器，统一处理请求头、错误捕获与Token过期逻辑。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个人博客系统（全栈独立开发）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2024.09 – 2024.12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项目描述</w:t>
      </w:r>
      <w:r>
        <w:rPr>
          <w:rFonts w:eastAsia="等线" w:ascii="Arial" w:cs="Arial" w:hAnsi="Arial"/>
          <w:sz w:val="22"/>
        </w:rPr>
        <w:t>：一个支持文章发布、评论、标签管理、图片上传的个人技术博客。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：React + Node.js(Express) + MySQL + Markdown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核心工作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独立完成需求分析、数据库设计与前后端全流程开发。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React Hooks</w:t>
      </w:r>
      <w:r>
        <w:rPr>
          <w:rFonts w:eastAsia="等线" w:ascii="Arial" w:cs="Arial" w:hAnsi="Arial"/>
          <w:sz w:val="22"/>
        </w:rPr>
        <w:t>管理组件状态，实现文章列表、详情页、编辑页等复杂交互。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集成</w:t>
      </w:r>
      <w:r>
        <w:rPr>
          <w:rFonts w:eastAsia="等线" w:ascii="Arial" w:cs="Arial" w:hAnsi="Arial"/>
          <w:b w:val="true"/>
          <w:sz w:val="22"/>
        </w:rPr>
        <w:t>marked.js</w:t>
      </w:r>
      <w:r>
        <w:rPr>
          <w:rFonts w:eastAsia="等线" w:ascii="Arial" w:cs="Arial" w:hAnsi="Arial"/>
          <w:sz w:val="22"/>
        </w:rPr>
        <w:t>实现Markdown语法高亮与解析，支持代码块行号显示。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JWT</w:t>
      </w:r>
      <w:r>
        <w:rPr>
          <w:rFonts w:eastAsia="等线" w:ascii="Arial" w:cs="Arial" w:hAnsi="Arial"/>
          <w:sz w:val="22"/>
        </w:rPr>
        <w:t>完成用户身份认证与权限控制，实现管理员后台。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实习经历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XX互联网科技 | 前端开发实习生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2025.07 – 2025.09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参与公司内部</w:t>
      </w:r>
      <w:r>
        <w:rPr>
          <w:rFonts w:eastAsia="等线" w:ascii="Arial" w:cs="Arial" w:hAnsi="Arial"/>
          <w:b w:val="true"/>
          <w:sz w:val="22"/>
        </w:rPr>
        <w:t>SaaS管理系统</w:t>
      </w:r>
      <w:r>
        <w:rPr>
          <w:rFonts w:eastAsia="等线" w:ascii="Arial" w:cs="Arial" w:hAnsi="Arial"/>
          <w:sz w:val="22"/>
        </w:rPr>
        <w:t>的迭代开发，负责用户权限模块与数据报表页面的实现。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Vue3 + Element Plus</w:t>
      </w:r>
      <w:r>
        <w:rPr>
          <w:rFonts w:eastAsia="等线" w:ascii="Arial" w:cs="Arial" w:hAnsi="Arial"/>
          <w:sz w:val="22"/>
        </w:rPr>
        <w:t>完成20+个业务页面的开发与维护，确保页面加载速度优化至2秒内。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配合UI设计师完成</w:t>
      </w:r>
      <w:r>
        <w:rPr>
          <w:rFonts w:eastAsia="等线" w:ascii="Arial" w:cs="Arial" w:hAnsi="Arial"/>
          <w:b w:val="true"/>
          <w:sz w:val="22"/>
        </w:rPr>
        <w:t>Pixel Perfect</w:t>
      </w:r>
      <w:r>
        <w:rPr>
          <w:rFonts w:eastAsia="等线" w:ascii="Arial" w:cs="Arial" w:hAnsi="Arial"/>
          <w:sz w:val="22"/>
        </w:rPr>
        <w:t>视觉还原，修复并提交了15+个高优先级Bug。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参与团队代码评审，提出并采纳了5条关于代码规范与性能优化的建议。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自我评价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具备扎实的计算机专业基础知识和良好的编程素养，尤其精通</w:t>
      </w:r>
      <w:r>
        <w:rPr>
          <w:rFonts w:eastAsia="等线" w:ascii="Arial" w:cs="Arial" w:hAnsi="Arial"/>
          <w:b w:val="true"/>
          <w:sz w:val="22"/>
        </w:rPr>
        <w:t>Vue3、React</w:t>
      </w:r>
      <w:r>
        <w:rPr>
          <w:rFonts w:eastAsia="等线" w:ascii="Arial" w:cs="Arial" w:hAnsi="Arial"/>
          <w:sz w:val="22"/>
        </w:rPr>
        <w:t>等前端主流技术栈。拥有丰富的前端项目实战经验，从项目架构搭建、组件开发到性能优化都能独立胜任。工作中注重代码质量与工程化规范，具备良好的团队协作精神和高效的问题解决能力。对新技术保持高度热情，乐于学习并快速应用于实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92072">
    <w:lvl>
      <w:numFmt w:val="bullet"/>
      <w:suff w:val="tab"/>
      <w:lvlText w:val="•"/>
      <w:rPr>
        <w:color w:val="3370ff"/>
      </w:rPr>
    </w:lvl>
  </w:abstractNum>
  <w:abstractNum w:abstractNumId="1192073">
    <w:lvl>
      <w:numFmt w:val="bullet"/>
      <w:suff w:val="tab"/>
      <w:lvlText w:val="•"/>
      <w:rPr>
        <w:color w:val="3370ff"/>
      </w:rPr>
    </w:lvl>
  </w:abstractNum>
  <w:abstractNum w:abstractNumId="1192074">
    <w:lvl>
      <w:numFmt w:val="bullet"/>
      <w:suff w:val="tab"/>
      <w:lvlText w:val="•"/>
      <w:rPr>
        <w:color w:val="3370ff"/>
      </w:rPr>
    </w:lvl>
  </w:abstractNum>
  <w:abstractNum w:abstractNumId="1192075">
    <w:lvl>
      <w:numFmt w:val="bullet"/>
      <w:suff w:val="tab"/>
      <w:lvlText w:val="•"/>
      <w:rPr>
        <w:color w:val="3370ff"/>
      </w:rPr>
    </w:lvl>
  </w:abstractNum>
  <w:abstractNum w:abstractNumId="1192076">
    <w:lvl>
      <w:numFmt w:val="bullet"/>
      <w:suff w:val="tab"/>
      <w:lvlText w:val="•"/>
      <w:rPr>
        <w:color w:val="3370ff"/>
      </w:rPr>
    </w:lvl>
  </w:abstractNum>
  <w:abstractNum w:abstractNumId="1192077">
    <w:lvl>
      <w:numFmt w:val="bullet"/>
      <w:suff w:val="tab"/>
      <w:lvlText w:val="•"/>
      <w:rPr>
        <w:color w:val="3370ff"/>
      </w:rPr>
    </w:lvl>
  </w:abstractNum>
  <w:abstractNum w:abstractNumId="1192078">
    <w:lvl>
      <w:numFmt w:val="bullet"/>
      <w:suff w:val="tab"/>
      <w:lvlText w:val="￮"/>
      <w:rPr>
        <w:color w:val="3370ff"/>
      </w:rPr>
    </w:lvl>
  </w:abstractNum>
  <w:abstractNum w:abstractNumId="1192079">
    <w:lvl>
      <w:numFmt w:val="bullet"/>
      <w:suff w:val="tab"/>
      <w:lvlText w:val="￮"/>
      <w:rPr>
        <w:color w:val="3370ff"/>
      </w:rPr>
    </w:lvl>
  </w:abstractNum>
  <w:abstractNum w:abstractNumId="1192080">
    <w:lvl>
      <w:numFmt w:val="bullet"/>
      <w:suff w:val="tab"/>
      <w:lvlText w:val="￮"/>
      <w:rPr>
        <w:color w:val="3370ff"/>
      </w:rPr>
    </w:lvl>
  </w:abstractNum>
  <w:abstractNum w:abstractNumId="1192081">
    <w:lvl>
      <w:numFmt w:val="bullet"/>
      <w:suff w:val="tab"/>
      <w:lvlText w:val="￮"/>
      <w:rPr>
        <w:color w:val="3370ff"/>
      </w:rPr>
    </w:lvl>
  </w:abstractNum>
  <w:abstractNum w:abstractNumId="1192082">
    <w:lvl>
      <w:numFmt w:val="bullet"/>
      <w:suff w:val="tab"/>
      <w:lvlText w:val="•"/>
      <w:rPr>
        <w:color w:val="3370ff"/>
      </w:rPr>
    </w:lvl>
  </w:abstractNum>
  <w:abstractNum w:abstractNumId="1192083">
    <w:lvl>
      <w:numFmt w:val="bullet"/>
      <w:suff w:val="tab"/>
      <w:lvlText w:val="•"/>
      <w:rPr>
        <w:color w:val="3370ff"/>
      </w:rPr>
    </w:lvl>
  </w:abstractNum>
  <w:abstractNum w:abstractNumId="1192084">
    <w:lvl>
      <w:numFmt w:val="bullet"/>
      <w:suff w:val="tab"/>
      <w:lvlText w:val="•"/>
      <w:rPr>
        <w:color w:val="3370ff"/>
      </w:rPr>
    </w:lvl>
  </w:abstractNum>
  <w:abstractNum w:abstractNumId="1192085">
    <w:lvl>
      <w:numFmt w:val="bullet"/>
      <w:suff w:val="tab"/>
      <w:lvlText w:val="￮"/>
      <w:rPr>
        <w:color w:val="3370ff"/>
      </w:rPr>
    </w:lvl>
  </w:abstractNum>
  <w:abstractNum w:abstractNumId="1192086">
    <w:lvl>
      <w:numFmt w:val="bullet"/>
      <w:suff w:val="tab"/>
      <w:lvlText w:val="￮"/>
      <w:rPr>
        <w:color w:val="3370ff"/>
      </w:rPr>
    </w:lvl>
  </w:abstractNum>
  <w:abstractNum w:abstractNumId="1192087">
    <w:lvl>
      <w:numFmt w:val="bullet"/>
      <w:suff w:val="tab"/>
      <w:lvlText w:val="￮"/>
      <w:rPr>
        <w:color w:val="3370ff"/>
      </w:rPr>
    </w:lvl>
  </w:abstractNum>
  <w:abstractNum w:abstractNumId="1192088">
    <w:lvl>
      <w:numFmt w:val="bullet"/>
      <w:suff w:val="tab"/>
      <w:lvlText w:val="￮"/>
      <w:rPr>
        <w:color w:val="3370ff"/>
      </w:rPr>
    </w:lvl>
  </w:abstractNum>
  <w:abstractNum w:abstractNumId="1192089">
    <w:lvl>
      <w:numFmt w:val="bullet"/>
      <w:suff w:val="tab"/>
      <w:lvlText w:val="•"/>
      <w:rPr>
        <w:color w:val="3370ff"/>
      </w:rPr>
    </w:lvl>
  </w:abstractNum>
  <w:abstractNum w:abstractNumId="1192090">
    <w:lvl>
      <w:numFmt w:val="bullet"/>
      <w:suff w:val="tab"/>
      <w:lvlText w:val="•"/>
      <w:rPr>
        <w:color w:val="3370ff"/>
      </w:rPr>
    </w:lvl>
  </w:abstractNum>
  <w:abstractNum w:abstractNumId="1192091">
    <w:lvl>
      <w:numFmt w:val="bullet"/>
      <w:suff w:val="tab"/>
      <w:lvlText w:val="•"/>
      <w:rPr>
        <w:color w:val="3370ff"/>
      </w:rPr>
    </w:lvl>
  </w:abstractNum>
  <w:abstractNum w:abstractNumId="1192092">
    <w:lvl>
      <w:numFmt w:val="bullet"/>
      <w:suff w:val="tab"/>
      <w:lvlText w:val="•"/>
      <w:rPr>
        <w:color w:val="3370ff"/>
      </w:rPr>
    </w:lvl>
  </w:abstractNum>
  <w:num w:numId="1">
    <w:abstractNumId w:val="1192072"/>
  </w:num>
  <w:num w:numId="2">
    <w:abstractNumId w:val="1192073"/>
  </w:num>
  <w:num w:numId="3">
    <w:abstractNumId w:val="1192074"/>
  </w:num>
  <w:num w:numId="4">
    <w:abstractNumId w:val="1192075"/>
  </w:num>
  <w:num w:numId="5">
    <w:abstractNumId w:val="1192076"/>
  </w:num>
  <w:num w:numId="6">
    <w:abstractNumId w:val="1192077"/>
  </w:num>
  <w:num w:numId="7">
    <w:abstractNumId w:val="1192078"/>
  </w:num>
  <w:num w:numId="8">
    <w:abstractNumId w:val="1192079"/>
  </w:num>
  <w:num w:numId="9">
    <w:abstractNumId w:val="1192080"/>
  </w:num>
  <w:num w:numId="10">
    <w:abstractNumId w:val="1192081"/>
  </w:num>
  <w:num w:numId="11">
    <w:abstractNumId w:val="1192082"/>
  </w:num>
  <w:num w:numId="12">
    <w:abstractNumId w:val="1192083"/>
  </w:num>
  <w:num w:numId="13">
    <w:abstractNumId w:val="1192084"/>
  </w:num>
  <w:num w:numId="14">
    <w:abstractNumId w:val="1192085"/>
  </w:num>
  <w:num w:numId="15">
    <w:abstractNumId w:val="1192086"/>
  </w:num>
  <w:num w:numId="16">
    <w:abstractNumId w:val="1192087"/>
  </w:num>
  <w:num w:numId="17">
    <w:abstractNumId w:val="1192088"/>
  </w:num>
  <w:num w:numId="18">
    <w:abstractNumId w:val="1192089"/>
  </w:num>
  <w:num w:numId="19">
    <w:abstractNumId w:val="1192090"/>
  </w:num>
  <w:num w:numId="20">
    <w:abstractNumId w:val="1192091"/>
  </w:num>
  <w:num w:numId="21">
    <w:abstractNumId w:val="11920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ailto:wang_xiao@email.com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2026-03-16T02:49:47Z</dcterms:created>
  <dc:creator>Apache POI</dc:creator>
</cp:coreProperties>
</file>