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28F44" w14:textId="2BBF9D93" w:rsidR="003613B3" w:rsidRDefault="003613B3">
      <w:pPr>
        <w:rPr>
          <w:b/>
          <w:bCs/>
          <w:sz w:val="36"/>
          <w:szCs w:val="36"/>
        </w:rPr>
      </w:pPr>
      <w:r>
        <w:rPr>
          <w:b/>
          <w:bCs/>
          <w:noProof/>
          <w:sz w:val="36"/>
          <w:szCs w:val="36"/>
        </w:rPr>
        <w:drawing>
          <wp:inline distT="0" distB="0" distL="0" distR="0" wp14:anchorId="710CD0EA" wp14:editId="2475ED06">
            <wp:extent cx="5501633" cy="2813539"/>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
                      <a:extLst>
                        <a:ext uri="{28A0092B-C50C-407E-A947-70E740481C1C}">
                          <a14:useLocalDpi xmlns:a14="http://schemas.microsoft.com/office/drawing/2010/main" val="0"/>
                        </a:ext>
                      </a:extLst>
                    </a:blip>
                    <a:stretch>
                      <a:fillRect/>
                    </a:stretch>
                  </pic:blipFill>
                  <pic:spPr>
                    <a:xfrm>
                      <a:off x="0" y="0"/>
                      <a:ext cx="6185717" cy="3163380"/>
                    </a:xfrm>
                    <a:prstGeom prst="rect">
                      <a:avLst/>
                    </a:prstGeom>
                  </pic:spPr>
                </pic:pic>
              </a:graphicData>
            </a:graphic>
          </wp:inline>
        </w:drawing>
      </w:r>
    </w:p>
    <w:p w14:paraId="0D8BFA7F" w14:textId="2FA9D8BE" w:rsidR="003613B3" w:rsidRPr="000F2FBE" w:rsidRDefault="003613B3" w:rsidP="003613B3">
      <w:pPr>
        <w:rPr>
          <w:rFonts w:ascii="Arial" w:hAnsi="Arial" w:cs="Arial"/>
          <w:sz w:val="11"/>
          <w:szCs w:val="11"/>
        </w:rPr>
      </w:pPr>
      <w:r w:rsidRPr="000F2FBE">
        <w:rPr>
          <w:rFonts w:ascii="Arial" w:hAnsi="Arial" w:cs="Arial"/>
          <w:color w:val="222222"/>
          <w:sz w:val="11"/>
          <w:szCs w:val="11"/>
        </w:rPr>
        <w:t xml:space="preserve">staff, B. E. R. </w:t>
      </w:r>
      <w:r w:rsidRPr="000F2FBE">
        <w:rPr>
          <w:rFonts w:ascii="Arial" w:hAnsi="Arial" w:cs="Arial"/>
          <w:color w:val="222222"/>
          <w:sz w:val="11"/>
          <w:szCs w:val="11"/>
        </w:rPr>
        <w:t>《</w:t>
      </w:r>
      <w:r w:rsidRPr="000F2FBE">
        <w:rPr>
          <w:rFonts w:ascii="Arial" w:hAnsi="Arial" w:cs="Arial"/>
          <w:color w:val="222222"/>
          <w:sz w:val="11"/>
          <w:szCs w:val="11"/>
        </w:rPr>
        <w:t xml:space="preserve">Minimum Wage and Unemployment: Is It Time to Break up with Neoclassical </w:t>
      </w:r>
      <w:proofErr w:type="gramStart"/>
      <w:r w:rsidRPr="000F2FBE">
        <w:rPr>
          <w:rFonts w:ascii="Arial" w:hAnsi="Arial" w:cs="Arial"/>
          <w:color w:val="222222"/>
          <w:sz w:val="11"/>
          <w:szCs w:val="11"/>
        </w:rPr>
        <w:t>Economics?</w:t>
      </w:r>
      <w:r w:rsidRPr="000F2FBE">
        <w:rPr>
          <w:rFonts w:ascii="Arial" w:hAnsi="Arial" w:cs="Arial"/>
          <w:color w:val="222222"/>
          <w:sz w:val="11"/>
          <w:szCs w:val="11"/>
        </w:rPr>
        <w:t>》</w:t>
      </w:r>
      <w:proofErr w:type="gramEnd"/>
      <w:r w:rsidRPr="000F2FBE">
        <w:rPr>
          <w:rFonts w:ascii="Arial" w:hAnsi="Arial" w:cs="Arial"/>
          <w:color w:val="222222"/>
          <w:sz w:val="11"/>
          <w:szCs w:val="11"/>
        </w:rPr>
        <w:t> </w:t>
      </w:r>
      <w:r w:rsidRPr="000F2FBE">
        <w:rPr>
          <w:rFonts w:ascii="Arial" w:hAnsi="Arial" w:cs="Arial"/>
          <w:i/>
          <w:iCs/>
          <w:color w:val="222222"/>
          <w:sz w:val="11"/>
          <w:szCs w:val="11"/>
        </w:rPr>
        <w:t>Berkeley Economic Review</w:t>
      </w:r>
      <w:r w:rsidRPr="000F2FBE">
        <w:rPr>
          <w:rFonts w:ascii="Arial" w:hAnsi="Arial" w:cs="Arial"/>
          <w:color w:val="222222"/>
          <w:sz w:val="11"/>
          <w:szCs w:val="11"/>
        </w:rPr>
        <w:t>, https://econreview.berkeley.edu/minimum-wage-and-unemployment-is-it-time-to-break-up-with-neoclassical-economics/.</w:t>
      </w:r>
    </w:p>
    <w:p w14:paraId="41F323E6" w14:textId="77777777" w:rsidR="003613B3" w:rsidRPr="000F2FBE" w:rsidRDefault="003613B3" w:rsidP="003613B3">
      <w:pPr>
        <w:rPr>
          <w:rFonts w:ascii="Arial" w:hAnsi="Arial" w:cs="Arial"/>
          <w:b/>
          <w:bCs/>
          <w:sz w:val="36"/>
          <w:szCs w:val="36"/>
        </w:rPr>
      </w:pPr>
    </w:p>
    <w:p w14:paraId="63E260F6" w14:textId="77777777" w:rsidR="003613B3" w:rsidRPr="000F2FBE" w:rsidRDefault="003613B3" w:rsidP="003613B3">
      <w:pPr>
        <w:rPr>
          <w:rFonts w:ascii="Arial" w:hAnsi="Arial" w:cs="Arial"/>
          <w:b/>
          <w:bCs/>
          <w:sz w:val="36"/>
          <w:szCs w:val="36"/>
        </w:rPr>
      </w:pPr>
    </w:p>
    <w:p w14:paraId="5A78975B" w14:textId="27B4F331" w:rsidR="003613B3" w:rsidRPr="000F2FBE" w:rsidRDefault="003613B3" w:rsidP="003613B3">
      <w:pPr>
        <w:rPr>
          <w:rFonts w:ascii="Arial" w:hAnsi="Arial" w:cs="Arial"/>
          <w:b/>
          <w:bCs/>
          <w:sz w:val="36"/>
          <w:szCs w:val="36"/>
        </w:rPr>
      </w:pPr>
      <w:r w:rsidRPr="000F2FBE">
        <w:rPr>
          <w:rFonts w:ascii="Arial" w:hAnsi="Arial" w:cs="Arial"/>
          <w:b/>
          <w:bCs/>
          <w:sz w:val="36"/>
          <w:szCs w:val="36"/>
        </w:rPr>
        <w:t>Do minimum wages impact unemployment? Does the relationship differ by region, group or time?</w:t>
      </w:r>
    </w:p>
    <w:p w14:paraId="5080AFFA" w14:textId="77777777" w:rsidR="003613B3" w:rsidRPr="000F2FBE" w:rsidRDefault="003613B3" w:rsidP="003613B3">
      <w:pPr>
        <w:rPr>
          <w:rFonts w:ascii="Arial" w:hAnsi="Arial" w:cs="Arial"/>
          <w:b/>
          <w:bCs/>
          <w:sz w:val="36"/>
          <w:szCs w:val="36"/>
        </w:rPr>
      </w:pPr>
    </w:p>
    <w:p w14:paraId="3E224792" w14:textId="77777777" w:rsidR="003613B3" w:rsidRPr="000F2FBE" w:rsidRDefault="003613B3" w:rsidP="003613B3">
      <w:pPr>
        <w:spacing w:line="480" w:lineRule="auto"/>
        <w:ind w:left="1440" w:firstLine="720"/>
        <w:rPr>
          <w:rFonts w:ascii="Arial" w:hAnsi="Arial" w:cs="Arial"/>
        </w:rPr>
      </w:pPr>
    </w:p>
    <w:p w14:paraId="5F5362D6" w14:textId="2453CE69" w:rsidR="003613B3" w:rsidRPr="000F2FBE" w:rsidRDefault="003613B3" w:rsidP="003613B3">
      <w:pPr>
        <w:spacing w:line="480" w:lineRule="auto"/>
        <w:ind w:left="1440" w:firstLine="720"/>
        <w:rPr>
          <w:rFonts w:ascii="Arial" w:hAnsi="Arial" w:cs="Arial"/>
        </w:rPr>
      </w:pPr>
      <w:r w:rsidRPr="000F2FBE">
        <w:rPr>
          <w:rFonts w:ascii="Arial" w:hAnsi="Arial" w:cs="Arial"/>
        </w:rPr>
        <w:t>Course:</w:t>
      </w:r>
      <w:r w:rsidRPr="000F2FBE">
        <w:rPr>
          <w:rFonts w:ascii="Arial" w:hAnsi="Arial" w:cs="Arial"/>
        </w:rPr>
        <w:tab/>
        <w:t xml:space="preserve"> </w:t>
      </w:r>
      <w:r w:rsidRPr="000F2FBE">
        <w:rPr>
          <w:rFonts w:ascii="Arial" w:hAnsi="Arial" w:cs="Arial"/>
        </w:rPr>
        <w:tab/>
        <w:t>ECO220</w:t>
      </w:r>
    </w:p>
    <w:p w14:paraId="1D039159" w14:textId="1C45B0EF" w:rsidR="003613B3" w:rsidRPr="000F2FBE" w:rsidRDefault="003613B3" w:rsidP="003613B3">
      <w:pPr>
        <w:spacing w:line="480" w:lineRule="auto"/>
        <w:ind w:left="1440" w:firstLine="720"/>
        <w:rPr>
          <w:rFonts w:ascii="Arial" w:hAnsi="Arial" w:cs="Arial"/>
        </w:rPr>
      </w:pPr>
      <w:r w:rsidRPr="000F2FBE">
        <w:rPr>
          <w:rFonts w:ascii="Arial" w:hAnsi="Arial" w:cs="Arial"/>
        </w:rPr>
        <w:t>Course Name: Quantitative Methods in Economics</w:t>
      </w:r>
    </w:p>
    <w:p w14:paraId="2CEBC280" w14:textId="73EBDA11" w:rsidR="003613B3" w:rsidRPr="000F2FBE" w:rsidRDefault="003613B3" w:rsidP="003613B3">
      <w:pPr>
        <w:spacing w:line="480" w:lineRule="auto"/>
        <w:ind w:left="1440" w:firstLine="720"/>
        <w:rPr>
          <w:rFonts w:ascii="Arial" w:hAnsi="Arial" w:cs="Arial"/>
        </w:rPr>
      </w:pPr>
      <w:r w:rsidRPr="000F2FBE">
        <w:rPr>
          <w:rFonts w:ascii="Arial" w:hAnsi="Arial" w:cs="Arial"/>
        </w:rPr>
        <w:t xml:space="preserve">Professor: </w:t>
      </w:r>
      <w:r w:rsidRPr="000F2FBE">
        <w:rPr>
          <w:rFonts w:ascii="Arial" w:hAnsi="Arial" w:cs="Arial"/>
        </w:rPr>
        <w:tab/>
      </w:r>
      <w:r w:rsidRPr="000F2FBE">
        <w:rPr>
          <w:rFonts w:ascii="Arial" w:hAnsi="Arial" w:cs="Arial"/>
        </w:rPr>
        <w:tab/>
        <w:t xml:space="preserve"> </w:t>
      </w:r>
    </w:p>
    <w:p w14:paraId="6B9160B2" w14:textId="3A19AC9F" w:rsidR="003613B3" w:rsidRPr="000F2FBE" w:rsidRDefault="003613B3" w:rsidP="003613B3">
      <w:pPr>
        <w:spacing w:line="480" w:lineRule="auto"/>
        <w:ind w:left="1440" w:firstLine="720"/>
        <w:rPr>
          <w:rFonts w:ascii="Arial" w:hAnsi="Arial" w:cs="Arial"/>
        </w:rPr>
      </w:pPr>
      <w:r w:rsidRPr="000F2FBE">
        <w:rPr>
          <w:rFonts w:ascii="Arial" w:hAnsi="Arial" w:cs="Arial"/>
        </w:rPr>
        <w:t>Date:</w:t>
      </w:r>
      <w:r w:rsidRPr="000F2FBE">
        <w:rPr>
          <w:rFonts w:ascii="Arial" w:hAnsi="Arial" w:cs="Arial"/>
        </w:rPr>
        <w:tab/>
      </w:r>
      <w:r w:rsidRPr="000F2FBE">
        <w:rPr>
          <w:rFonts w:ascii="Arial" w:hAnsi="Arial" w:cs="Arial"/>
        </w:rPr>
        <w:tab/>
      </w:r>
      <w:r w:rsidRPr="000F2FBE">
        <w:rPr>
          <w:rFonts w:ascii="Arial" w:hAnsi="Arial" w:cs="Arial"/>
        </w:rPr>
        <w:tab/>
        <w:t xml:space="preserve"> </w:t>
      </w:r>
    </w:p>
    <w:p w14:paraId="18825160" w14:textId="0CF7349C" w:rsidR="003613B3" w:rsidRPr="000F2FBE" w:rsidRDefault="003613B3">
      <w:pPr>
        <w:rPr>
          <w:rFonts w:ascii="Arial" w:hAnsi="Arial" w:cs="Arial"/>
          <w:b/>
          <w:bCs/>
          <w:sz w:val="36"/>
          <w:szCs w:val="36"/>
        </w:rPr>
      </w:pPr>
    </w:p>
    <w:p w14:paraId="02A9F7DA" w14:textId="4D961BFE" w:rsidR="003613B3" w:rsidRPr="000F2FBE" w:rsidRDefault="003613B3">
      <w:pPr>
        <w:rPr>
          <w:rFonts w:ascii="Arial" w:hAnsi="Arial" w:cs="Arial"/>
          <w:b/>
          <w:bCs/>
          <w:sz w:val="36"/>
          <w:szCs w:val="36"/>
        </w:rPr>
      </w:pPr>
    </w:p>
    <w:p w14:paraId="6ECE28F0" w14:textId="71D1D0AB" w:rsidR="00A15707" w:rsidRPr="000F2FBE" w:rsidRDefault="00A15707" w:rsidP="00A15707">
      <w:pPr>
        <w:rPr>
          <w:rFonts w:ascii="Arial" w:hAnsi="Arial" w:cs="Arial"/>
          <w:b/>
          <w:bCs/>
          <w:sz w:val="36"/>
          <w:szCs w:val="36"/>
        </w:rPr>
      </w:pPr>
    </w:p>
    <w:p w14:paraId="409E4A8B" w14:textId="15D25EA1" w:rsidR="003613B3" w:rsidRPr="000F2FBE" w:rsidRDefault="003613B3" w:rsidP="00A15707">
      <w:pPr>
        <w:ind w:firstLineChars="300" w:firstLine="720"/>
        <w:rPr>
          <w:rFonts w:ascii="Arial" w:hAnsi="Arial" w:cs="Arial"/>
          <w:b/>
          <w:bCs/>
          <w:sz w:val="36"/>
          <w:szCs w:val="36"/>
        </w:rPr>
      </w:pPr>
      <w:r w:rsidRPr="000F2FBE">
        <w:rPr>
          <w:rFonts w:ascii="Arial" w:hAnsi="Arial" w:cs="Arial"/>
        </w:rPr>
        <w:lastRenderedPageBreak/>
        <w:t xml:space="preserve">A minimum wage is the lowest financial compensation that employers can legally pay their employees. The birth of the new minimum wage research (NMWR) can be dated to a conference at Cornell University held in late 1991 </w:t>
      </w:r>
      <w:r w:rsidRPr="000F2FBE">
        <w:rPr>
          <w:rFonts w:ascii="Arial" w:eastAsiaTheme="minorHAnsi" w:hAnsi="Arial" w:cs="Arial"/>
        </w:rPr>
        <w:t>(</w:t>
      </w:r>
      <w:proofErr w:type="spellStart"/>
      <w:r w:rsidRPr="000F2FBE">
        <w:rPr>
          <w:rFonts w:ascii="Arial" w:eastAsiaTheme="minorHAnsi" w:hAnsi="Arial" w:cs="Arial"/>
          <w:color w:val="222222"/>
          <w:shd w:val="clear" w:color="auto" w:fill="FFFFFF"/>
        </w:rPr>
        <w:t>Belman</w:t>
      </w:r>
      <w:proofErr w:type="spellEnd"/>
      <w:r w:rsidRPr="000F2FBE">
        <w:rPr>
          <w:rFonts w:ascii="Arial" w:eastAsiaTheme="minorHAnsi" w:hAnsi="Arial" w:cs="Arial"/>
          <w:color w:val="222222"/>
          <w:shd w:val="clear" w:color="auto" w:fill="FFFFFF"/>
        </w:rPr>
        <w:t>, D., &amp; Wolfson, P. J. (2014)</w:t>
      </w:r>
      <w:r w:rsidRPr="000F2FBE">
        <w:rPr>
          <w:rFonts w:ascii="Arial" w:hAnsi="Arial" w:cs="Arial"/>
        </w:rPr>
        <w:t>. And most countries had introduced minimum wage legislation by the end of 20</w:t>
      </w:r>
      <w:r w:rsidRPr="000F2FBE">
        <w:rPr>
          <w:rFonts w:ascii="Arial" w:hAnsi="Arial" w:cs="Arial"/>
          <w:vertAlign w:val="superscript"/>
        </w:rPr>
        <w:t>th</w:t>
      </w:r>
      <w:r w:rsidRPr="000F2FBE">
        <w:rPr>
          <w:rFonts w:ascii="Arial" w:hAnsi="Arial" w:cs="Arial"/>
        </w:rPr>
        <w:t xml:space="preserve"> century. Issues around who is affected by changes in the minimum wage have been discussed for a long time. Most of the economists concluded that raising the minimum wage would cause negative impact on employment.</w:t>
      </w:r>
      <w:r w:rsidR="00281EF6" w:rsidRPr="000F2FBE">
        <w:rPr>
          <w:rFonts w:ascii="Arial" w:hAnsi="Arial" w:cs="Arial"/>
        </w:rPr>
        <w:t xml:space="preserve"> They have the concern that minimum wage might destroy jobs from the most basic of economic models: supply and demand. If the </w:t>
      </w:r>
      <w:proofErr w:type="spellStart"/>
      <w:r w:rsidR="00281EF6" w:rsidRPr="000F2FBE">
        <w:rPr>
          <w:rFonts w:ascii="Arial" w:hAnsi="Arial" w:cs="Arial"/>
        </w:rPr>
        <w:t>labour</w:t>
      </w:r>
      <w:proofErr w:type="spellEnd"/>
      <w:r w:rsidR="00281EF6" w:rsidRPr="000F2FBE">
        <w:rPr>
          <w:rFonts w:ascii="Arial" w:hAnsi="Arial" w:cs="Arial"/>
        </w:rPr>
        <w:t xml:space="preserve"> cost arises, employers will probably want less of </w:t>
      </w:r>
      <w:proofErr w:type="spellStart"/>
      <w:r w:rsidR="00281EF6" w:rsidRPr="000F2FBE">
        <w:rPr>
          <w:rFonts w:ascii="Arial" w:hAnsi="Arial" w:cs="Arial"/>
        </w:rPr>
        <w:t>labours</w:t>
      </w:r>
      <w:proofErr w:type="spellEnd"/>
      <w:r w:rsidR="00281EF6" w:rsidRPr="000F2FBE">
        <w:rPr>
          <w:rFonts w:ascii="Arial" w:hAnsi="Arial" w:cs="Arial"/>
        </w:rPr>
        <w:t>.</w:t>
      </w:r>
      <w:r w:rsidR="00564F3C" w:rsidRPr="000F2FBE">
        <w:rPr>
          <w:rFonts w:ascii="Arial" w:hAnsi="Arial" w:cs="Arial"/>
        </w:rPr>
        <w:t xml:space="preserve"> (“</w:t>
      </w:r>
      <w:r w:rsidR="00564F3C" w:rsidRPr="00A15707">
        <w:rPr>
          <w:rFonts w:ascii="Arial" w:eastAsiaTheme="minorHAnsi" w:hAnsi="Arial" w:cs="Arial"/>
          <w:color w:val="222222"/>
          <w:shd w:val="clear" w:color="auto" w:fill="FFFFFF"/>
        </w:rPr>
        <w:t>What harm do minimum wages do?</w:t>
      </w:r>
      <w:r w:rsidR="000F2FBE">
        <w:rPr>
          <w:rFonts w:ascii="Arial" w:eastAsiaTheme="minorHAnsi" w:hAnsi="Arial" w:cs="Arial"/>
          <w:color w:val="222222"/>
          <w:shd w:val="clear" w:color="auto" w:fill="FFFFFF"/>
        </w:rPr>
        <w:t>”</w:t>
      </w:r>
      <w:r w:rsidR="00564F3C" w:rsidRPr="000F2FBE">
        <w:rPr>
          <w:rFonts w:ascii="Arial" w:eastAsiaTheme="minorHAnsi" w:hAnsi="Arial" w:cs="Arial"/>
          <w:color w:val="222222"/>
          <w:shd w:val="clear" w:color="auto" w:fill="FFFFFF"/>
        </w:rPr>
        <w:t>, 2020</w:t>
      </w:r>
      <w:r w:rsidR="00564F3C" w:rsidRPr="000F2FBE">
        <w:rPr>
          <w:rFonts w:ascii="Arial" w:hAnsi="Arial" w:cs="Arial"/>
        </w:rPr>
        <w:t>)</w:t>
      </w:r>
    </w:p>
    <w:p w14:paraId="210A30BF" w14:textId="37737BF4" w:rsidR="00A15707" w:rsidRPr="000F2FBE" w:rsidRDefault="003613B3" w:rsidP="00A15707">
      <w:pPr>
        <w:ind w:firstLineChars="300" w:firstLine="720"/>
        <w:rPr>
          <w:rFonts w:ascii="Arial" w:hAnsi="Arial" w:cs="Arial"/>
        </w:rPr>
      </w:pPr>
      <w:r w:rsidRPr="000F2FBE">
        <w:rPr>
          <w:rFonts w:ascii="Arial" w:hAnsi="Arial" w:cs="Arial"/>
        </w:rPr>
        <w:t>In this paper, we will analyze the dataset which comprises quarterly t</w:t>
      </w:r>
      <w:r w:rsidR="00390BCA">
        <w:rPr>
          <w:rFonts w:ascii="Arial" w:hAnsi="Arial" w:cs="Arial" w:hint="eastAsia"/>
        </w:rPr>
        <w:t>i</w:t>
      </w:r>
      <w:r w:rsidRPr="000F2FBE">
        <w:rPr>
          <w:rFonts w:ascii="Arial" w:hAnsi="Arial" w:cs="Arial"/>
        </w:rPr>
        <w:t xml:space="preserve">me series data from the Canadian provinces and territories from Statistic Canada, the Alberta. The dataset contains minimum </w:t>
      </w:r>
      <w:proofErr w:type="gramStart"/>
      <w:r w:rsidRPr="000F2FBE">
        <w:rPr>
          <w:rFonts w:ascii="Arial" w:hAnsi="Arial" w:cs="Arial"/>
        </w:rPr>
        <w:t>wage(</w:t>
      </w:r>
      <w:proofErr w:type="gramEnd"/>
      <w:r w:rsidRPr="000F2FBE">
        <w:rPr>
          <w:rFonts w:ascii="Arial" w:hAnsi="Arial" w:cs="Arial"/>
        </w:rPr>
        <w:t xml:space="preserve">in CDN $) for the province or country in the quarter; the annual and quarter GDP; the number of </w:t>
      </w:r>
      <w:proofErr w:type="spellStart"/>
      <w:r w:rsidRPr="000F2FBE">
        <w:rPr>
          <w:rFonts w:ascii="Arial" w:hAnsi="Arial" w:cs="Arial"/>
        </w:rPr>
        <w:t>labour</w:t>
      </w:r>
      <w:proofErr w:type="spellEnd"/>
      <w:r w:rsidRPr="000F2FBE">
        <w:rPr>
          <w:rFonts w:ascii="Arial" w:hAnsi="Arial" w:cs="Arial"/>
        </w:rPr>
        <w:t xml:space="preserve"> force over 15 years old and the unemployment rate with different ages and different industries background, etc. By further investigation, we will (1) found out the relationship between the minimum wage and the unemployment rate </w:t>
      </w:r>
      <w:r w:rsidR="00BF3F81" w:rsidRPr="000F2FBE">
        <w:rPr>
          <w:rFonts w:ascii="Arial" w:hAnsi="Arial" w:cs="Arial"/>
        </w:rPr>
        <w:t xml:space="preserve">across different region, groups or </w:t>
      </w:r>
      <w:proofErr w:type="gramStart"/>
      <w:r w:rsidR="00BF3F81" w:rsidRPr="000F2FBE">
        <w:rPr>
          <w:rFonts w:ascii="Arial" w:hAnsi="Arial" w:cs="Arial"/>
        </w:rPr>
        <w:t>time</w:t>
      </w:r>
      <w:r w:rsidR="00AD7C60" w:rsidRPr="000F2FBE">
        <w:rPr>
          <w:rFonts w:ascii="Arial" w:hAnsi="Arial" w:cs="Arial"/>
        </w:rPr>
        <w:t xml:space="preserve"> ,</w:t>
      </w:r>
      <w:proofErr w:type="gramEnd"/>
      <w:r w:rsidR="00AD7C60" w:rsidRPr="000F2FBE">
        <w:rPr>
          <w:rFonts w:ascii="Arial" w:hAnsi="Arial" w:cs="Arial"/>
        </w:rPr>
        <w:t xml:space="preserve"> and (2) what effect would the change in minimum wage make on GDP. </w:t>
      </w:r>
    </w:p>
    <w:p w14:paraId="28836BCB" w14:textId="5C924762" w:rsidR="00BF3F81" w:rsidRPr="000F2FBE" w:rsidRDefault="00BF3F81" w:rsidP="00A15707">
      <w:pPr>
        <w:ind w:firstLineChars="300" w:firstLine="720"/>
        <w:rPr>
          <w:rFonts w:ascii="Arial" w:hAnsi="Arial" w:cs="Arial"/>
        </w:rPr>
      </w:pPr>
      <w:r w:rsidRPr="000F2FBE">
        <w:rPr>
          <w:rFonts w:ascii="Arial" w:hAnsi="Arial" w:cs="Arial"/>
        </w:rPr>
        <w:t>First of all, we check the trend of change for minimum wage across</w:t>
      </w:r>
      <w:r w:rsidR="000F2FBE">
        <w:rPr>
          <w:rFonts w:ascii="Arial" w:hAnsi="Arial" w:cs="Arial"/>
        </w:rPr>
        <w:t xml:space="preserve"> </w:t>
      </w:r>
      <w:r w:rsidRPr="000F2FBE">
        <w:rPr>
          <w:rFonts w:ascii="Arial" w:hAnsi="Arial" w:cs="Arial"/>
        </w:rPr>
        <w:t xml:space="preserve">different regions and time. By splitting the dataset according to all the categories of location variable, we get the minimum wage in regions, including Alberta, British Columbia, Manitoba, New Brunswick, Newfoundland and Labrador, Northwest Territories, Nova Scotia, Nunavut, Ontario, Prince Edward Island, Quebec, Saskatchewan and Yukon in </w:t>
      </w:r>
      <w:proofErr w:type="gramStart"/>
      <w:r w:rsidRPr="000F2FBE">
        <w:rPr>
          <w:rFonts w:ascii="Arial" w:hAnsi="Arial" w:cs="Arial"/>
        </w:rPr>
        <w:t>Canada</w:t>
      </w:r>
      <w:r w:rsidR="000F2FBE">
        <w:rPr>
          <w:rFonts w:ascii="Arial" w:hAnsi="Arial" w:cs="Arial"/>
        </w:rPr>
        <w:t>(</w:t>
      </w:r>
      <w:proofErr w:type="gramEnd"/>
      <w:r w:rsidR="000F2FBE" w:rsidRPr="008A01B4">
        <w:rPr>
          <w:rFonts w:ascii="Arial" w:hAnsi="Arial" w:cs="Arial"/>
          <w:color w:val="222222"/>
        </w:rPr>
        <w:t>Immigration, R. and C. C. (2009</w:t>
      </w:r>
      <w:r w:rsidR="000F2FBE">
        <w:rPr>
          <w:rFonts w:ascii="Arial" w:hAnsi="Arial" w:cs="Arial"/>
        </w:rPr>
        <w:t>)</w:t>
      </w:r>
      <w:r w:rsidRPr="000F2FBE">
        <w:rPr>
          <w:rFonts w:ascii="Arial" w:hAnsi="Arial" w:cs="Arial"/>
        </w:rPr>
        <w:t>, respectively from 1976 to 2020 (Figure 0). According to the time-series plot, the minimum wages kept increasing in all regions.</w:t>
      </w:r>
      <w:r w:rsidR="00396B94" w:rsidRPr="000F2FBE">
        <w:rPr>
          <w:rFonts w:ascii="Arial" w:hAnsi="Arial" w:cs="Arial"/>
        </w:rPr>
        <w:t xml:space="preserve"> Comparing to the minimum wage in 1976, the minimum wage in 2020 became nearly five times higher. </w:t>
      </w:r>
    </w:p>
    <w:p w14:paraId="704E7E3F" w14:textId="77777777" w:rsidR="000F2FBE" w:rsidRDefault="00BF3F81" w:rsidP="00CA6389">
      <w:pPr>
        <w:ind w:firstLineChars="300" w:firstLine="720"/>
        <w:rPr>
          <w:rFonts w:ascii="Arial" w:hAnsi="Arial" w:cs="Arial"/>
        </w:rPr>
      </w:pPr>
      <w:r w:rsidRPr="000F2FBE">
        <w:rPr>
          <w:rFonts w:ascii="Arial" w:hAnsi="Arial" w:cs="Arial"/>
        </w:rPr>
        <w:t>Secondly, we make a comparison on the number of unemployment rate in different regions by generating boxplots. By splitting the unemployment rate</w:t>
      </w:r>
      <w:r w:rsidR="00AC5153" w:rsidRPr="000F2FBE">
        <w:rPr>
          <w:rFonts w:ascii="Arial" w:hAnsi="Arial" w:cs="Arial"/>
        </w:rPr>
        <w:t xml:space="preserve"> over 15 </w:t>
      </w:r>
      <w:r w:rsidRPr="000F2FBE">
        <w:rPr>
          <w:rFonts w:ascii="Arial" w:hAnsi="Arial" w:cs="Arial"/>
        </w:rPr>
        <w:t>into different regions, w</w:t>
      </w:r>
      <w:r w:rsidR="00AC5153" w:rsidRPr="000F2FBE">
        <w:rPr>
          <w:rFonts w:ascii="Arial" w:hAnsi="Arial" w:cs="Arial"/>
        </w:rPr>
        <w:t xml:space="preserve">e </w:t>
      </w:r>
      <w:r w:rsidRPr="000F2FBE">
        <w:rPr>
          <w:rFonts w:ascii="Arial" w:hAnsi="Arial" w:cs="Arial"/>
        </w:rPr>
        <w:t>can calculate the five number</w:t>
      </w:r>
      <w:r w:rsidR="000F2FBE">
        <w:rPr>
          <w:rFonts w:ascii="Arial" w:hAnsi="Arial" w:cs="Arial"/>
        </w:rPr>
        <w:t xml:space="preserve"> </w:t>
      </w:r>
      <w:proofErr w:type="gramStart"/>
      <w:r w:rsidRPr="000F2FBE">
        <w:rPr>
          <w:rFonts w:ascii="Arial" w:hAnsi="Arial" w:cs="Arial"/>
        </w:rPr>
        <w:t>summaries</w:t>
      </w:r>
      <w:r w:rsidR="00AC5153" w:rsidRPr="000F2FBE">
        <w:rPr>
          <w:rFonts w:ascii="Arial" w:hAnsi="Arial" w:cs="Arial"/>
          <w:vertAlign w:val="superscript"/>
        </w:rPr>
        <w:t>[</w:t>
      </w:r>
      <w:proofErr w:type="gramEnd"/>
      <w:r w:rsidR="00AC5153" w:rsidRPr="000F2FBE">
        <w:rPr>
          <w:rFonts w:ascii="Arial" w:hAnsi="Arial" w:cs="Arial"/>
          <w:vertAlign w:val="superscript"/>
        </w:rPr>
        <w:t>1]</w:t>
      </w:r>
      <w:r w:rsidR="00AC5153" w:rsidRPr="000F2FBE">
        <w:rPr>
          <w:rFonts w:ascii="Arial" w:hAnsi="Arial" w:cs="Arial"/>
        </w:rPr>
        <w:t xml:space="preserve"> </w:t>
      </w:r>
      <w:r w:rsidRPr="000F2FBE">
        <w:rPr>
          <w:rFonts w:ascii="Arial" w:hAnsi="Arial" w:cs="Arial"/>
        </w:rPr>
        <w:t>respectively</w:t>
      </w:r>
      <w:r w:rsidR="00AC5153" w:rsidRPr="000F2FBE">
        <w:rPr>
          <w:rFonts w:ascii="Arial" w:hAnsi="Arial" w:cs="Arial"/>
        </w:rPr>
        <w:t>.</w:t>
      </w:r>
      <w:r w:rsidR="000F2FBE">
        <w:rPr>
          <w:rFonts w:ascii="Arial" w:hAnsi="Arial" w:cs="Arial"/>
        </w:rPr>
        <w:t xml:space="preserve"> </w:t>
      </w:r>
      <w:r w:rsidRPr="000F2FBE">
        <w:rPr>
          <w:rFonts w:ascii="Arial" w:hAnsi="Arial" w:cs="Arial"/>
        </w:rPr>
        <w:t>Then we can visualize these data using combined</w:t>
      </w:r>
      <w:r w:rsidR="000F2FBE">
        <w:rPr>
          <w:rFonts w:ascii="Arial" w:hAnsi="Arial" w:cs="Arial"/>
        </w:rPr>
        <w:t xml:space="preserve"> </w:t>
      </w:r>
    </w:p>
    <w:p w14:paraId="7D360C9D" w14:textId="10B065E1" w:rsidR="00CA6389" w:rsidRPr="000F2FBE" w:rsidRDefault="00BF3F81" w:rsidP="00CA6389">
      <w:pPr>
        <w:rPr>
          <w:rFonts w:ascii="Arial" w:hAnsi="Arial" w:cs="Arial"/>
        </w:rPr>
      </w:pPr>
      <w:r w:rsidRPr="000F2FBE">
        <w:rPr>
          <w:rFonts w:ascii="Arial" w:hAnsi="Arial" w:cs="Arial"/>
        </w:rPr>
        <w:t>boxplot (Figure 1)</w:t>
      </w:r>
      <w:r w:rsidRPr="000F2FBE">
        <w:rPr>
          <w:rFonts w:ascii="Arial" w:hAnsi="Arial" w:cs="Arial"/>
          <w:sz w:val="28"/>
          <w:szCs w:val="28"/>
        </w:rPr>
        <w:t>.</w:t>
      </w:r>
      <w:r w:rsidR="004B39E7">
        <w:rPr>
          <w:rFonts w:ascii="Arial" w:hAnsi="Arial" w:cs="Arial"/>
          <w:sz w:val="28"/>
          <w:szCs w:val="28"/>
        </w:rPr>
        <w:t xml:space="preserve"> </w:t>
      </w:r>
      <w:r w:rsidRPr="000F2FBE">
        <w:rPr>
          <w:rFonts w:ascii="Arial" w:hAnsi="Arial" w:cs="Arial"/>
        </w:rPr>
        <w:t xml:space="preserve">According to the five number summaries and the boxplot, </w:t>
      </w:r>
      <w:r w:rsidR="00396B94" w:rsidRPr="000F2FBE">
        <w:rPr>
          <w:rFonts w:ascii="Arial" w:hAnsi="Arial" w:cs="Arial"/>
        </w:rPr>
        <w:t>Newfoundland and Labrador had the highest mean and median</w:t>
      </w:r>
      <w:r w:rsidR="000F2FBE">
        <w:rPr>
          <w:rFonts w:ascii="Arial" w:hAnsi="Arial" w:cs="Arial"/>
        </w:rPr>
        <w:t xml:space="preserve"> </w:t>
      </w:r>
      <w:r w:rsidR="00396B94" w:rsidRPr="000F2FBE">
        <w:rPr>
          <w:rFonts w:ascii="Arial" w:hAnsi="Arial" w:cs="Arial"/>
        </w:rPr>
        <w:t xml:space="preserve">unemployment rate for </w:t>
      </w:r>
      <w:proofErr w:type="spellStart"/>
      <w:r w:rsidR="00396B94" w:rsidRPr="000F2FBE">
        <w:rPr>
          <w:rFonts w:ascii="Arial" w:hAnsi="Arial" w:cs="Arial"/>
        </w:rPr>
        <w:t>labo</w:t>
      </w:r>
      <w:r w:rsidR="00281EF6" w:rsidRPr="000F2FBE">
        <w:rPr>
          <w:rFonts w:ascii="Arial" w:hAnsi="Arial" w:cs="Arial"/>
        </w:rPr>
        <w:t>u</w:t>
      </w:r>
      <w:r w:rsidR="00396B94" w:rsidRPr="000F2FBE">
        <w:rPr>
          <w:rFonts w:ascii="Arial" w:hAnsi="Arial" w:cs="Arial"/>
        </w:rPr>
        <w:t>rs</w:t>
      </w:r>
      <w:proofErr w:type="spellEnd"/>
      <w:r w:rsidR="00396B94" w:rsidRPr="000F2FBE">
        <w:rPr>
          <w:rFonts w:ascii="Arial" w:hAnsi="Arial" w:cs="Arial"/>
        </w:rPr>
        <w:t xml:space="preserve"> over 15 years old. While New Brunswick had the lowest mean and median unemployment rate for </w:t>
      </w:r>
      <w:proofErr w:type="spellStart"/>
      <w:r w:rsidR="00396B94" w:rsidRPr="000F2FBE">
        <w:rPr>
          <w:rFonts w:ascii="Arial" w:hAnsi="Arial" w:cs="Arial"/>
        </w:rPr>
        <w:t>labo</w:t>
      </w:r>
      <w:r w:rsidR="00281EF6" w:rsidRPr="000F2FBE">
        <w:rPr>
          <w:rFonts w:ascii="Arial" w:hAnsi="Arial" w:cs="Arial"/>
        </w:rPr>
        <w:t>u</w:t>
      </w:r>
      <w:r w:rsidR="00396B94" w:rsidRPr="000F2FBE">
        <w:rPr>
          <w:rFonts w:ascii="Arial" w:hAnsi="Arial" w:cs="Arial"/>
        </w:rPr>
        <w:t>rs</w:t>
      </w:r>
      <w:proofErr w:type="spellEnd"/>
      <w:r w:rsidR="00396B94" w:rsidRPr="000F2FBE">
        <w:rPr>
          <w:rFonts w:ascii="Arial" w:hAnsi="Arial" w:cs="Arial"/>
        </w:rPr>
        <w:t xml:space="preserve"> over 15 years old.</w:t>
      </w:r>
      <w:r w:rsidR="00303A90">
        <w:rPr>
          <w:rFonts w:ascii="Arial" w:hAnsi="Arial" w:cs="Arial"/>
        </w:rPr>
        <w:t xml:space="preserve"> </w:t>
      </w:r>
      <w:r w:rsidR="0093723E">
        <w:rPr>
          <w:rFonts w:ascii="Arial" w:hAnsi="Arial" w:cs="Arial"/>
        </w:rPr>
        <w:t xml:space="preserve">The boxplot also indicates that in many provinces, even though the highest minimum wage </w:t>
      </w:r>
      <w:proofErr w:type="gramStart"/>
      <w:r w:rsidR="0093723E">
        <w:rPr>
          <w:rFonts w:ascii="Arial" w:hAnsi="Arial" w:cs="Arial"/>
        </w:rPr>
        <w:t>are</w:t>
      </w:r>
      <w:proofErr w:type="gramEnd"/>
      <w:r w:rsidR="0093723E">
        <w:rPr>
          <w:rFonts w:ascii="Arial" w:hAnsi="Arial" w:cs="Arial"/>
        </w:rPr>
        <w:t xml:space="preserve"> close to or even more than $15, there are still minimum wages less than $5.</w:t>
      </w:r>
    </w:p>
    <w:p w14:paraId="662E6BE1" w14:textId="39270A3D" w:rsidR="00CA6389" w:rsidRPr="00E53544" w:rsidRDefault="00396B94" w:rsidP="00E53544">
      <w:pPr>
        <w:ind w:firstLineChars="300" w:firstLine="720"/>
        <w:rPr>
          <w:rFonts w:ascii="Arial" w:hAnsi="Arial" w:cs="Arial"/>
          <w:color w:val="000000" w:themeColor="text1"/>
        </w:rPr>
      </w:pPr>
      <w:r w:rsidRPr="000F2FBE">
        <w:rPr>
          <w:rFonts w:ascii="Arial" w:hAnsi="Arial" w:cs="Arial"/>
        </w:rPr>
        <w:t xml:space="preserve">Thirdly, we want to find out the relationship between minimum wage and unemployment rate for </w:t>
      </w:r>
      <w:proofErr w:type="spellStart"/>
      <w:r w:rsidRPr="000F2FBE">
        <w:rPr>
          <w:rFonts w:ascii="Arial" w:hAnsi="Arial" w:cs="Arial"/>
        </w:rPr>
        <w:t>labo</w:t>
      </w:r>
      <w:r w:rsidR="00281EF6" w:rsidRPr="000F2FBE">
        <w:rPr>
          <w:rFonts w:ascii="Arial" w:hAnsi="Arial" w:cs="Arial"/>
        </w:rPr>
        <w:t>u</w:t>
      </w:r>
      <w:r w:rsidRPr="000F2FBE">
        <w:rPr>
          <w:rFonts w:ascii="Arial" w:hAnsi="Arial" w:cs="Arial"/>
        </w:rPr>
        <w:t>rs</w:t>
      </w:r>
      <w:proofErr w:type="spellEnd"/>
      <w:r w:rsidRPr="000F2FBE">
        <w:rPr>
          <w:rFonts w:ascii="Arial" w:hAnsi="Arial" w:cs="Arial"/>
        </w:rPr>
        <w:t xml:space="preserve"> over 15 years old</w:t>
      </w:r>
      <w:r w:rsidR="00036734">
        <w:rPr>
          <w:rFonts w:ascii="Arial" w:hAnsi="Arial" w:cs="Arial"/>
        </w:rPr>
        <w:t xml:space="preserve"> in Canada</w:t>
      </w:r>
      <w:r w:rsidRPr="000F2FBE">
        <w:rPr>
          <w:rFonts w:ascii="Arial" w:hAnsi="Arial" w:cs="Arial"/>
        </w:rPr>
        <w:t xml:space="preserve">. We generate </w:t>
      </w:r>
      <w:r w:rsidRPr="000F2FBE">
        <w:rPr>
          <w:rFonts w:ascii="Arial" w:hAnsi="Arial" w:cs="Arial"/>
        </w:rPr>
        <w:lastRenderedPageBreak/>
        <w:t>a scatterplot</w:t>
      </w:r>
      <w:r w:rsidR="00AC5153" w:rsidRPr="000F2FBE">
        <w:rPr>
          <w:rFonts w:ascii="Arial" w:hAnsi="Arial" w:cs="Arial"/>
        </w:rPr>
        <w:t xml:space="preserve"> </w:t>
      </w:r>
      <w:r w:rsidRPr="000F2FBE">
        <w:rPr>
          <w:rFonts w:ascii="Arial" w:hAnsi="Arial" w:cs="Arial"/>
        </w:rPr>
        <w:t>(Figure 2) to check the relationship</w:t>
      </w:r>
      <w:r w:rsidR="00AC5153" w:rsidRPr="000F2FBE">
        <w:rPr>
          <w:rFonts w:ascii="Arial" w:hAnsi="Arial" w:cs="Arial"/>
        </w:rPr>
        <w:t xml:space="preserve"> (r</w:t>
      </w:r>
      <w:r w:rsidR="000F2FBE">
        <w:rPr>
          <w:rFonts w:ascii="Arial" w:hAnsi="Arial" w:cs="Arial"/>
        </w:rPr>
        <w:t xml:space="preserve"> </w:t>
      </w:r>
      <w:r w:rsidR="00AC5153" w:rsidRPr="000F2FBE">
        <w:rPr>
          <w:rFonts w:ascii="Arial" w:hAnsi="Arial" w:cs="Arial"/>
        </w:rPr>
        <w:t>=</w:t>
      </w:r>
      <w:r w:rsidR="000F2FBE">
        <w:rPr>
          <w:rFonts w:ascii="Arial" w:hAnsi="Arial" w:cs="Arial"/>
        </w:rPr>
        <w:t xml:space="preserve"> </w:t>
      </w:r>
      <w:r w:rsidR="00AC5153" w:rsidRPr="000F2FBE">
        <w:rPr>
          <w:rFonts w:ascii="Arial" w:hAnsi="Arial" w:cs="Arial"/>
        </w:rPr>
        <w:t>-</w:t>
      </w:r>
      <w:r w:rsidR="00256B56">
        <w:rPr>
          <w:rFonts w:ascii="Arial" w:hAnsi="Arial" w:cs="Arial"/>
        </w:rPr>
        <w:t xml:space="preserve"> 0.4697</w:t>
      </w:r>
      <w:r w:rsidR="00AC5153" w:rsidRPr="000F2FBE">
        <w:rPr>
          <w:rFonts w:ascii="Arial" w:hAnsi="Arial" w:cs="Arial"/>
          <w:vertAlign w:val="superscript"/>
        </w:rPr>
        <w:t>[2]</w:t>
      </w:r>
      <w:r w:rsidR="00AC5153" w:rsidRPr="000F2FBE">
        <w:rPr>
          <w:rFonts w:ascii="Arial" w:hAnsi="Arial" w:cs="Arial"/>
        </w:rPr>
        <w:t>)</w:t>
      </w:r>
      <w:r w:rsidRPr="000F2FBE">
        <w:rPr>
          <w:rFonts w:ascii="Arial" w:hAnsi="Arial" w:cs="Arial"/>
        </w:rPr>
        <w:t>.</w:t>
      </w:r>
      <w:r w:rsidR="00915BF6" w:rsidRPr="000F2FBE">
        <w:rPr>
          <w:rFonts w:ascii="Arial" w:hAnsi="Arial" w:cs="Arial"/>
        </w:rPr>
        <w:t xml:space="preserve"> </w:t>
      </w:r>
      <w:r w:rsidR="00AC5153" w:rsidRPr="000F2FBE">
        <w:rPr>
          <w:rFonts w:ascii="Arial" w:hAnsi="Arial" w:cs="Arial"/>
        </w:rPr>
        <w:t xml:space="preserve">It is clearly that the points are widely distribution in the scatterplot, which means the strength of relationship between minimum wage and unemployment rate is weak. As the graph shows, there is a negative relationship between minimum wage and unemployment rate. With the increase of the minimum wage, the overall unemployment rate decreases. </w:t>
      </w:r>
      <w:r w:rsidR="005F6153" w:rsidRPr="000F2FBE">
        <w:rPr>
          <w:rFonts w:ascii="Arial" w:hAnsi="Arial" w:cs="Arial"/>
        </w:rPr>
        <w:t xml:space="preserve">Meanwhile, we do want to find out if the relationship is various across different regions. Therefore, we calculate each pair of </w:t>
      </w:r>
      <w:proofErr w:type="gramStart"/>
      <w:r w:rsidR="005F6153" w:rsidRPr="000F2FBE">
        <w:rPr>
          <w:rFonts w:ascii="Arial" w:hAnsi="Arial" w:cs="Arial"/>
        </w:rPr>
        <w:t>correlation</w:t>
      </w:r>
      <w:r w:rsidR="005F6153" w:rsidRPr="000F2FBE">
        <w:rPr>
          <w:rFonts w:ascii="Arial" w:hAnsi="Arial" w:cs="Arial"/>
          <w:vertAlign w:val="superscript"/>
        </w:rPr>
        <w:t>[</w:t>
      </w:r>
      <w:proofErr w:type="gramEnd"/>
      <w:r w:rsidR="005F6153" w:rsidRPr="000F2FBE">
        <w:rPr>
          <w:rFonts w:ascii="Arial" w:hAnsi="Arial" w:cs="Arial"/>
          <w:vertAlign w:val="superscript"/>
        </w:rPr>
        <w:t>3]</w:t>
      </w:r>
      <w:r w:rsidR="005F6153" w:rsidRPr="000F2FBE">
        <w:rPr>
          <w:rFonts w:ascii="Arial" w:hAnsi="Arial" w:cs="Arial"/>
        </w:rPr>
        <w:t xml:space="preserve"> between minimum wage and unemployment rate in each region.</w:t>
      </w:r>
      <w:r w:rsidR="00B82172" w:rsidRPr="000F2FBE">
        <w:rPr>
          <w:rFonts w:ascii="Arial" w:hAnsi="Arial" w:cs="Arial"/>
        </w:rPr>
        <w:t xml:space="preserve"> It indicates that the strongest</w:t>
      </w:r>
      <w:r w:rsidR="00D4658A" w:rsidRPr="000F2FBE">
        <w:rPr>
          <w:rFonts w:ascii="Arial" w:hAnsi="Arial" w:cs="Arial"/>
        </w:rPr>
        <w:t xml:space="preserve"> relationship between minimum wage and unemployment rate in New Brunswick, which is -0.8654</w:t>
      </w:r>
      <w:r w:rsidR="002F572D" w:rsidRPr="000F2FBE">
        <w:rPr>
          <w:rFonts w:ascii="Arial" w:hAnsi="Arial" w:cs="Arial"/>
          <w:vertAlign w:val="superscript"/>
        </w:rPr>
        <w:t>[3]</w:t>
      </w:r>
      <w:r w:rsidR="00D4658A" w:rsidRPr="000F2FBE">
        <w:rPr>
          <w:rFonts w:ascii="Arial" w:hAnsi="Arial" w:cs="Arial"/>
        </w:rPr>
        <w:t xml:space="preserve">. </w:t>
      </w:r>
      <w:r w:rsidR="00FC4D5A">
        <w:rPr>
          <w:rFonts w:ascii="Arial" w:hAnsi="Arial" w:cs="Arial"/>
        </w:rPr>
        <w:t xml:space="preserve">New Brunswick has the lowest unemployment rate in </w:t>
      </w:r>
      <w:proofErr w:type="gramStart"/>
      <w:r w:rsidR="00FC4D5A">
        <w:rPr>
          <w:rFonts w:ascii="Arial" w:hAnsi="Arial" w:cs="Arial"/>
        </w:rPr>
        <w:t>Canada(</w:t>
      </w:r>
      <w:proofErr w:type="gramEnd"/>
      <w:r w:rsidR="00FC4D5A" w:rsidRPr="009160B1">
        <w:rPr>
          <w:rFonts w:ascii="Arial" w:hAnsi="Arial" w:cs="Arial"/>
        </w:rPr>
        <w:t>New Brunswick Minimum Wage Report May 2021</w:t>
      </w:r>
      <w:r w:rsidR="00FC4D5A">
        <w:rPr>
          <w:rFonts w:ascii="Arial" w:hAnsi="Arial" w:cs="Arial"/>
        </w:rPr>
        <w:t xml:space="preserve"> (2021)). </w:t>
      </w:r>
      <w:r w:rsidR="00D4658A" w:rsidRPr="003B6CE6">
        <w:rPr>
          <w:rFonts w:ascii="Arial" w:hAnsi="Arial" w:cs="Arial"/>
          <w:color w:val="000000" w:themeColor="text1"/>
        </w:rPr>
        <w:t>And there is one positive relationship in Northwest T</w:t>
      </w:r>
      <w:r w:rsidR="002F572D" w:rsidRPr="003B6CE6">
        <w:rPr>
          <w:rFonts w:ascii="Arial" w:hAnsi="Arial" w:cs="Arial"/>
          <w:color w:val="000000" w:themeColor="text1"/>
        </w:rPr>
        <w:t>e</w:t>
      </w:r>
      <w:r w:rsidR="00D4658A" w:rsidRPr="003B6CE6">
        <w:rPr>
          <w:rFonts w:ascii="Arial" w:hAnsi="Arial" w:cs="Arial"/>
          <w:color w:val="000000" w:themeColor="text1"/>
        </w:rPr>
        <w:t>rritories, which is 0.4750</w:t>
      </w:r>
      <w:r w:rsidR="002F572D" w:rsidRPr="003B6CE6">
        <w:rPr>
          <w:rFonts w:ascii="Arial" w:hAnsi="Arial" w:cs="Arial"/>
          <w:color w:val="000000" w:themeColor="text1"/>
          <w:vertAlign w:val="superscript"/>
        </w:rPr>
        <w:t>[3]</w:t>
      </w:r>
      <w:r w:rsidR="00D4658A" w:rsidRPr="003B6CE6">
        <w:rPr>
          <w:rFonts w:ascii="Arial" w:hAnsi="Arial" w:cs="Arial"/>
          <w:color w:val="000000" w:themeColor="text1"/>
        </w:rPr>
        <w:t>. This means that as the minimum wage increases, more people would lose jobs</w:t>
      </w:r>
      <w:r w:rsidR="00D4658A" w:rsidRPr="00E53544">
        <w:rPr>
          <w:rFonts w:ascii="Arial" w:hAnsi="Arial" w:cs="Arial"/>
          <w:color w:val="FF0000"/>
        </w:rPr>
        <w:t>.</w:t>
      </w:r>
      <w:r w:rsidR="00E53544">
        <w:rPr>
          <w:rFonts w:ascii="Arial" w:hAnsi="Arial" w:cs="Arial"/>
          <w:color w:val="FF0000"/>
        </w:rPr>
        <w:t xml:space="preserve"> </w:t>
      </w:r>
      <w:r w:rsidR="00E53544">
        <w:rPr>
          <w:rFonts w:ascii="Arial" w:hAnsi="Arial" w:cs="Arial"/>
          <w:color w:val="000000" w:themeColor="text1"/>
        </w:rPr>
        <w:t xml:space="preserve">Last but not least, we need to check is the relationship various across different groups. We focus on unemployment rate in three industries: Food, Retail and Manufacturing. </w:t>
      </w:r>
      <w:r w:rsidR="00DA613E">
        <w:rPr>
          <w:rFonts w:ascii="Arial" w:hAnsi="Arial" w:cs="Arial"/>
          <w:color w:val="000000" w:themeColor="text1"/>
        </w:rPr>
        <w:t xml:space="preserve">By using correlation </w:t>
      </w:r>
      <w:proofErr w:type="gramStart"/>
      <w:r w:rsidR="00DA613E">
        <w:rPr>
          <w:rFonts w:ascii="Arial" w:hAnsi="Arial" w:cs="Arial"/>
          <w:color w:val="000000" w:themeColor="text1"/>
        </w:rPr>
        <w:t>matrix</w:t>
      </w:r>
      <w:r w:rsidR="00D913FA" w:rsidRPr="00D913FA">
        <w:rPr>
          <w:rFonts w:ascii="Arial" w:hAnsi="Arial" w:cs="Arial"/>
          <w:color w:val="000000" w:themeColor="text1"/>
          <w:vertAlign w:val="superscript"/>
        </w:rPr>
        <w:t>[</w:t>
      </w:r>
      <w:proofErr w:type="gramEnd"/>
      <w:r w:rsidR="00D913FA" w:rsidRPr="00D913FA">
        <w:rPr>
          <w:rFonts w:ascii="Arial" w:hAnsi="Arial" w:cs="Arial"/>
          <w:color w:val="000000" w:themeColor="text1"/>
          <w:vertAlign w:val="superscript"/>
        </w:rPr>
        <w:t>4]</w:t>
      </w:r>
      <w:r w:rsidR="00E53544">
        <w:rPr>
          <w:rFonts w:ascii="Arial" w:hAnsi="Arial" w:cs="Arial"/>
          <w:color w:val="000000" w:themeColor="text1"/>
        </w:rPr>
        <w:t>, the relationship</w:t>
      </w:r>
      <w:r w:rsidR="00050364">
        <w:rPr>
          <w:rFonts w:ascii="Arial" w:hAnsi="Arial" w:cs="Arial"/>
          <w:color w:val="000000" w:themeColor="text1"/>
        </w:rPr>
        <w:t>s</w:t>
      </w:r>
      <w:r w:rsidR="003B6CE6">
        <w:rPr>
          <w:rFonts w:ascii="Arial" w:hAnsi="Arial" w:cs="Arial"/>
          <w:color w:val="000000" w:themeColor="text1"/>
          <w:vertAlign w:val="superscript"/>
        </w:rPr>
        <w:t xml:space="preserve"> </w:t>
      </w:r>
      <w:r w:rsidR="00050364">
        <w:rPr>
          <w:rFonts w:ascii="Arial" w:hAnsi="Arial" w:cs="Arial"/>
          <w:color w:val="000000" w:themeColor="text1"/>
        </w:rPr>
        <w:t>are -0.3583, 0.5588</w:t>
      </w:r>
      <w:r w:rsidR="00DA613E">
        <w:rPr>
          <w:rFonts w:ascii="Arial" w:hAnsi="Arial" w:cs="Arial"/>
          <w:color w:val="000000" w:themeColor="text1"/>
          <w:vertAlign w:val="superscript"/>
        </w:rPr>
        <w:t xml:space="preserve"> </w:t>
      </w:r>
      <w:r w:rsidR="00050364">
        <w:rPr>
          <w:rFonts w:ascii="Arial" w:hAnsi="Arial" w:cs="Arial"/>
          <w:color w:val="000000" w:themeColor="text1"/>
        </w:rPr>
        <w:t>and -0.2015</w:t>
      </w:r>
      <w:r w:rsidR="00DA613E">
        <w:rPr>
          <w:rFonts w:ascii="Arial" w:hAnsi="Arial" w:cs="Arial"/>
          <w:color w:val="000000" w:themeColor="text1"/>
          <w:vertAlign w:val="superscript"/>
        </w:rPr>
        <w:t xml:space="preserve"> </w:t>
      </w:r>
      <w:r w:rsidR="00050364">
        <w:rPr>
          <w:rFonts w:ascii="Arial" w:hAnsi="Arial" w:cs="Arial"/>
          <w:color w:val="000000" w:themeColor="text1"/>
        </w:rPr>
        <w:t xml:space="preserve">respectively. </w:t>
      </w:r>
      <w:r w:rsidR="00830F9D">
        <w:rPr>
          <w:rFonts w:ascii="Arial" w:hAnsi="Arial" w:cs="Arial"/>
          <w:color w:val="000000" w:themeColor="text1"/>
        </w:rPr>
        <w:t>These relationships represent that as the minimum wage increases, more people would lose jobs in Retail industry, but more people would gain jobs in Food and Manufacturing industry,</w:t>
      </w:r>
    </w:p>
    <w:p w14:paraId="47E8FEEA" w14:textId="5FFD4B20" w:rsidR="006C4EC7" w:rsidRDefault="00CA6389" w:rsidP="00FD353D">
      <w:pPr>
        <w:rPr>
          <w:rFonts w:ascii="Arial" w:hAnsi="Arial" w:cs="Arial"/>
        </w:rPr>
      </w:pPr>
      <w:r w:rsidRPr="000F2FBE">
        <w:rPr>
          <w:rFonts w:ascii="Arial" w:hAnsi="Arial" w:cs="Arial"/>
        </w:rPr>
        <w:tab/>
      </w:r>
      <w:r w:rsidRPr="000F2FBE">
        <w:rPr>
          <w:rFonts w:ascii="Arial" w:hAnsi="Arial" w:cs="Arial"/>
        </w:rPr>
        <w:tab/>
      </w:r>
      <w:r w:rsidR="00FD01A6" w:rsidRPr="000F2FBE">
        <w:rPr>
          <w:rFonts w:ascii="Arial" w:hAnsi="Arial" w:cs="Arial"/>
        </w:rPr>
        <w:t>After analyzing the relationship between minimum wage and</w:t>
      </w:r>
      <w:r w:rsidR="00AD7C60" w:rsidRPr="000F2FBE">
        <w:rPr>
          <w:rFonts w:ascii="Arial" w:hAnsi="Arial" w:cs="Arial"/>
        </w:rPr>
        <w:t xml:space="preserve"> unemployment. We dig further into the dataset by looking at the annual GDP</w:t>
      </w:r>
      <w:r w:rsidR="002F572D" w:rsidRPr="000F2FBE">
        <w:rPr>
          <w:rFonts w:ascii="Arial" w:hAnsi="Arial" w:cs="Arial"/>
        </w:rPr>
        <w:t xml:space="preserve">. We use </w:t>
      </w:r>
      <w:proofErr w:type="spellStart"/>
      <w:proofErr w:type="gramStart"/>
      <w:r w:rsidR="002F572D" w:rsidRPr="000F2FBE">
        <w:rPr>
          <w:rFonts w:ascii="Arial" w:hAnsi="Arial" w:cs="Arial"/>
        </w:rPr>
        <w:t>barplot</w:t>
      </w:r>
      <w:proofErr w:type="spellEnd"/>
      <w:r w:rsidR="00A4076F" w:rsidRPr="000F2FBE">
        <w:rPr>
          <w:rFonts w:ascii="Arial" w:hAnsi="Arial" w:cs="Arial"/>
        </w:rPr>
        <w:t>(</w:t>
      </w:r>
      <w:proofErr w:type="gramEnd"/>
      <w:r w:rsidR="00A4076F" w:rsidRPr="000F2FBE">
        <w:rPr>
          <w:rFonts w:ascii="Arial" w:hAnsi="Arial" w:cs="Arial"/>
        </w:rPr>
        <w:t>Figure 3)</w:t>
      </w:r>
      <w:r w:rsidR="002F572D" w:rsidRPr="000F2FBE">
        <w:rPr>
          <w:rFonts w:ascii="Arial" w:hAnsi="Arial" w:cs="Arial"/>
        </w:rPr>
        <w:t xml:space="preserve"> to</w:t>
      </w:r>
      <w:r w:rsidR="00A4076F" w:rsidRPr="000F2FBE">
        <w:rPr>
          <w:rFonts w:ascii="Arial" w:hAnsi="Arial" w:cs="Arial"/>
        </w:rPr>
        <w:t xml:space="preserve"> make comparison on the mean value of annual GDP in different regi</w:t>
      </w:r>
      <w:r w:rsidR="0077605F" w:rsidRPr="000F2FBE">
        <w:rPr>
          <w:rFonts w:ascii="Arial" w:hAnsi="Arial" w:cs="Arial"/>
        </w:rPr>
        <w:t xml:space="preserve">on. Ontario has the highest annual GDP, while Northwest Territories and Nova Scotia have relatively low annual GDP. </w:t>
      </w:r>
      <w:r w:rsidR="00F62541" w:rsidRPr="000F2FBE">
        <w:rPr>
          <w:rFonts w:ascii="Arial" w:hAnsi="Arial" w:cs="Arial"/>
        </w:rPr>
        <w:t>It’s worth noting that in Northwest Territories</w:t>
      </w:r>
      <w:r w:rsidR="002437E7" w:rsidRPr="000F2FBE">
        <w:rPr>
          <w:rFonts w:ascii="Arial" w:hAnsi="Arial" w:cs="Arial"/>
        </w:rPr>
        <w:t xml:space="preserve">, arising minimum wage would lead to more unemployment. Without adequate </w:t>
      </w:r>
      <w:proofErr w:type="spellStart"/>
      <w:r w:rsidR="00EE5228" w:rsidRPr="000F2FBE">
        <w:rPr>
          <w:rFonts w:ascii="Arial" w:hAnsi="Arial" w:cs="Arial"/>
        </w:rPr>
        <w:t>labour</w:t>
      </w:r>
      <w:proofErr w:type="spellEnd"/>
      <w:r w:rsidR="00EE5228" w:rsidRPr="000F2FBE">
        <w:rPr>
          <w:rFonts w:ascii="Arial" w:hAnsi="Arial" w:cs="Arial"/>
        </w:rPr>
        <w:t xml:space="preserve"> forces, the GDP would not increase.</w:t>
      </w:r>
      <w:r w:rsidR="00EE5228" w:rsidRPr="000F2FBE">
        <w:rPr>
          <w:rFonts w:ascii="Arial" w:hAnsi="Arial" w:cs="Arial"/>
        </w:rPr>
        <w:tab/>
      </w:r>
      <w:r w:rsidR="00EE5228" w:rsidRPr="000F2FBE">
        <w:rPr>
          <w:rFonts w:ascii="Arial" w:hAnsi="Arial" w:cs="Arial"/>
        </w:rPr>
        <w:tab/>
        <w:t xml:space="preserve">In conclusion, </w:t>
      </w:r>
      <w:r w:rsidR="00BD6DE2" w:rsidRPr="000F2FBE">
        <w:rPr>
          <w:rFonts w:ascii="Arial" w:hAnsi="Arial" w:cs="Arial"/>
        </w:rPr>
        <w:t>based on the dataset, we found out that</w:t>
      </w:r>
      <w:r w:rsidR="00FD61B4">
        <w:rPr>
          <w:rFonts w:ascii="Arial" w:hAnsi="Arial" w:cs="Arial"/>
        </w:rPr>
        <w:t xml:space="preserve"> </w:t>
      </w:r>
      <w:r w:rsidR="00FD61B4">
        <w:rPr>
          <w:rFonts w:ascii="Arial" w:hAnsi="Arial" w:cs="Arial"/>
        </w:rPr>
        <w:t>t</w:t>
      </w:r>
      <w:r w:rsidR="00FD61B4" w:rsidRPr="000F2FBE">
        <w:rPr>
          <w:rFonts w:ascii="Arial" w:hAnsi="Arial" w:cs="Arial"/>
        </w:rPr>
        <w:t>here are few regions such as Northwest</w:t>
      </w:r>
      <w:r w:rsidR="00FD61B4">
        <w:rPr>
          <w:rFonts w:ascii="Arial" w:hAnsi="Arial" w:cs="Arial"/>
        </w:rPr>
        <w:t xml:space="preserve"> </w:t>
      </w:r>
      <w:r w:rsidR="00FD61B4" w:rsidRPr="000F2FBE">
        <w:rPr>
          <w:rFonts w:ascii="Arial" w:hAnsi="Arial" w:cs="Arial"/>
        </w:rPr>
        <w:t>Territories</w:t>
      </w:r>
      <w:r w:rsidR="00FD61B4">
        <w:rPr>
          <w:rFonts w:ascii="Arial" w:hAnsi="Arial" w:cs="Arial"/>
        </w:rPr>
        <w:t xml:space="preserve"> and Nunavut </w:t>
      </w:r>
      <w:r w:rsidR="00FD61B4" w:rsidRPr="000F2FBE">
        <w:rPr>
          <w:rFonts w:ascii="Arial" w:hAnsi="Arial" w:cs="Arial"/>
        </w:rPr>
        <w:t>have positive relationship</w:t>
      </w:r>
      <w:r w:rsidR="00FD61B4">
        <w:rPr>
          <w:rFonts w:ascii="Arial" w:hAnsi="Arial" w:cs="Arial"/>
        </w:rPr>
        <w:t xml:space="preserve"> between minimum wage and unemployment rate</w:t>
      </w:r>
      <w:r w:rsidR="00FD61B4" w:rsidRPr="000F2FBE">
        <w:rPr>
          <w:rFonts w:ascii="Arial" w:hAnsi="Arial" w:cs="Arial"/>
        </w:rPr>
        <w:t>.</w:t>
      </w:r>
      <w:r w:rsidR="00FD61B4">
        <w:rPr>
          <w:rFonts w:ascii="Arial" w:hAnsi="Arial" w:cs="Arial"/>
        </w:rPr>
        <w:t xml:space="preserve"> And as</w:t>
      </w:r>
      <w:r w:rsidR="00FD61B4">
        <w:rPr>
          <w:rFonts w:ascii="Arial" w:hAnsi="Arial" w:cs="Arial"/>
        </w:rPr>
        <w:t xml:space="preserve"> the minimum wage arises, the unemployment rate in </w:t>
      </w:r>
      <w:r w:rsidR="00057AA7">
        <w:rPr>
          <w:rFonts w:ascii="Arial" w:hAnsi="Arial" w:cs="Arial"/>
        </w:rPr>
        <w:t xml:space="preserve">Retail industry </w:t>
      </w:r>
      <w:r w:rsidR="00FD61B4">
        <w:rPr>
          <w:rFonts w:ascii="Arial" w:hAnsi="Arial" w:cs="Arial"/>
        </w:rPr>
        <w:t>also increases.</w:t>
      </w:r>
      <w:r w:rsidR="0044007D">
        <w:rPr>
          <w:rFonts w:ascii="Arial" w:hAnsi="Arial" w:cs="Arial" w:hint="eastAsia"/>
        </w:rPr>
        <w:t xml:space="preserve"> </w:t>
      </w:r>
      <w:r w:rsidR="0044007D">
        <w:rPr>
          <w:rFonts w:ascii="Arial" w:hAnsi="Arial" w:cs="Arial"/>
        </w:rPr>
        <w:t>E</w:t>
      </w:r>
      <w:r w:rsidR="009C383E">
        <w:rPr>
          <w:rFonts w:ascii="Arial" w:hAnsi="Arial" w:cs="Arial"/>
        </w:rPr>
        <w:t>ven though t</w:t>
      </w:r>
      <w:r w:rsidR="009C383E" w:rsidRPr="000F2FBE">
        <w:rPr>
          <w:rFonts w:ascii="Arial" w:hAnsi="Arial" w:cs="Arial"/>
        </w:rPr>
        <w:t>he relationship</w:t>
      </w:r>
      <w:r w:rsidR="009C383E">
        <w:rPr>
          <w:rFonts w:ascii="Arial" w:hAnsi="Arial" w:cs="Arial"/>
        </w:rPr>
        <w:t>s between minimum wage and unemployment</w:t>
      </w:r>
      <w:r w:rsidR="009C383E" w:rsidRPr="000F2FBE">
        <w:rPr>
          <w:rFonts w:ascii="Arial" w:hAnsi="Arial" w:cs="Arial"/>
        </w:rPr>
        <w:t xml:space="preserve"> do differ by region</w:t>
      </w:r>
      <w:r w:rsidR="009C383E">
        <w:rPr>
          <w:rFonts w:ascii="Arial" w:hAnsi="Arial" w:cs="Arial"/>
        </w:rPr>
        <w:t xml:space="preserve"> and group</w:t>
      </w:r>
      <w:r w:rsidR="0044007D">
        <w:rPr>
          <w:rFonts w:ascii="Arial" w:hAnsi="Arial" w:cs="Arial"/>
        </w:rPr>
        <w:t>, we can still conclude that there is</w:t>
      </w:r>
      <w:r w:rsidR="00BD6DE2" w:rsidRPr="000F2FBE">
        <w:rPr>
          <w:rFonts w:ascii="Arial" w:hAnsi="Arial" w:cs="Arial"/>
        </w:rPr>
        <w:t xml:space="preserve"> a negative relationship between minimum wage and the unemployment rate. </w:t>
      </w:r>
      <w:r w:rsidR="009C383E">
        <w:rPr>
          <w:rFonts w:ascii="Arial" w:hAnsi="Arial" w:cs="Arial" w:hint="eastAsia"/>
        </w:rPr>
        <w:t>I</w:t>
      </w:r>
      <w:r w:rsidR="009C383E">
        <w:rPr>
          <w:rFonts w:ascii="Arial" w:hAnsi="Arial" w:cs="Arial"/>
        </w:rPr>
        <w:t xml:space="preserve">n spite of the rise of </w:t>
      </w:r>
      <w:proofErr w:type="spellStart"/>
      <w:r w:rsidR="009C383E">
        <w:rPr>
          <w:rFonts w:ascii="Arial" w:hAnsi="Arial" w:cs="Arial"/>
        </w:rPr>
        <w:t>labour</w:t>
      </w:r>
      <w:proofErr w:type="spellEnd"/>
      <w:r w:rsidR="009C383E">
        <w:rPr>
          <w:rFonts w:ascii="Arial" w:hAnsi="Arial" w:cs="Arial"/>
        </w:rPr>
        <w:t xml:space="preserve"> cost</w:t>
      </w:r>
      <w:r w:rsidR="00BD6DE2" w:rsidRPr="000F2FBE">
        <w:rPr>
          <w:rFonts w:ascii="Arial" w:hAnsi="Arial" w:cs="Arial"/>
        </w:rPr>
        <w:t xml:space="preserve">, more people still get jobs. </w:t>
      </w:r>
      <w:r w:rsidR="00982925" w:rsidRPr="000F2FBE">
        <w:rPr>
          <w:rFonts w:ascii="Arial" w:hAnsi="Arial" w:cs="Arial"/>
        </w:rPr>
        <w:t>We</w:t>
      </w:r>
      <w:r w:rsidR="009C383E">
        <w:rPr>
          <w:rFonts w:ascii="Arial" w:hAnsi="Arial" w:cs="Arial"/>
        </w:rPr>
        <w:t xml:space="preserve"> </w:t>
      </w:r>
      <w:r w:rsidR="00982925" w:rsidRPr="000F2FBE">
        <w:rPr>
          <w:rFonts w:ascii="Arial" w:hAnsi="Arial" w:cs="Arial"/>
        </w:rPr>
        <w:t>could also conclude that in Canada, increasing minimum wage would contribute to increasing GDP.</w:t>
      </w:r>
    </w:p>
    <w:p w14:paraId="46C36B4D" w14:textId="51F84FC6" w:rsidR="00FD61B4" w:rsidRDefault="00FD61B4" w:rsidP="00FD353D">
      <w:pPr>
        <w:rPr>
          <w:rFonts w:ascii="Arial" w:hAnsi="Arial" w:cs="Arial"/>
        </w:rPr>
      </w:pPr>
    </w:p>
    <w:p w14:paraId="178AABB0" w14:textId="776D6F8D" w:rsidR="00071101" w:rsidRDefault="00071101" w:rsidP="00915BF6">
      <w:pPr>
        <w:jc w:val="center"/>
        <w:rPr>
          <w:sz w:val="28"/>
          <w:szCs w:val="28"/>
        </w:rPr>
      </w:pPr>
      <w:r>
        <w:rPr>
          <w:rFonts w:ascii="Arial" w:hAnsi="Arial" w:cs="Arial"/>
          <w:noProof/>
          <w:color w:val="222222"/>
          <w:sz w:val="20"/>
          <w:szCs w:val="20"/>
          <w:shd w:val="clear" w:color="auto" w:fill="FFFFFF"/>
        </w:rPr>
        <w:lastRenderedPageBreak/>
        <w:drawing>
          <wp:inline distT="0" distB="0" distL="0" distR="0" wp14:anchorId="59CDE4F3" wp14:editId="1DCD97F8">
            <wp:extent cx="2988129" cy="2117521"/>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5876" cy="2151357"/>
                    </a:xfrm>
                    <a:prstGeom prst="rect">
                      <a:avLst/>
                    </a:prstGeom>
                  </pic:spPr>
                </pic:pic>
              </a:graphicData>
            </a:graphic>
          </wp:inline>
        </w:drawing>
      </w:r>
    </w:p>
    <w:p w14:paraId="1CE2506B" w14:textId="088E8234" w:rsidR="00915BF6" w:rsidRPr="006C4EC7" w:rsidRDefault="00071101" w:rsidP="006C4EC7">
      <w:pPr>
        <w:ind w:left="3360" w:firstLine="420"/>
        <w:rPr>
          <w:rFonts w:ascii="Arial" w:hAnsi="Arial" w:cs="Arial"/>
          <w:sz w:val="28"/>
          <w:szCs w:val="28"/>
        </w:rPr>
      </w:pPr>
      <w:r w:rsidRPr="006C4EC7">
        <w:rPr>
          <w:rFonts w:ascii="Arial" w:hAnsi="Arial" w:cs="Arial"/>
          <w:sz w:val="28"/>
          <w:szCs w:val="28"/>
        </w:rPr>
        <w:t>Figure 0</w:t>
      </w:r>
    </w:p>
    <w:p w14:paraId="2039C13E" w14:textId="52278FD3" w:rsidR="00071101" w:rsidRDefault="00915BF6" w:rsidP="00915BF6">
      <w:pPr>
        <w:jc w:val="center"/>
        <w:rPr>
          <w:sz w:val="28"/>
          <w:szCs w:val="28"/>
        </w:rPr>
      </w:pPr>
      <w:r>
        <w:rPr>
          <w:b/>
          <w:bCs/>
          <w:noProof/>
          <w:sz w:val="36"/>
          <w:szCs w:val="36"/>
        </w:rPr>
        <w:drawing>
          <wp:inline distT="0" distB="0" distL="0" distR="0" wp14:anchorId="3FD321EF" wp14:editId="21C9B4BE">
            <wp:extent cx="3124200" cy="22135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7484" cy="2237154"/>
                    </a:xfrm>
                    <a:prstGeom prst="rect">
                      <a:avLst/>
                    </a:prstGeom>
                  </pic:spPr>
                </pic:pic>
              </a:graphicData>
            </a:graphic>
          </wp:inline>
        </w:drawing>
      </w:r>
    </w:p>
    <w:p w14:paraId="52C57156" w14:textId="3133DE42" w:rsidR="00915BF6" w:rsidRPr="006C4EC7" w:rsidRDefault="00915BF6" w:rsidP="00915BF6">
      <w:pPr>
        <w:jc w:val="center"/>
        <w:rPr>
          <w:rFonts w:ascii="Arial" w:hAnsi="Arial" w:cs="Arial"/>
          <w:sz w:val="28"/>
          <w:szCs w:val="28"/>
        </w:rPr>
      </w:pPr>
      <w:r w:rsidRPr="006C4EC7">
        <w:rPr>
          <w:rFonts w:ascii="Arial" w:hAnsi="Arial" w:cs="Arial"/>
          <w:sz w:val="28"/>
          <w:szCs w:val="28"/>
        </w:rPr>
        <w:t>Figure 1</w:t>
      </w:r>
    </w:p>
    <w:p w14:paraId="5D41F3EF" w14:textId="33ACD5B0" w:rsidR="00915BF6" w:rsidRDefault="006C4EC7" w:rsidP="006C4EC7">
      <w:pPr>
        <w:jc w:val="center"/>
        <w:rPr>
          <w:sz w:val="28"/>
          <w:szCs w:val="28"/>
        </w:rPr>
      </w:pPr>
      <w:r>
        <w:rPr>
          <w:noProof/>
          <w:sz w:val="28"/>
          <w:szCs w:val="28"/>
        </w:rPr>
        <w:drawing>
          <wp:inline distT="0" distB="0" distL="0" distR="0" wp14:anchorId="58091CE8" wp14:editId="0D4F3342">
            <wp:extent cx="3216729" cy="2332961"/>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88883" cy="2385292"/>
                    </a:xfrm>
                    <a:prstGeom prst="rect">
                      <a:avLst/>
                    </a:prstGeom>
                  </pic:spPr>
                </pic:pic>
              </a:graphicData>
            </a:graphic>
          </wp:inline>
        </w:drawing>
      </w:r>
    </w:p>
    <w:p w14:paraId="4F3F1307" w14:textId="049C878C" w:rsidR="00915BF6" w:rsidRPr="006C4EC7" w:rsidRDefault="00915BF6" w:rsidP="00915BF6">
      <w:pPr>
        <w:jc w:val="center"/>
        <w:rPr>
          <w:rFonts w:ascii="Arial" w:hAnsi="Arial" w:cs="Arial"/>
          <w:sz w:val="28"/>
          <w:szCs w:val="28"/>
        </w:rPr>
      </w:pPr>
      <w:r w:rsidRPr="006C4EC7">
        <w:rPr>
          <w:rFonts w:ascii="Arial" w:hAnsi="Arial" w:cs="Arial"/>
          <w:sz w:val="28"/>
          <w:szCs w:val="28"/>
        </w:rPr>
        <w:t>Figure 2</w:t>
      </w:r>
    </w:p>
    <w:p w14:paraId="0408A602" w14:textId="0957F631" w:rsidR="00915BF6" w:rsidRDefault="00915BF6" w:rsidP="00915BF6">
      <w:pPr>
        <w:jc w:val="center"/>
        <w:rPr>
          <w:sz w:val="28"/>
          <w:szCs w:val="28"/>
        </w:rPr>
      </w:pPr>
      <w:r>
        <w:rPr>
          <w:noProof/>
          <w:sz w:val="28"/>
          <w:szCs w:val="28"/>
        </w:rPr>
        <w:lastRenderedPageBreak/>
        <w:drawing>
          <wp:inline distT="0" distB="0" distL="0" distR="0" wp14:anchorId="716FA1CC" wp14:editId="4D5E3F3D">
            <wp:extent cx="3200400" cy="228605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7307" cy="2312417"/>
                    </a:xfrm>
                    <a:prstGeom prst="rect">
                      <a:avLst/>
                    </a:prstGeom>
                  </pic:spPr>
                </pic:pic>
              </a:graphicData>
            </a:graphic>
          </wp:inline>
        </w:drawing>
      </w:r>
    </w:p>
    <w:p w14:paraId="4E3D2097" w14:textId="1EF75485" w:rsidR="00915BF6" w:rsidRPr="006C4EC7" w:rsidRDefault="00915BF6" w:rsidP="00753D08">
      <w:pPr>
        <w:jc w:val="center"/>
        <w:rPr>
          <w:rFonts w:ascii="Arial" w:hAnsi="Arial" w:cs="Arial"/>
          <w:sz w:val="28"/>
          <w:szCs w:val="28"/>
        </w:rPr>
      </w:pPr>
      <w:r w:rsidRPr="006C4EC7">
        <w:rPr>
          <w:rFonts w:ascii="Arial" w:hAnsi="Arial" w:cs="Arial"/>
          <w:sz w:val="28"/>
          <w:szCs w:val="28"/>
        </w:rPr>
        <w:t>Figure 3</w:t>
      </w:r>
    </w:p>
    <w:p w14:paraId="3D595999" w14:textId="77777777" w:rsidR="00256B56" w:rsidRDefault="00256B56" w:rsidP="00AC5153">
      <w:pPr>
        <w:rPr>
          <w:sz w:val="15"/>
          <w:szCs w:val="15"/>
        </w:rPr>
      </w:pPr>
    </w:p>
    <w:p w14:paraId="505F82F3" w14:textId="77777777" w:rsidR="00256B56" w:rsidRDefault="00256B56" w:rsidP="00AC5153">
      <w:pPr>
        <w:rPr>
          <w:sz w:val="15"/>
          <w:szCs w:val="15"/>
        </w:rPr>
      </w:pPr>
    </w:p>
    <w:p w14:paraId="71696A84" w14:textId="0FEBA7D2" w:rsidR="00AC5153" w:rsidRPr="00256B56" w:rsidRDefault="00AC5153" w:rsidP="00AC5153">
      <w:pPr>
        <w:rPr>
          <w:rFonts w:ascii="Arial" w:hAnsi="Arial" w:cs="Arial"/>
          <w:sz w:val="15"/>
          <w:szCs w:val="15"/>
        </w:rPr>
      </w:pPr>
      <w:r w:rsidRPr="00256B56">
        <w:rPr>
          <w:rFonts w:ascii="Arial" w:hAnsi="Arial" w:cs="Arial"/>
          <w:sz w:val="15"/>
          <w:szCs w:val="15"/>
        </w:rPr>
        <w:t>[1]</w:t>
      </w:r>
    </w:p>
    <w:p w14:paraId="491E70B1" w14:textId="7B3F490C" w:rsidR="00AC5153" w:rsidRPr="006D1A13" w:rsidRDefault="00256B56" w:rsidP="00AC5153">
      <w:pPr>
        <w:rPr>
          <w:sz w:val="15"/>
          <w:szCs w:val="15"/>
        </w:rPr>
      </w:pPr>
      <w:r>
        <w:rPr>
          <w:rFonts w:ascii="Arial" w:hAnsi="Arial" w:cs="Arial"/>
          <w:noProof/>
          <w:sz w:val="15"/>
          <w:szCs w:val="15"/>
        </w:rPr>
        <w:drawing>
          <wp:inline distT="0" distB="0" distL="0" distR="0" wp14:anchorId="03ABBA0C" wp14:editId="03C39EEC">
            <wp:extent cx="5274310" cy="25761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576195"/>
                    </a:xfrm>
                    <a:prstGeom prst="rect">
                      <a:avLst/>
                    </a:prstGeom>
                  </pic:spPr>
                </pic:pic>
              </a:graphicData>
            </a:graphic>
          </wp:inline>
        </w:drawing>
      </w:r>
    </w:p>
    <w:p w14:paraId="3C061BA7" w14:textId="5D2177FA" w:rsidR="00256B56" w:rsidRDefault="00AC5153" w:rsidP="00AC5153">
      <w:pPr>
        <w:rPr>
          <w:rFonts w:ascii="Arial" w:hAnsi="Arial" w:cs="Arial"/>
          <w:sz w:val="15"/>
          <w:szCs w:val="15"/>
        </w:rPr>
      </w:pPr>
      <w:r w:rsidRPr="009160B1">
        <w:rPr>
          <w:rFonts w:ascii="Arial" w:hAnsi="Arial" w:cs="Arial"/>
          <w:sz w:val="15"/>
          <w:szCs w:val="15"/>
        </w:rPr>
        <w:t xml:space="preserve">[2]: </w:t>
      </w:r>
      <w:r w:rsidR="00256B56">
        <w:rPr>
          <w:rFonts w:ascii="Arial" w:hAnsi="Arial" w:cs="Arial"/>
          <w:noProof/>
          <w:sz w:val="15"/>
          <w:szCs w:val="15"/>
        </w:rPr>
        <w:drawing>
          <wp:inline distT="0" distB="0" distL="0" distR="0" wp14:anchorId="1DC4C494" wp14:editId="3E4618EC">
            <wp:extent cx="5274310" cy="13138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a:extLst>
                        <a:ext uri="{28A0092B-C50C-407E-A947-70E740481C1C}">
                          <a14:useLocalDpi xmlns:a14="http://schemas.microsoft.com/office/drawing/2010/main" val="0"/>
                        </a:ext>
                      </a:extLst>
                    </a:blip>
                    <a:stretch>
                      <a:fillRect/>
                    </a:stretch>
                  </pic:blipFill>
                  <pic:spPr>
                    <a:xfrm>
                      <a:off x="0" y="0"/>
                      <a:ext cx="5274310" cy="1313815"/>
                    </a:xfrm>
                    <a:prstGeom prst="rect">
                      <a:avLst/>
                    </a:prstGeom>
                  </pic:spPr>
                </pic:pic>
              </a:graphicData>
            </a:graphic>
          </wp:inline>
        </w:drawing>
      </w:r>
    </w:p>
    <w:p w14:paraId="591AFBEB" w14:textId="77777777" w:rsidR="006D1A13" w:rsidRDefault="00502364" w:rsidP="00E84986">
      <w:pPr>
        <w:rPr>
          <w:rFonts w:ascii="Arial" w:hAnsi="Arial" w:cs="Arial"/>
          <w:sz w:val="15"/>
          <w:szCs w:val="15"/>
        </w:rPr>
      </w:pPr>
      <w:r w:rsidRPr="009160B1">
        <w:rPr>
          <w:rFonts w:ascii="Arial" w:hAnsi="Arial" w:cs="Arial"/>
          <w:sz w:val="15"/>
          <w:szCs w:val="15"/>
        </w:rPr>
        <w:t>[3]</w:t>
      </w:r>
    </w:p>
    <w:p w14:paraId="7BE2C4B9" w14:textId="7843A72F" w:rsidR="00E84986" w:rsidRDefault="00E84986" w:rsidP="00E84986">
      <w:pPr>
        <w:rPr>
          <w:rFonts w:ascii="Arial" w:hAnsi="Arial" w:cs="Arial"/>
          <w:sz w:val="15"/>
          <w:szCs w:val="15"/>
        </w:rPr>
      </w:pPr>
      <w:r>
        <w:rPr>
          <w:rFonts w:ascii="Arial" w:hAnsi="Arial" w:cs="Arial" w:hint="eastAsia"/>
          <w:sz w:val="15"/>
          <w:szCs w:val="15"/>
        </w:rPr>
        <w:lastRenderedPageBreak/>
        <w:t xml:space="preserve"> </w:t>
      </w:r>
      <w:r w:rsidR="006D1A13">
        <w:rPr>
          <w:rFonts w:ascii="Arial" w:hAnsi="Arial" w:cs="Arial"/>
          <w:noProof/>
          <w:sz w:val="15"/>
          <w:szCs w:val="15"/>
        </w:rPr>
        <w:drawing>
          <wp:inline distT="0" distB="0" distL="0" distR="0" wp14:anchorId="56D5537B" wp14:editId="719BDD9B">
            <wp:extent cx="1641021" cy="3195998"/>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92529" cy="3296313"/>
                    </a:xfrm>
                    <a:prstGeom prst="rect">
                      <a:avLst/>
                    </a:prstGeom>
                  </pic:spPr>
                </pic:pic>
              </a:graphicData>
            </a:graphic>
          </wp:inline>
        </w:drawing>
      </w:r>
      <w:r w:rsidR="006D1A13">
        <w:rPr>
          <w:rFonts w:ascii="Arial" w:hAnsi="Arial" w:cs="Arial"/>
          <w:noProof/>
          <w:sz w:val="15"/>
          <w:szCs w:val="15"/>
        </w:rPr>
        <w:drawing>
          <wp:inline distT="0" distB="0" distL="0" distR="0" wp14:anchorId="772088FB" wp14:editId="27CDE098">
            <wp:extent cx="1641022" cy="3160034"/>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9069" cy="3329581"/>
                    </a:xfrm>
                    <a:prstGeom prst="rect">
                      <a:avLst/>
                    </a:prstGeom>
                  </pic:spPr>
                </pic:pic>
              </a:graphicData>
            </a:graphic>
          </wp:inline>
        </w:drawing>
      </w:r>
      <w:r w:rsidR="006D1A13">
        <w:rPr>
          <w:rFonts w:ascii="Arial" w:hAnsi="Arial" w:cs="Arial" w:hint="eastAsia"/>
          <w:noProof/>
          <w:sz w:val="15"/>
          <w:szCs w:val="15"/>
        </w:rPr>
        <w:drawing>
          <wp:inline distT="0" distB="0" distL="0" distR="0" wp14:anchorId="5671B12E" wp14:editId="02D3FF65">
            <wp:extent cx="1575707" cy="317724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25858" cy="3278369"/>
                    </a:xfrm>
                    <a:prstGeom prst="rect">
                      <a:avLst/>
                    </a:prstGeom>
                  </pic:spPr>
                </pic:pic>
              </a:graphicData>
            </a:graphic>
          </wp:inline>
        </w:drawing>
      </w:r>
    </w:p>
    <w:p w14:paraId="48F012EC" w14:textId="2D01BEFB" w:rsidR="00E84986" w:rsidRDefault="00E84986" w:rsidP="00E84986">
      <w:pPr>
        <w:rPr>
          <w:rFonts w:ascii="Arial" w:hAnsi="Arial" w:cs="Arial"/>
          <w:sz w:val="15"/>
          <w:szCs w:val="15"/>
        </w:rPr>
      </w:pPr>
      <w:r>
        <w:rPr>
          <w:rFonts w:ascii="Arial" w:hAnsi="Arial" w:cs="Arial" w:hint="eastAsia"/>
          <w:noProof/>
          <w:sz w:val="15"/>
          <w:szCs w:val="15"/>
        </w:rPr>
        <w:drawing>
          <wp:inline distT="0" distB="0" distL="0" distR="0" wp14:anchorId="799DF31B" wp14:editId="6311BF29">
            <wp:extent cx="1918607" cy="4076009"/>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8773" cy="4140096"/>
                    </a:xfrm>
                    <a:prstGeom prst="rect">
                      <a:avLst/>
                    </a:prstGeom>
                  </pic:spPr>
                </pic:pic>
              </a:graphicData>
            </a:graphic>
          </wp:inline>
        </w:drawing>
      </w:r>
      <w:r>
        <w:rPr>
          <w:rFonts w:ascii="Arial" w:hAnsi="Arial" w:cs="Arial" w:hint="eastAsia"/>
          <w:sz w:val="15"/>
          <w:szCs w:val="15"/>
        </w:rPr>
        <w:t xml:space="preserve"> </w:t>
      </w:r>
      <w:r>
        <w:rPr>
          <w:rFonts w:ascii="Arial" w:hAnsi="Arial" w:cs="Arial"/>
          <w:sz w:val="15"/>
          <w:szCs w:val="15"/>
        </w:rPr>
        <w:t xml:space="preserve"> </w:t>
      </w:r>
      <w:r>
        <w:rPr>
          <w:rFonts w:ascii="Arial" w:hAnsi="Arial" w:cs="Arial" w:hint="eastAsia"/>
          <w:noProof/>
          <w:sz w:val="15"/>
          <w:szCs w:val="15"/>
        </w:rPr>
        <w:drawing>
          <wp:inline distT="0" distB="0" distL="0" distR="0" wp14:anchorId="4120406F" wp14:editId="6B79E928">
            <wp:extent cx="2551693" cy="3409406"/>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5">
                      <a:extLst>
                        <a:ext uri="{28A0092B-C50C-407E-A947-70E740481C1C}">
                          <a14:useLocalDpi xmlns:a14="http://schemas.microsoft.com/office/drawing/2010/main" val="0"/>
                        </a:ext>
                      </a:extLst>
                    </a:blip>
                    <a:stretch>
                      <a:fillRect/>
                    </a:stretch>
                  </pic:blipFill>
                  <pic:spPr>
                    <a:xfrm>
                      <a:off x="0" y="0"/>
                      <a:ext cx="2582083" cy="3450011"/>
                    </a:xfrm>
                    <a:prstGeom prst="rect">
                      <a:avLst/>
                    </a:prstGeom>
                  </pic:spPr>
                </pic:pic>
              </a:graphicData>
            </a:graphic>
          </wp:inline>
        </w:drawing>
      </w:r>
    </w:p>
    <w:p w14:paraId="38AA5004" w14:textId="1F282AD0" w:rsidR="00E53544" w:rsidRDefault="00E53544" w:rsidP="00AC5153">
      <w:pPr>
        <w:rPr>
          <w:rFonts w:ascii="Arial" w:hAnsi="Arial" w:cs="Arial"/>
          <w:sz w:val="15"/>
          <w:szCs w:val="15"/>
        </w:rPr>
      </w:pPr>
      <w:r>
        <w:rPr>
          <w:rFonts w:ascii="Arial" w:hAnsi="Arial" w:cs="Arial" w:hint="eastAsia"/>
          <w:sz w:val="15"/>
          <w:szCs w:val="15"/>
        </w:rPr>
        <w:t>[</w:t>
      </w:r>
      <w:r>
        <w:rPr>
          <w:rFonts w:ascii="Arial" w:hAnsi="Arial" w:cs="Arial"/>
          <w:sz w:val="15"/>
          <w:szCs w:val="15"/>
        </w:rPr>
        <w:t>4]</w:t>
      </w:r>
    </w:p>
    <w:p w14:paraId="39B736BE" w14:textId="4C3707FD" w:rsidR="00E84986" w:rsidRDefault="006D1A13" w:rsidP="00E53544">
      <w:pPr>
        <w:rPr>
          <w:rFonts w:ascii="Arial" w:hAnsi="Arial" w:cs="Arial"/>
          <w:sz w:val="15"/>
          <w:szCs w:val="15"/>
        </w:rPr>
      </w:pPr>
      <w:r>
        <w:rPr>
          <w:rFonts w:ascii="Arial" w:hAnsi="Arial" w:cs="Arial"/>
          <w:noProof/>
          <w:sz w:val="15"/>
          <w:szCs w:val="15"/>
        </w:rPr>
        <w:lastRenderedPageBreak/>
        <w:drawing>
          <wp:inline distT="0" distB="0" distL="0" distR="0" wp14:anchorId="763A618E" wp14:editId="56EC481D">
            <wp:extent cx="5274310" cy="13487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348740"/>
                    </a:xfrm>
                    <a:prstGeom prst="rect">
                      <a:avLst/>
                    </a:prstGeom>
                  </pic:spPr>
                </pic:pic>
              </a:graphicData>
            </a:graphic>
          </wp:inline>
        </w:drawing>
      </w:r>
    </w:p>
    <w:p w14:paraId="7AA68DD9" w14:textId="77777777" w:rsidR="00E84986" w:rsidRDefault="00E84986" w:rsidP="00E53544">
      <w:pPr>
        <w:rPr>
          <w:rFonts w:ascii="Arial" w:hAnsi="Arial" w:cs="Arial"/>
          <w:sz w:val="15"/>
          <w:szCs w:val="15"/>
        </w:rPr>
      </w:pPr>
    </w:p>
    <w:p w14:paraId="31E87461" w14:textId="77777777" w:rsidR="00E84986" w:rsidRDefault="00E84986" w:rsidP="00E53544">
      <w:pPr>
        <w:rPr>
          <w:rFonts w:ascii="Arial" w:hAnsi="Arial" w:cs="Arial"/>
          <w:sz w:val="15"/>
          <w:szCs w:val="15"/>
        </w:rPr>
      </w:pPr>
    </w:p>
    <w:p w14:paraId="2A1BA557" w14:textId="05F2D87A" w:rsidR="00610B55" w:rsidRDefault="00610B55" w:rsidP="00AC5153">
      <w:pPr>
        <w:rPr>
          <w:rFonts w:ascii="Arial" w:hAnsi="Arial" w:cs="Arial"/>
          <w:sz w:val="15"/>
          <w:szCs w:val="15"/>
        </w:rPr>
      </w:pPr>
    </w:p>
    <w:p w14:paraId="50677A9D" w14:textId="2CD7BF04" w:rsidR="00610B55" w:rsidRDefault="00610B55" w:rsidP="00AC5153">
      <w:pPr>
        <w:rPr>
          <w:rFonts w:ascii="Arial" w:hAnsi="Arial" w:cs="Arial"/>
          <w:sz w:val="15"/>
          <w:szCs w:val="15"/>
        </w:rPr>
      </w:pPr>
    </w:p>
    <w:p w14:paraId="2307695A" w14:textId="77777777" w:rsidR="00610B55" w:rsidRDefault="00610B55" w:rsidP="00610B55">
      <w:pPr>
        <w:jc w:val="center"/>
        <w:rPr>
          <w:rFonts w:ascii="Arial" w:hAnsi="Arial" w:cs="Arial"/>
          <w:sz w:val="15"/>
          <w:szCs w:val="15"/>
        </w:rPr>
      </w:pPr>
    </w:p>
    <w:p w14:paraId="76DF7165" w14:textId="77777777" w:rsidR="00610B55" w:rsidRDefault="00610B55" w:rsidP="00610B55">
      <w:pPr>
        <w:rPr>
          <w:rFonts w:ascii="Arial" w:hAnsi="Arial" w:cs="Arial"/>
          <w:color w:val="222222"/>
          <w:shd w:val="clear" w:color="auto" w:fill="FFFFFF"/>
        </w:rPr>
      </w:pPr>
    </w:p>
    <w:p w14:paraId="0330A13A" w14:textId="3CF12EB2" w:rsidR="00610B55" w:rsidRDefault="00610B55" w:rsidP="00610B55">
      <w:pPr>
        <w:rPr>
          <w:rFonts w:ascii="Arial" w:hAnsi="Arial" w:cs="Arial"/>
          <w:color w:val="222222"/>
          <w:shd w:val="clear" w:color="auto" w:fill="FFFFFF"/>
        </w:rPr>
      </w:pPr>
      <w:proofErr w:type="spellStart"/>
      <w:r w:rsidRPr="009160B1">
        <w:rPr>
          <w:rFonts w:ascii="Arial" w:hAnsi="Arial" w:cs="Arial"/>
          <w:color w:val="222222"/>
          <w:shd w:val="clear" w:color="auto" w:fill="FFFFFF"/>
        </w:rPr>
        <w:t>Belman</w:t>
      </w:r>
      <w:proofErr w:type="spellEnd"/>
      <w:r w:rsidRPr="009160B1">
        <w:rPr>
          <w:rFonts w:ascii="Arial" w:hAnsi="Arial" w:cs="Arial"/>
          <w:color w:val="222222"/>
          <w:shd w:val="clear" w:color="auto" w:fill="FFFFFF"/>
        </w:rPr>
        <w:t>, D., &amp; Wolfson, P. J. (2014). </w:t>
      </w:r>
      <w:r w:rsidRPr="009160B1">
        <w:rPr>
          <w:rFonts w:ascii="Arial" w:hAnsi="Arial" w:cs="Arial"/>
          <w:i/>
          <w:iCs/>
          <w:color w:val="222222"/>
          <w:shd w:val="clear" w:color="auto" w:fill="FFFFFF"/>
        </w:rPr>
        <w:t xml:space="preserve">What does the minimum wage </w:t>
      </w:r>
      <w:proofErr w:type="gramStart"/>
      <w:r w:rsidRPr="009160B1">
        <w:rPr>
          <w:rFonts w:ascii="Arial" w:hAnsi="Arial" w:cs="Arial"/>
          <w:i/>
          <w:iCs/>
          <w:color w:val="222222"/>
          <w:shd w:val="clear" w:color="auto" w:fill="FFFFFF"/>
        </w:rPr>
        <w:t>do?</w:t>
      </w:r>
      <w:r w:rsidRPr="009160B1">
        <w:rPr>
          <w:rFonts w:ascii="Arial" w:hAnsi="Arial" w:cs="Arial"/>
          <w:color w:val="222222"/>
          <w:shd w:val="clear" w:color="auto" w:fill="FFFFFF"/>
        </w:rPr>
        <w:t>.</w:t>
      </w:r>
      <w:proofErr w:type="gramEnd"/>
      <w:r w:rsidRPr="009160B1">
        <w:rPr>
          <w:rFonts w:ascii="Arial" w:hAnsi="Arial" w:cs="Arial"/>
          <w:color w:val="222222"/>
          <w:shd w:val="clear" w:color="auto" w:fill="FFFFFF"/>
        </w:rPr>
        <w:t xml:space="preserve"> WE Upjohn Institute.</w:t>
      </w:r>
    </w:p>
    <w:p w14:paraId="0B994280" w14:textId="77777777" w:rsidR="00610B55" w:rsidRPr="009160B1" w:rsidRDefault="00610B55" w:rsidP="00610B55">
      <w:pPr>
        <w:rPr>
          <w:rFonts w:ascii="Arial" w:hAnsi="Arial" w:cs="Arial"/>
          <w:color w:val="222222"/>
          <w:shd w:val="clear" w:color="auto" w:fill="FFFFFF"/>
        </w:rPr>
      </w:pPr>
    </w:p>
    <w:p w14:paraId="28C10D15" w14:textId="61B6D665" w:rsidR="00A15707" w:rsidRDefault="00A15707" w:rsidP="00A15707">
      <w:pPr>
        <w:rPr>
          <w:rStyle w:val="a4"/>
          <w:rFonts w:ascii="Arial" w:hAnsi="Arial" w:cs="Arial"/>
          <w:shd w:val="clear" w:color="auto" w:fill="FFFFFF"/>
        </w:rPr>
      </w:pPr>
      <w:r w:rsidRPr="009160B1">
        <w:rPr>
          <w:rFonts w:ascii="Arial" w:hAnsi="Arial" w:cs="Arial"/>
          <w:color w:val="222222"/>
          <w:shd w:val="clear" w:color="auto" w:fill="FFFFFF"/>
        </w:rPr>
        <w:t>What harm do minimum wages do? (2020, Aug 15). </w:t>
      </w:r>
      <w:r w:rsidRPr="009160B1">
        <w:rPr>
          <w:rFonts w:ascii="Arial" w:hAnsi="Arial" w:cs="Arial"/>
          <w:i/>
          <w:iCs/>
          <w:color w:val="222222"/>
          <w:shd w:val="clear" w:color="auto" w:fill="FFFFFF"/>
        </w:rPr>
        <w:t>The Economist</w:t>
      </w:r>
      <w:r w:rsidRPr="009160B1">
        <w:rPr>
          <w:rFonts w:ascii="Arial" w:hAnsi="Arial" w:cs="Arial"/>
          <w:color w:val="222222"/>
          <w:shd w:val="clear" w:color="auto" w:fill="FFFFFF"/>
        </w:rPr>
        <w:t xml:space="preserve">. </w:t>
      </w:r>
      <w:hyperlink r:id="rId17" w:history="1">
        <w:r w:rsidR="00564F3C" w:rsidRPr="009160B1">
          <w:rPr>
            <w:rStyle w:val="a4"/>
            <w:rFonts w:ascii="Arial" w:hAnsi="Arial" w:cs="Arial"/>
            <w:shd w:val="clear" w:color="auto" w:fill="FFFFFF"/>
          </w:rPr>
          <w:t>https://www.economist.com/schools-brief/2020/08/15/what-harm-do-minimum-wages-do</w:t>
        </w:r>
      </w:hyperlink>
    </w:p>
    <w:p w14:paraId="0D4419AF" w14:textId="56FA4CCB" w:rsidR="00564F3C" w:rsidRPr="009160B1" w:rsidRDefault="00564F3C" w:rsidP="00A15707">
      <w:pPr>
        <w:rPr>
          <w:rFonts w:ascii="Arial" w:hAnsi="Arial" w:cs="Arial"/>
          <w:color w:val="222222"/>
          <w:shd w:val="clear" w:color="auto" w:fill="FFFFFF"/>
        </w:rPr>
      </w:pPr>
    </w:p>
    <w:p w14:paraId="54333FCE" w14:textId="355E0079" w:rsidR="00564F3C" w:rsidRPr="009160B1" w:rsidRDefault="00564F3C" w:rsidP="00564F3C">
      <w:pPr>
        <w:rPr>
          <w:rFonts w:ascii="Arial" w:hAnsi="Arial" w:cs="Arial"/>
          <w:color w:val="222222"/>
          <w:shd w:val="clear" w:color="auto" w:fill="F0F5FF"/>
        </w:rPr>
      </w:pPr>
      <w:r w:rsidRPr="009160B1">
        <w:rPr>
          <w:rFonts w:ascii="Arial" w:hAnsi="Arial" w:cs="Arial"/>
          <w:color w:val="222222"/>
          <w:shd w:val="clear" w:color="auto" w:fill="F0F5FF"/>
        </w:rPr>
        <w:t xml:space="preserve">Immigration, R. and C. C. (2009, </w:t>
      </w:r>
      <w:r w:rsidR="000F2FBE" w:rsidRPr="009160B1">
        <w:rPr>
          <w:rFonts w:ascii="Arial" w:hAnsi="Arial" w:cs="Arial"/>
          <w:color w:val="222222"/>
          <w:shd w:val="clear" w:color="auto" w:fill="F0F5FF"/>
        </w:rPr>
        <w:t xml:space="preserve">Sep </w:t>
      </w:r>
      <w:r w:rsidRPr="009160B1">
        <w:rPr>
          <w:rFonts w:ascii="Arial" w:hAnsi="Arial" w:cs="Arial"/>
          <w:color w:val="222222"/>
          <w:shd w:val="clear" w:color="auto" w:fill="F0F5FF"/>
        </w:rPr>
        <w:t>1). </w:t>
      </w:r>
      <w:r w:rsidRPr="009160B1">
        <w:rPr>
          <w:rFonts w:ascii="Arial" w:hAnsi="Arial" w:cs="Arial"/>
          <w:i/>
          <w:iCs/>
          <w:color w:val="222222"/>
          <w:shd w:val="clear" w:color="auto" w:fill="F0F5FF"/>
        </w:rPr>
        <w:t xml:space="preserve">Discover </w:t>
      </w:r>
      <w:proofErr w:type="spellStart"/>
      <w:r w:rsidRPr="009160B1">
        <w:rPr>
          <w:rFonts w:ascii="Arial" w:hAnsi="Arial" w:cs="Arial"/>
          <w:i/>
          <w:iCs/>
          <w:color w:val="222222"/>
          <w:shd w:val="clear" w:color="auto" w:fill="F0F5FF"/>
        </w:rPr>
        <w:t>canada</w:t>
      </w:r>
      <w:proofErr w:type="spellEnd"/>
      <w:r w:rsidRPr="009160B1">
        <w:rPr>
          <w:rFonts w:ascii="Arial" w:hAnsi="Arial" w:cs="Arial"/>
          <w:i/>
          <w:iCs/>
          <w:color w:val="222222"/>
          <w:shd w:val="clear" w:color="auto" w:fill="F0F5FF"/>
        </w:rPr>
        <w:t>—Canada’s regions</w:t>
      </w:r>
      <w:r w:rsidR="009160B1" w:rsidRPr="009160B1">
        <w:rPr>
          <w:rFonts w:ascii="Arial" w:hAnsi="Arial" w:cs="Arial"/>
          <w:color w:val="222222"/>
          <w:shd w:val="clear" w:color="auto" w:fill="F0F5FF"/>
        </w:rPr>
        <w:t>.</w:t>
      </w:r>
      <w:r w:rsidRPr="009160B1">
        <w:rPr>
          <w:rFonts w:ascii="Arial" w:hAnsi="Arial" w:cs="Arial"/>
          <w:color w:val="222222"/>
          <w:shd w:val="clear" w:color="auto" w:fill="F0F5FF"/>
        </w:rPr>
        <w:t xml:space="preserve"> </w:t>
      </w:r>
      <w:hyperlink r:id="rId18" w:history="1">
        <w:r w:rsidRPr="009160B1">
          <w:rPr>
            <w:rStyle w:val="a4"/>
            <w:rFonts w:ascii="Arial" w:hAnsi="Arial" w:cs="Arial"/>
            <w:shd w:val="clear" w:color="auto" w:fill="F0F5FF"/>
          </w:rPr>
          <w:t>https://www.canada.ca/en/immigration-refugees-citizenship/corporate/publications-manuals/discover-canada/read-online/canadas-regions.html</w:t>
        </w:r>
      </w:hyperlink>
    </w:p>
    <w:p w14:paraId="770863AF" w14:textId="17E53187" w:rsidR="000F2FBE" w:rsidRPr="009160B1" w:rsidRDefault="000F2FBE" w:rsidP="00564F3C">
      <w:pPr>
        <w:rPr>
          <w:rFonts w:ascii="Arial" w:hAnsi="Arial" w:cs="Arial"/>
          <w:color w:val="222222"/>
          <w:shd w:val="clear" w:color="auto" w:fill="F0F5FF"/>
        </w:rPr>
      </w:pPr>
    </w:p>
    <w:p w14:paraId="7E57BAEB" w14:textId="6DA01ADF" w:rsidR="009160B1" w:rsidRPr="009160B1" w:rsidRDefault="009160B1" w:rsidP="009160B1">
      <w:pPr>
        <w:rPr>
          <w:rFonts w:ascii="Arial" w:hAnsi="Arial" w:cs="Arial"/>
        </w:rPr>
      </w:pPr>
      <w:r w:rsidRPr="009160B1">
        <w:rPr>
          <w:rFonts w:ascii="Arial" w:hAnsi="Arial" w:cs="Arial"/>
        </w:rPr>
        <w:t>New Brunswick Minimum Wage Report May 2021</w:t>
      </w:r>
      <w:r>
        <w:rPr>
          <w:rFonts w:ascii="Arial" w:hAnsi="Arial" w:cs="Arial"/>
        </w:rPr>
        <w:t xml:space="preserve"> (2021). </w:t>
      </w:r>
      <w:r w:rsidRPr="009160B1">
        <w:rPr>
          <w:rFonts w:ascii="Arial" w:hAnsi="Arial" w:cs="Arial"/>
          <w:i/>
          <w:iCs/>
        </w:rPr>
        <w:t>NBjobs.ca</w:t>
      </w:r>
      <w:r>
        <w:rPr>
          <w:rFonts w:ascii="Arial" w:hAnsi="Arial" w:cs="Arial"/>
          <w:i/>
          <w:iCs/>
        </w:rPr>
        <w:t>.</w:t>
      </w:r>
    </w:p>
    <w:p w14:paraId="4EA9D2BF" w14:textId="07FB6DA1" w:rsidR="000F2FBE" w:rsidRPr="009160B1" w:rsidRDefault="00057AA7" w:rsidP="00564F3C">
      <w:pPr>
        <w:rPr>
          <w:rFonts w:ascii="Arial" w:hAnsi="Arial" w:cs="Arial"/>
          <w:color w:val="222222"/>
          <w:shd w:val="clear" w:color="auto" w:fill="F0F5FF"/>
        </w:rPr>
      </w:pPr>
      <w:hyperlink r:id="rId19" w:history="1">
        <w:r w:rsidR="009160B1" w:rsidRPr="00DA0D08">
          <w:rPr>
            <w:rStyle w:val="a4"/>
            <w:rFonts w:ascii="Arial" w:hAnsi="Arial" w:cs="Arial"/>
            <w:shd w:val="clear" w:color="auto" w:fill="F0F5FF"/>
          </w:rPr>
          <w:t>https://www.nbjobs.ca/sites/default/files/2021-05-11-LMI-MW-Report-EN_0.pdf</w:t>
        </w:r>
      </w:hyperlink>
      <w:r w:rsidR="009160B1">
        <w:rPr>
          <w:rFonts w:ascii="Arial" w:hAnsi="Arial" w:cs="Arial"/>
          <w:color w:val="222222"/>
          <w:shd w:val="clear" w:color="auto" w:fill="F0F5FF"/>
        </w:rPr>
        <w:t xml:space="preserve"> (pp. 11)</w:t>
      </w:r>
    </w:p>
    <w:p w14:paraId="62760253" w14:textId="517A54CA" w:rsidR="00A15707" w:rsidRDefault="00A15707" w:rsidP="00A15707">
      <w:pPr>
        <w:jc w:val="both"/>
        <w:rPr>
          <w:rFonts w:ascii="Arial" w:hAnsi="Arial" w:cs="Arial"/>
          <w:sz w:val="20"/>
          <w:szCs w:val="20"/>
        </w:rPr>
      </w:pPr>
    </w:p>
    <w:p w14:paraId="6100813E" w14:textId="004BD052" w:rsidR="007825BD" w:rsidRDefault="007825BD" w:rsidP="007825BD">
      <w:pPr>
        <w:rPr>
          <w:rFonts w:ascii="Arial" w:hAnsi="Arial" w:cs="Arial"/>
          <w:color w:val="222222"/>
          <w:shd w:val="clear" w:color="auto" w:fill="F0F5FF"/>
        </w:rPr>
      </w:pPr>
      <w:proofErr w:type="spellStart"/>
      <w:r w:rsidRPr="007825BD">
        <w:rPr>
          <w:rFonts w:ascii="Arial" w:hAnsi="Arial" w:cs="Arial"/>
          <w:color w:val="222222"/>
          <w:shd w:val="clear" w:color="auto" w:fill="F0F5FF"/>
        </w:rPr>
        <w:t>Yalnizyan</w:t>
      </w:r>
      <w:proofErr w:type="spellEnd"/>
      <w:r w:rsidRPr="007825BD">
        <w:rPr>
          <w:rFonts w:ascii="Arial" w:hAnsi="Arial" w:cs="Arial"/>
          <w:color w:val="222222"/>
          <w:shd w:val="clear" w:color="auto" w:fill="F0F5FF"/>
        </w:rPr>
        <w:t xml:space="preserve">, A. (2017, </w:t>
      </w:r>
      <w:r>
        <w:rPr>
          <w:rFonts w:ascii="Arial" w:hAnsi="Arial" w:cs="Arial"/>
          <w:color w:val="222222"/>
          <w:shd w:val="clear" w:color="auto" w:fill="F0F5FF"/>
        </w:rPr>
        <w:t>Jun</w:t>
      </w:r>
      <w:r w:rsidRPr="007825BD">
        <w:rPr>
          <w:rFonts w:ascii="Arial" w:hAnsi="Arial" w:cs="Arial"/>
          <w:color w:val="222222"/>
          <w:shd w:val="clear" w:color="auto" w:fill="F0F5FF"/>
        </w:rPr>
        <w:t xml:space="preserve"> 3). Why a $15 minimum wage is good for business. </w:t>
      </w:r>
      <w:r w:rsidRPr="007825BD">
        <w:rPr>
          <w:rFonts w:ascii="Arial" w:hAnsi="Arial" w:cs="Arial"/>
          <w:i/>
          <w:iCs/>
          <w:color w:val="222222"/>
          <w:shd w:val="clear" w:color="auto" w:fill="F0F5FF"/>
        </w:rPr>
        <w:t>Macleans.Ca</w:t>
      </w:r>
      <w:r w:rsidRPr="007825BD">
        <w:rPr>
          <w:rFonts w:ascii="Arial" w:hAnsi="Arial" w:cs="Arial"/>
          <w:color w:val="222222"/>
          <w:shd w:val="clear" w:color="auto" w:fill="F0F5FF"/>
        </w:rPr>
        <w:t xml:space="preserve">. </w:t>
      </w:r>
      <w:hyperlink r:id="rId20" w:history="1">
        <w:r w:rsidR="00753D08" w:rsidRPr="007825BD">
          <w:rPr>
            <w:rStyle w:val="a4"/>
            <w:rFonts w:ascii="Arial" w:hAnsi="Arial" w:cs="Arial"/>
            <w:shd w:val="clear" w:color="auto" w:fill="F0F5FF"/>
          </w:rPr>
          <w:t>https://www.macleans.ca/economy/economicanalysis/why-a-15-minimum-wage-is-good-for-business/</w:t>
        </w:r>
      </w:hyperlink>
    </w:p>
    <w:p w14:paraId="718B73AD" w14:textId="7783847F" w:rsidR="00753D08" w:rsidRDefault="00753D08" w:rsidP="007825BD">
      <w:pPr>
        <w:rPr>
          <w:rFonts w:ascii="Arial" w:hAnsi="Arial" w:cs="Arial"/>
          <w:color w:val="222222"/>
          <w:shd w:val="clear" w:color="auto" w:fill="F0F5FF"/>
        </w:rPr>
      </w:pPr>
    </w:p>
    <w:p w14:paraId="0B7EEA83" w14:textId="77777777" w:rsidR="00753D08" w:rsidRPr="007825BD" w:rsidRDefault="00753D08" w:rsidP="007825BD">
      <w:pPr>
        <w:rPr>
          <w:rFonts w:ascii="Arial" w:hAnsi="Arial" w:cs="Arial"/>
        </w:rPr>
      </w:pPr>
    </w:p>
    <w:p w14:paraId="5D139F8D" w14:textId="77777777" w:rsidR="007825BD" w:rsidRPr="007825BD" w:rsidRDefault="007825BD" w:rsidP="00A15707">
      <w:pPr>
        <w:jc w:val="both"/>
        <w:rPr>
          <w:rFonts w:ascii="Arial" w:hAnsi="Arial" w:cs="Arial"/>
          <w:color w:val="222222"/>
          <w:sz w:val="20"/>
          <w:szCs w:val="20"/>
          <w:shd w:val="clear" w:color="auto" w:fill="FFFFFF"/>
        </w:rPr>
      </w:pPr>
    </w:p>
    <w:p w14:paraId="23D8DD22" w14:textId="77777777" w:rsidR="003613B3" w:rsidRPr="003613B3" w:rsidRDefault="003613B3">
      <w:pPr>
        <w:rPr>
          <w:b/>
          <w:bCs/>
          <w:sz w:val="36"/>
          <w:szCs w:val="36"/>
        </w:rPr>
      </w:pPr>
    </w:p>
    <w:sectPr w:rsidR="003613B3" w:rsidRPr="003613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F14"/>
    <w:rsid w:val="00036734"/>
    <w:rsid w:val="0004215B"/>
    <w:rsid w:val="00050364"/>
    <w:rsid w:val="0005553D"/>
    <w:rsid w:val="00057AA7"/>
    <w:rsid w:val="00071101"/>
    <w:rsid w:val="000B498E"/>
    <w:rsid w:val="000F2FBE"/>
    <w:rsid w:val="0014409A"/>
    <w:rsid w:val="002437E7"/>
    <w:rsid w:val="00247E2E"/>
    <w:rsid w:val="00256B56"/>
    <w:rsid w:val="00281EF6"/>
    <w:rsid w:val="00295331"/>
    <w:rsid w:val="002F572D"/>
    <w:rsid w:val="00303A90"/>
    <w:rsid w:val="003613B3"/>
    <w:rsid w:val="00390BCA"/>
    <w:rsid w:val="00396B94"/>
    <w:rsid w:val="003B6CE6"/>
    <w:rsid w:val="0044007D"/>
    <w:rsid w:val="004A0073"/>
    <w:rsid w:val="004B39E7"/>
    <w:rsid w:val="00502364"/>
    <w:rsid w:val="00564F3C"/>
    <w:rsid w:val="005C120C"/>
    <w:rsid w:val="005F6153"/>
    <w:rsid w:val="00610B55"/>
    <w:rsid w:val="00654989"/>
    <w:rsid w:val="006B7435"/>
    <w:rsid w:val="006C4EC7"/>
    <w:rsid w:val="006D1A13"/>
    <w:rsid w:val="0074794C"/>
    <w:rsid w:val="00753D08"/>
    <w:rsid w:val="00754B85"/>
    <w:rsid w:val="0077605F"/>
    <w:rsid w:val="007825BD"/>
    <w:rsid w:val="00794DDB"/>
    <w:rsid w:val="007F757C"/>
    <w:rsid w:val="00830F9D"/>
    <w:rsid w:val="008A01B4"/>
    <w:rsid w:val="008B649F"/>
    <w:rsid w:val="00901D96"/>
    <w:rsid w:val="00915BF6"/>
    <w:rsid w:val="009160B1"/>
    <w:rsid w:val="0093723E"/>
    <w:rsid w:val="00961F14"/>
    <w:rsid w:val="00982925"/>
    <w:rsid w:val="00984DB9"/>
    <w:rsid w:val="009B3AA9"/>
    <w:rsid w:val="009C383E"/>
    <w:rsid w:val="00A15707"/>
    <w:rsid w:val="00A4076F"/>
    <w:rsid w:val="00A95D6C"/>
    <w:rsid w:val="00AC5153"/>
    <w:rsid w:val="00AD7C60"/>
    <w:rsid w:val="00B82172"/>
    <w:rsid w:val="00B90ED9"/>
    <w:rsid w:val="00BD6DE2"/>
    <w:rsid w:val="00BF3F81"/>
    <w:rsid w:val="00C200D3"/>
    <w:rsid w:val="00CA5CF9"/>
    <w:rsid w:val="00CA6389"/>
    <w:rsid w:val="00D4658A"/>
    <w:rsid w:val="00D913FA"/>
    <w:rsid w:val="00DA613E"/>
    <w:rsid w:val="00E10639"/>
    <w:rsid w:val="00E21634"/>
    <w:rsid w:val="00E53544"/>
    <w:rsid w:val="00E84986"/>
    <w:rsid w:val="00EE5228"/>
    <w:rsid w:val="00F62541"/>
    <w:rsid w:val="00F75F2D"/>
    <w:rsid w:val="00FC4D5A"/>
    <w:rsid w:val="00FD01A6"/>
    <w:rsid w:val="00FD353D"/>
    <w:rsid w:val="00FD6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B7537F1"/>
  <w15:chartTrackingRefBased/>
  <w15:docId w15:val="{67DF8DBF-2B9B-FC46-B426-1B5F99233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4F3C"/>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01D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564F3C"/>
    <w:rPr>
      <w:color w:val="0563C1" w:themeColor="hyperlink"/>
      <w:u w:val="single"/>
    </w:rPr>
  </w:style>
  <w:style w:type="character" w:styleId="a5">
    <w:name w:val="Unresolved Mention"/>
    <w:basedOn w:val="a0"/>
    <w:uiPriority w:val="99"/>
    <w:semiHidden/>
    <w:unhideWhenUsed/>
    <w:rsid w:val="00564F3C"/>
    <w:rPr>
      <w:color w:val="605E5C"/>
      <w:shd w:val="clear" w:color="auto" w:fill="E1DFDD"/>
    </w:rPr>
  </w:style>
  <w:style w:type="paragraph" w:styleId="a6">
    <w:name w:val="Normal (Web)"/>
    <w:basedOn w:val="a"/>
    <w:uiPriority w:val="99"/>
    <w:unhideWhenUsed/>
    <w:rsid w:val="007825BD"/>
    <w:pPr>
      <w:spacing w:before="100" w:beforeAutospacing="1" w:after="100" w:afterAutospacing="1"/>
    </w:pPr>
  </w:style>
  <w:style w:type="character" w:styleId="a7">
    <w:name w:val="FollowedHyperlink"/>
    <w:basedOn w:val="a0"/>
    <w:uiPriority w:val="99"/>
    <w:semiHidden/>
    <w:unhideWhenUsed/>
    <w:rsid w:val="00610B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1615">
      <w:bodyDiv w:val="1"/>
      <w:marLeft w:val="0"/>
      <w:marRight w:val="0"/>
      <w:marTop w:val="0"/>
      <w:marBottom w:val="0"/>
      <w:divBdr>
        <w:top w:val="none" w:sz="0" w:space="0" w:color="auto"/>
        <w:left w:val="none" w:sz="0" w:space="0" w:color="auto"/>
        <w:bottom w:val="none" w:sz="0" w:space="0" w:color="auto"/>
        <w:right w:val="none" w:sz="0" w:space="0" w:color="auto"/>
      </w:divBdr>
    </w:div>
    <w:div w:id="203177435">
      <w:bodyDiv w:val="1"/>
      <w:marLeft w:val="0"/>
      <w:marRight w:val="0"/>
      <w:marTop w:val="0"/>
      <w:marBottom w:val="0"/>
      <w:divBdr>
        <w:top w:val="none" w:sz="0" w:space="0" w:color="auto"/>
        <w:left w:val="none" w:sz="0" w:space="0" w:color="auto"/>
        <w:bottom w:val="none" w:sz="0" w:space="0" w:color="auto"/>
        <w:right w:val="none" w:sz="0" w:space="0" w:color="auto"/>
      </w:divBdr>
    </w:div>
    <w:div w:id="292756192">
      <w:bodyDiv w:val="1"/>
      <w:marLeft w:val="0"/>
      <w:marRight w:val="0"/>
      <w:marTop w:val="0"/>
      <w:marBottom w:val="0"/>
      <w:divBdr>
        <w:top w:val="none" w:sz="0" w:space="0" w:color="auto"/>
        <w:left w:val="none" w:sz="0" w:space="0" w:color="auto"/>
        <w:bottom w:val="none" w:sz="0" w:space="0" w:color="auto"/>
        <w:right w:val="none" w:sz="0" w:space="0" w:color="auto"/>
      </w:divBdr>
    </w:div>
    <w:div w:id="911358236">
      <w:bodyDiv w:val="1"/>
      <w:marLeft w:val="0"/>
      <w:marRight w:val="0"/>
      <w:marTop w:val="0"/>
      <w:marBottom w:val="0"/>
      <w:divBdr>
        <w:top w:val="none" w:sz="0" w:space="0" w:color="auto"/>
        <w:left w:val="none" w:sz="0" w:space="0" w:color="auto"/>
        <w:bottom w:val="none" w:sz="0" w:space="0" w:color="auto"/>
        <w:right w:val="none" w:sz="0" w:space="0" w:color="auto"/>
      </w:divBdr>
    </w:div>
    <w:div w:id="1075053803">
      <w:bodyDiv w:val="1"/>
      <w:marLeft w:val="0"/>
      <w:marRight w:val="0"/>
      <w:marTop w:val="0"/>
      <w:marBottom w:val="0"/>
      <w:divBdr>
        <w:top w:val="none" w:sz="0" w:space="0" w:color="auto"/>
        <w:left w:val="none" w:sz="0" w:space="0" w:color="auto"/>
        <w:bottom w:val="none" w:sz="0" w:space="0" w:color="auto"/>
        <w:right w:val="none" w:sz="0" w:space="0" w:color="auto"/>
      </w:divBdr>
    </w:div>
    <w:div w:id="1198392556">
      <w:bodyDiv w:val="1"/>
      <w:marLeft w:val="0"/>
      <w:marRight w:val="0"/>
      <w:marTop w:val="0"/>
      <w:marBottom w:val="0"/>
      <w:divBdr>
        <w:top w:val="none" w:sz="0" w:space="0" w:color="auto"/>
        <w:left w:val="none" w:sz="0" w:space="0" w:color="auto"/>
        <w:bottom w:val="none" w:sz="0" w:space="0" w:color="auto"/>
        <w:right w:val="none" w:sz="0" w:space="0" w:color="auto"/>
      </w:divBdr>
    </w:div>
    <w:div w:id="1215392375">
      <w:bodyDiv w:val="1"/>
      <w:marLeft w:val="0"/>
      <w:marRight w:val="0"/>
      <w:marTop w:val="0"/>
      <w:marBottom w:val="0"/>
      <w:divBdr>
        <w:top w:val="none" w:sz="0" w:space="0" w:color="auto"/>
        <w:left w:val="none" w:sz="0" w:space="0" w:color="auto"/>
        <w:bottom w:val="none" w:sz="0" w:space="0" w:color="auto"/>
        <w:right w:val="none" w:sz="0" w:space="0" w:color="auto"/>
      </w:divBdr>
    </w:div>
    <w:div w:id="1292249145">
      <w:bodyDiv w:val="1"/>
      <w:marLeft w:val="0"/>
      <w:marRight w:val="0"/>
      <w:marTop w:val="0"/>
      <w:marBottom w:val="0"/>
      <w:divBdr>
        <w:top w:val="none" w:sz="0" w:space="0" w:color="auto"/>
        <w:left w:val="none" w:sz="0" w:space="0" w:color="auto"/>
        <w:bottom w:val="none" w:sz="0" w:space="0" w:color="auto"/>
        <w:right w:val="none" w:sz="0" w:space="0" w:color="auto"/>
      </w:divBdr>
    </w:div>
    <w:div w:id="1817408326">
      <w:bodyDiv w:val="1"/>
      <w:marLeft w:val="0"/>
      <w:marRight w:val="0"/>
      <w:marTop w:val="0"/>
      <w:marBottom w:val="0"/>
      <w:divBdr>
        <w:top w:val="none" w:sz="0" w:space="0" w:color="auto"/>
        <w:left w:val="none" w:sz="0" w:space="0" w:color="auto"/>
        <w:bottom w:val="none" w:sz="0" w:space="0" w:color="auto"/>
        <w:right w:val="none" w:sz="0" w:space="0" w:color="auto"/>
      </w:divBdr>
    </w:div>
    <w:div w:id="1949657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www.canada.ca/en/immigration-refugees-citizenship/corporate/publications-manuals/discover-canada/read-online/canadas-regions.html"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www.economist.com/schools-brief/2020/08/15/what-harm-do-minimum-wages-do"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www.macleans.ca/economy/economicanalysis/why-a-15-minimum-wage-is-good-for-business/"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hyperlink" Target="https://www.nbjobs.ca/sites/default/files/2021-05-11-LMI-MW-Report-EN_0.pdf" TargetMode="External"/><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7</Pages>
  <Words>1097</Words>
  <Characters>6254</Characters>
  <Application>Microsoft Office Word</Application>
  <DocSecurity>0</DocSecurity>
  <Lines>52</Lines>
  <Paragraphs>14</Paragraphs>
  <ScaleCrop>false</ScaleCrop>
  <Company/>
  <LinksUpToDate>false</LinksUpToDate>
  <CharactersWithSpaces>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竞</dc:creator>
  <cp:keywords/>
  <dc:description/>
  <cp:lastModifiedBy>黄 竞</cp:lastModifiedBy>
  <cp:revision>58</cp:revision>
  <dcterms:created xsi:type="dcterms:W3CDTF">2021-12-13T12:08:00Z</dcterms:created>
  <dcterms:modified xsi:type="dcterms:W3CDTF">2021-12-20T01:33:00Z</dcterms:modified>
</cp:coreProperties>
</file>