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5BB51" w14:textId="77777777" w:rsidR="00A32567" w:rsidRDefault="00A32567" w:rsidP="00EC42F5">
      <w:pPr>
        <w:pStyle w:val="Title"/>
      </w:pPr>
      <w:r>
        <w:t>Sequential path planning</w:t>
      </w:r>
    </w:p>
    <w:p w14:paraId="785FC48D" w14:textId="77777777" w:rsidR="00A32567" w:rsidRDefault="00A32567" w:rsidP="00A32567"/>
    <w:p w14:paraId="0D0442EC" w14:textId="77777777" w:rsidR="00A32567" w:rsidRPr="00422FD0" w:rsidRDefault="00A32567" w:rsidP="00A32567">
      <w:pPr>
        <w:rPr>
          <w:b/>
        </w:rPr>
      </w:pPr>
      <w:r w:rsidRPr="00422FD0">
        <w:rPr>
          <w:b/>
        </w:rPr>
        <w:t xml:space="preserve">Backwards reachable set: </w:t>
      </w:r>
    </w:p>
    <w:p w14:paraId="77880836" w14:textId="77777777" w:rsidR="00A32567" w:rsidRDefault="00A32567" w:rsidP="00A3256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u, d</m:t>
              </m:r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u(x, t)</m:t>
          </m:r>
        </m:oMath>
      </m:oMathPara>
    </w:p>
    <w:p w14:paraId="38AFED76" w14:textId="77777777" w:rsidR="00A32567" w:rsidRDefault="00A32567" w:rsidP="00A32567"/>
    <w:p w14:paraId="5035ACCC" w14:textId="77777777" w:rsidR="00A32567" w:rsidRPr="00422FD0" w:rsidRDefault="00A32567" w:rsidP="00A32567">
      <w:pPr>
        <w:rPr>
          <w:b/>
        </w:rPr>
      </w:pPr>
      <w:r w:rsidRPr="00422FD0">
        <w:rPr>
          <w:b/>
        </w:rPr>
        <w:t>Forward reachable set:</w:t>
      </w:r>
    </w:p>
    <w:p w14:paraId="25E90207" w14:textId="7A24DA37" w:rsidR="00357F5D" w:rsidRDefault="00357F5D" w:rsidP="00A32567">
      <w:r>
        <w:t xml:space="preserve">- </w:t>
      </w:r>
      <w:r w:rsidR="000365BC">
        <w:t xml:space="preserve">3D </w:t>
      </w:r>
      <w:r w:rsidR="00A32567">
        <w:t>obstacles</w:t>
      </w:r>
      <w:r w:rsidR="000365BC"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</w:p>
    <w:p w14:paraId="72D47414" w14:textId="22E01D30" w:rsidR="000365BC" w:rsidRDefault="000365BC" w:rsidP="00A32567">
      <w:r>
        <w:t xml:space="preserve">- 2D obstacles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</w:p>
    <w:p w14:paraId="58135CCE" w14:textId="2A859F29" w:rsidR="00A32567" w:rsidRDefault="00A32567" w:rsidP="00A32567">
      <w:r>
        <w:t xml:space="preserve">- option 1: </w:t>
      </w:r>
      <m:oMath>
        <m:r>
          <w:rPr>
            <w:rFonts w:ascii="Cambria Math" w:hAnsi="Cambria Math"/>
          </w:rPr>
          <m:t>f(x, u(x, t), d)</m:t>
        </m:r>
      </m:oMath>
    </w:p>
    <w:p w14:paraId="79DC2A24" w14:textId="0F564F55" w:rsidR="00A32567" w:rsidRDefault="00A32567" w:rsidP="00A32567">
      <w:r>
        <w:t xml:space="preserve">- option 2: </w:t>
      </w:r>
      <m:oMath>
        <m:r>
          <w:rPr>
            <w:rFonts w:ascii="Cambria Math" w:hAnsi="Cambria Math"/>
          </w:rPr>
          <m:t>f(x, u, d)</m:t>
        </m:r>
      </m:oMath>
      <w:r>
        <w:t xml:space="preserve"> </w:t>
      </w:r>
      <w:r w:rsidR="002359FA">
        <w:t>intersect</w:t>
      </w:r>
      <w:bookmarkStart w:id="0" w:name="_GoBack"/>
      <w:bookmarkEnd w:id="0"/>
      <w:r>
        <w:t xml:space="preserve"> backwards reachable set</w:t>
      </w:r>
    </w:p>
    <w:p w14:paraId="0E49A915" w14:textId="77777777" w:rsidR="00A32567" w:rsidRDefault="00A32567" w:rsidP="00A32567"/>
    <w:p w14:paraId="1C1F9BAA" w14:textId="0F3E7C50" w:rsidR="00210FE3" w:rsidRDefault="00210FE3" w:rsidP="00A32567">
      <w:r>
        <w:t>Options 1 and 2 are NOT the same! Proven</w:t>
      </w:r>
      <w:r w:rsidR="00AD68CF">
        <w:t>.</w:t>
      </w:r>
    </w:p>
    <w:p w14:paraId="03A3774B" w14:textId="77777777" w:rsidR="00210FE3" w:rsidRDefault="00210FE3" w:rsidP="00A32567"/>
    <w:p w14:paraId="3AE843CD" w14:textId="77777777" w:rsidR="00A32567" w:rsidRPr="00AD68CF" w:rsidRDefault="00A32567" w:rsidP="00A32567">
      <w:pPr>
        <w:rPr>
          <w:b/>
        </w:rPr>
      </w:pPr>
      <w:r w:rsidRPr="00AD68CF">
        <w:rPr>
          <w:b/>
        </w:rPr>
        <w:t>Details for option 1:</w:t>
      </w:r>
    </w:p>
    <w:p w14:paraId="7B7DD9A6" w14:textId="3D73EE9D" w:rsidR="00A32567" w:rsidRDefault="00A32567" w:rsidP="00A32567">
      <w:r>
        <w:t xml:space="preserve">- </w:t>
      </w:r>
      <m:oMath>
        <m:r>
          <w:rPr>
            <w:rFonts w:ascii="Cambria Math" w:hAnsi="Cambria Math"/>
          </w:rPr>
          <m:t>u(x, t)</m:t>
        </m:r>
      </m:oMath>
      <w:r>
        <w:t xml:space="preserve"> is obtained from </w:t>
      </w:r>
      <m:oMath>
        <m:r>
          <w:rPr>
            <w:rFonts w:ascii="Cambria Math" w:hAnsi="Cambria Math"/>
          </w:rPr>
          <m:t>V(x, t)</m:t>
        </m:r>
      </m:oMath>
      <w:r>
        <w:t xml:space="preserve">; this makes </w:t>
      </w:r>
      <m:oMath>
        <m:r>
          <w:rPr>
            <w:rFonts w:ascii="Cambria Math" w:hAnsi="Cambria Math"/>
          </w:rPr>
          <m:t>u(x, t)</m:t>
        </m:r>
      </m:oMath>
      <w:r>
        <w:t xml:space="preserve"> a 4D matrix since </w:t>
      </w:r>
      <m:oMath>
        <m:r>
          <w:rPr>
            <w:rFonts w:ascii="Cambria Math" w:hAnsi="Cambria Math"/>
          </w:rPr>
          <m:t>V(x, t)</m:t>
        </m:r>
      </m:oMath>
      <w:r>
        <w:t xml:space="preserve"> is 4D</w:t>
      </w:r>
    </w:p>
    <w:p w14:paraId="2613AEC4" w14:textId="032C9B53" w:rsidR="00300441" w:rsidRDefault="00A32567" w:rsidP="00A32567">
      <w:r>
        <w:t xml:space="preserve">- given some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u(x, t)</m:t>
        </m:r>
      </m:oMath>
      <w:r>
        <w:t xml:space="preserve"> becomes 3D and can be passed into hamFunc</w:t>
      </w:r>
    </w:p>
    <w:p w14:paraId="5E2BE4A0" w14:textId="6507455F" w:rsidR="00244D3A" w:rsidRDefault="00244D3A" w:rsidP="00A32567"/>
    <w:p w14:paraId="614F75A0" w14:textId="77777777" w:rsidR="00357F5D" w:rsidRDefault="00357F5D" w:rsidP="00A32567"/>
    <w:p w14:paraId="70EEBFBD" w14:textId="075B7913" w:rsidR="00B806EF" w:rsidRPr="00AD68CF" w:rsidRDefault="00B806EF" w:rsidP="00A32567">
      <w:pPr>
        <w:rPr>
          <w:b/>
        </w:rPr>
      </w:pPr>
      <w:r w:rsidRPr="00AD68CF">
        <w:rPr>
          <w:b/>
        </w:rPr>
        <w:t>Dynamics in detail:</w:t>
      </w:r>
    </w:p>
    <w:p w14:paraId="5B406FEB" w14:textId="1F5A3ED2" w:rsidR="00B806EF" w:rsidRPr="00B806EF" w:rsidRDefault="00B806EF" w:rsidP="00A3256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5BE2B6C4" w14:textId="34D6E13D" w:rsidR="00B806EF" w:rsidRPr="00B806EF" w:rsidRDefault="00B806EF" w:rsidP="00A3256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454936D5" w14:textId="3F6BB3DA" w:rsidR="00B806EF" w:rsidRPr="00A72D18" w:rsidRDefault="00B806EF" w:rsidP="00A3256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x,y,θ,t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2B5B70FE" w14:textId="77777777" w:rsidR="00A72D18" w:rsidRDefault="00A72D18" w:rsidP="00A32567"/>
    <w:p w14:paraId="6E0A8ECC" w14:textId="76478C81" w:rsidR="00A72D18" w:rsidRPr="00AD68CF" w:rsidRDefault="00A72D18" w:rsidP="00A32567">
      <w:pPr>
        <w:rPr>
          <w:b/>
        </w:rPr>
      </w:pPr>
      <w:r w:rsidRPr="00AD68CF">
        <w:rPr>
          <w:b/>
        </w:rPr>
        <w:t xml:space="preserve">How to get </w:t>
      </w:r>
      <m:oMath>
        <m:r>
          <m:rPr>
            <m:sty m:val="bi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x,t</m:t>
            </m:r>
          </m:e>
        </m:d>
        <m:r>
          <m:rPr>
            <m:sty m:val="bi"/>
          </m:rPr>
          <w:rPr>
            <w:rFonts w:ascii="Cambria Math" w:hAnsi="Cambria Math"/>
          </w:rPr>
          <m:t>:</m:t>
        </m:r>
      </m:oMath>
    </w:p>
    <w:p w14:paraId="1F4A3B30" w14:textId="77777777" w:rsidR="00A72D18" w:rsidRDefault="00A72D18" w:rsidP="00A32567"/>
    <w:p w14:paraId="7DCD73E7" w14:textId="3B537DAF" w:rsidR="00A72D18" w:rsidRDefault="00A72D18" w:rsidP="00A32567">
      <w:r>
        <w:t xml:space="preserve">Given: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,t</m:t>
        </m:r>
        <m: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4038DD35" w14:textId="3B203FF2" w:rsidR="00A72D18" w:rsidRDefault="00A72D18" w:rsidP="00A32567">
      <w:r>
        <w:t xml:space="preserve">For every t, compute </w:t>
      </w:r>
      <m:oMath>
        <m:r>
          <w:rPr>
            <w:rFonts w:ascii="Cambria Math" w:hAnsi="Cambria Math"/>
          </w:rPr>
          <m:t>∇V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, and then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>.</w:t>
      </w:r>
    </w:p>
    <w:p w14:paraId="50432647" w14:textId="7EFC021F" w:rsidR="00A72D18" w:rsidRDefault="00A72D18" w:rsidP="00A32567">
      <w:r>
        <w:t>Stack the 3D matrices</w:t>
      </w:r>
    </w:p>
    <w:p w14:paraId="5F41EBB2" w14:textId="77777777" w:rsidR="00A72D18" w:rsidRDefault="00A72D18" w:rsidP="00A32567"/>
    <w:p w14:paraId="24EA6622" w14:textId="77777777" w:rsidR="00A72D18" w:rsidRDefault="00A72D18" w:rsidP="00A32567"/>
    <w:p w14:paraId="6DE0FCD8" w14:textId="4EC363A3" w:rsidR="00A72D18" w:rsidRDefault="00A72D18" w:rsidP="00A32567">
      <w:r>
        <w:t>Storage requirements for each vehicle:</w:t>
      </w:r>
    </w:p>
    <w:p w14:paraId="639463BE" w14:textId="19B1DD48" w:rsidR="00A72D18" w:rsidRDefault="00A72D18" w:rsidP="00A72D1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>: 4D</w:t>
      </w:r>
    </w:p>
    <w:p w14:paraId="1EF4356A" w14:textId="58C0854B" w:rsidR="00A72D18" w:rsidRDefault="00A72D18" w:rsidP="00A72D1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>: 4D</w:t>
      </w:r>
    </w:p>
    <w:p w14:paraId="18B4EFFE" w14:textId="11B33D37" w:rsidR="00DD6F24" w:rsidRDefault="00872B6E" w:rsidP="00A72D1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="00DD6F24">
        <w:t>: 4D</w:t>
      </w:r>
    </w:p>
    <w:p w14:paraId="2F5D07A1" w14:textId="6FF58555" w:rsidR="00A72D18" w:rsidRDefault="00992DB9" w:rsidP="001E2A81">
      <w:pPr>
        <w:pStyle w:val="ListParagraph"/>
        <w:numPr>
          <w:ilvl w:val="0"/>
          <w:numId w:val="1"/>
        </w:numPr>
      </w:pPr>
      <w:r>
        <w:t>From a quick test, 4 vehicles each using 51 grid points per dimension takes about 4GB of memory</w:t>
      </w:r>
      <w:r w:rsidR="001D0A56">
        <w:t>… seems doable</w:t>
      </w:r>
    </w:p>
    <w:p w14:paraId="3908FFB2" w14:textId="1FF2497F" w:rsidR="002F21C1" w:rsidRDefault="002F21C1" w:rsidP="008827BC">
      <w:pPr>
        <w:ind w:left="360"/>
      </w:pPr>
    </w:p>
    <w:p w14:paraId="5A111A6E" w14:textId="0DEB4B52" w:rsidR="008827BC" w:rsidRDefault="008827BC" w:rsidP="008827BC">
      <w:r>
        <w:t>Storage requirements for joint state space</w:t>
      </w:r>
    </w:p>
    <w:p w14:paraId="5D2FCD7E" w14:textId="4D1BF01F" w:rsidR="008827BC" w:rsidRDefault="008827BC" w:rsidP="008827BC">
      <w:pPr>
        <w:pStyle w:val="ListParagraph"/>
        <w:numPr>
          <w:ilvl w:val="0"/>
          <w:numId w:val="1"/>
        </w:numPr>
      </w:pPr>
      <w:r>
        <w:t>2 vehicles, 5D total, 41 grid points: 10 GB</w:t>
      </w:r>
    </w:p>
    <w:p w14:paraId="6028FB2A" w14:textId="1F385213" w:rsidR="00DE6311" w:rsidRDefault="00DE6311" w:rsidP="00DE6311">
      <w:pPr>
        <w:pStyle w:val="ListParagraph"/>
        <w:numPr>
          <w:ilvl w:val="1"/>
          <w:numId w:val="1"/>
        </w:numPr>
      </w:pPr>
      <w:r>
        <w:t>this would be a good example to use for the journal version</w:t>
      </w:r>
    </w:p>
    <w:p w14:paraId="4D7CF04F" w14:textId="43D7C4E8" w:rsidR="008827BC" w:rsidRDefault="008827BC" w:rsidP="008827BC">
      <w:pPr>
        <w:pStyle w:val="ListParagraph"/>
        <w:numPr>
          <w:ilvl w:val="0"/>
          <w:numId w:val="1"/>
        </w:numPr>
      </w:pPr>
      <w:r>
        <w:t>2 vehicles, 6D total, 25 grid points: &gt;20 GB</w:t>
      </w:r>
    </w:p>
    <w:p w14:paraId="62FD3BF4" w14:textId="05058FFB" w:rsidR="002C1729" w:rsidRDefault="002C1729">
      <w:r>
        <w:br w:type="page"/>
      </w:r>
    </w:p>
    <w:p w14:paraId="27F1F5CE" w14:textId="3E05781F" w:rsidR="00244D3A" w:rsidRDefault="00244D3A" w:rsidP="00A32567">
      <w:r>
        <w:lastRenderedPageBreak/>
        <w:t>Material in papers:</w:t>
      </w:r>
    </w:p>
    <w:p w14:paraId="086FA479" w14:textId="49A55A99" w:rsidR="00244D3A" w:rsidRDefault="00244D3A" w:rsidP="00A32567">
      <w:r>
        <w:t>ECC 2015</w:t>
      </w:r>
    </w:p>
    <w:p w14:paraId="310F7E23" w14:textId="3A66D351" w:rsidR="002C1729" w:rsidRDefault="002C1729" w:rsidP="00244D3A">
      <w:pPr>
        <w:pStyle w:val="ListParagraph"/>
        <w:numPr>
          <w:ilvl w:val="0"/>
          <w:numId w:val="1"/>
        </w:numPr>
      </w:pPr>
      <w:r>
        <w:t>Hamilton-Jacobi variational inequality</w:t>
      </w:r>
    </w:p>
    <w:p w14:paraId="72DDFFA5" w14:textId="750A15AF" w:rsidR="00244D3A" w:rsidRDefault="002C1729" w:rsidP="00244D3A">
      <w:pPr>
        <w:pStyle w:val="ListParagraph"/>
        <w:numPr>
          <w:ilvl w:val="0"/>
          <w:numId w:val="1"/>
        </w:numPr>
      </w:pPr>
      <w:r>
        <w:t>Deterministic formulation</w:t>
      </w:r>
    </w:p>
    <w:p w14:paraId="3C0A5FCD" w14:textId="4A8B6A37" w:rsidR="002C1729" w:rsidRDefault="002C1729" w:rsidP="00244D3A">
      <w:pPr>
        <w:pStyle w:val="ListParagraph"/>
        <w:numPr>
          <w:ilvl w:val="0"/>
          <w:numId w:val="1"/>
        </w:numPr>
      </w:pPr>
      <w:r>
        <w:t>4 vehicle example</w:t>
      </w:r>
    </w:p>
    <w:p w14:paraId="0DC47A68" w14:textId="77777777" w:rsidR="007821F9" w:rsidRDefault="007821F9" w:rsidP="007821F9"/>
    <w:p w14:paraId="1817A8FE" w14:textId="41100070" w:rsidR="007821F9" w:rsidRDefault="007821F9" w:rsidP="007821F9">
      <w:r>
        <w:t>CDC 2015</w:t>
      </w:r>
    </w:p>
    <w:p w14:paraId="5EBAD87C" w14:textId="48C137A1" w:rsidR="007821F9" w:rsidRDefault="007821F9" w:rsidP="007821F9">
      <w:pPr>
        <w:pStyle w:val="ListParagraph"/>
        <w:numPr>
          <w:ilvl w:val="0"/>
          <w:numId w:val="1"/>
        </w:numPr>
      </w:pPr>
      <w:r>
        <w:t>HJ VI</w:t>
      </w:r>
    </w:p>
    <w:p w14:paraId="79839A3E" w14:textId="6A58D3A8" w:rsidR="007821F9" w:rsidRDefault="007821F9" w:rsidP="007821F9">
      <w:pPr>
        <w:pStyle w:val="ListParagraph"/>
        <w:numPr>
          <w:ilvl w:val="0"/>
          <w:numId w:val="1"/>
        </w:numPr>
      </w:pPr>
      <w:r>
        <w:t>Formulation with uncertainties</w:t>
      </w:r>
    </w:p>
    <w:p w14:paraId="031C1184" w14:textId="66D8B2FE" w:rsidR="00BD42C0" w:rsidRDefault="00BD42C0" w:rsidP="007821F9">
      <w:pPr>
        <w:pStyle w:val="ListParagraph"/>
        <w:numPr>
          <w:ilvl w:val="0"/>
          <w:numId w:val="1"/>
        </w:numPr>
      </w:pPr>
      <w:r>
        <w:t>Backwards reachable set</w:t>
      </w:r>
    </w:p>
    <w:p w14:paraId="619B7A7A" w14:textId="42181E9C" w:rsidR="00161E59" w:rsidRDefault="00BD42C0" w:rsidP="007821F9">
      <w:pPr>
        <w:pStyle w:val="ListParagraph"/>
        <w:numPr>
          <w:ilvl w:val="0"/>
          <w:numId w:val="1"/>
        </w:numPr>
      </w:pPr>
      <w:r>
        <w:t>Obstacle creation: o</w:t>
      </w:r>
      <w:r w:rsidR="00871A80">
        <w:t>ption 1</w:t>
      </w:r>
    </w:p>
    <w:p w14:paraId="7D381554" w14:textId="35BFE4E8" w:rsidR="00161E59" w:rsidRDefault="005A0F29" w:rsidP="00161E59">
      <w:pPr>
        <w:pStyle w:val="ListParagraph"/>
        <w:numPr>
          <w:ilvl w:val="0"/>
          <w:numId w:val="1"/>
        </w:numPr>
      </w:pPr>
      <w:r>
        <w:t>Example f</w:t>
      </w:r>
      <w:r w:rsidR="00871A80">
        <w:t>rom option 1</w:t>
      </w:r>
      <w:r w:rsidR="00383148">
        <w:t xml:space="preserve"> (without state update)</w:t>
      </w:r>
    </w:p>
    <w:p w14:paraId="6F527A9D" w14:textId="2E5D7DF9" w:rsidR="00383148" w:rsidRDefault="00383148" w:rsidP="00383148">
      <w:pPr>
        <w:pStyle w:val="ListParagraph"/>
        <w:numPr>
          <w:ilvl w:val="0"/>
          <w:numId w:val="1"/>
        </w:numPr>
      </w:pPr>
      <w:r>
        <w:t>State update</w:t>
      </w:r>
      <w:r w:rsidR="00777985">
        <w:t xml:space="preserve"> (take this out in final version?)</w:t>
      </w:r>
    </w:p>
    <w:p w14:paraId="03E47B15" w14:textId="056E8C0D" w:rsidR="00383148" w:rsidRDefault="00383148" w:rsidP="00161E59">
      <w:pPr>
        <w:pStyle w:val="ListParagraph"/>
        <w:numPr>
          <w:ilvl w:val="0"/>
          <w:numId w:val="1"/>
        </w:numPr>
      </w:pPr>
      <w:r>
        <w:t>State update example</w:t>
      </w:r>
      <w:r w:rsidR="00777985">
        <w:t xml:space="preserve"> </w:t>
      </w:r>
      <w:r w:rsidR="00777985">
        <w:t>(take this out in final version?)</w:t>
      </w:r>
    </w:p>
    <w:p w14:paraId="1EEECF17" w14:textId="77777777" w:rsidR="002C1729" w:rsidRDefault="002C1729" w:rsidP="002C1729"/>
    <w:p w14:paraId="057CE80B" w14:textId="2DFF7AFA" w:rsidR="002C1729" w:rsidRDefault="002C1729" w:rsidP="002C1729">
      <w:r>
        <w:t>Unused material</w:t>
      </w:r>
    </w:p>
    <w:p w14:paraId="23DE9B7B" w14:textId="63845D3D" w:rsidR="002C1729" w:rsidRDefault="009032F6" w:rsidP="002C1729">
      <w:pPr>
        <w:pStyle w:val="ListParagraph"/>
        <w:numPr>
          <w:ilvl w:val="0"/>
          <w:numId w:val="1"/>
        </w:numPr>
      </w:pPr>
      <w:r>
        <w:t>“Optimal” example</w:t>
      </w:r>
      <w:r w:rsidR="004E0AD8">
        <w:t xml:space="preserve"> deterministic</w:t>
      </w:r>
    </w:p>
    <w:p w14:paraId="311DE91A" w14:textId="2B161008" w:rsidR="004E0AD8" w:rsidRDefault="004E0AD8" w:rsidP="002C1729">
      <w:pPr>
        <w:pStyle w:val="ListParagraph"/>
        <w:numPr>
          <w:ilvl w:val="0"/>
          <w:numId w:val="1"/>
        </w:numPr>
      </w:pPr>
      <w:r>
        <w:t>“Optimal” example with uncertainties?</w:t>
      </w:r>
    </w:p>
    <w:p w14:paraId="07ACCDE5" w14:textId="4D3461E6" w:rsidR="00161E59" w:rsidRDefault="00871A80" w:rsidP="002C1729">
      <w:pPr>
        <w:pStyle w:val="ListParagraph"/>
        <w:numPr>
          <w:ilvl w:val="0"/>
          <w:numId w:val="1"/>
        </w:numPr>
      </w:pPr>
      <w:r>
        <w:t>Obstacle creation: option</w:t>
      </w:r>
      <w:r w:rsidR="00BD42C0">
        <w:t xml:space="preserve"> 2</w:t>
      </w:r>
    </w:p>
    <w:p w14:paraId="4B0D6AD8" w14:textId="2CBE8B75" w:rsidR="005A0F29" w:rsidRDefault="005A0F29" w:rsidP="002C1729">
      <w:pPr>
        <w:pStyle w:val="ListParagraph"/>
        <w:numPr>
          <w:ilvl w:val="0"/>
          <w:numId w:val="1"/>
        </w:numPr>
      </w:pPr>
      <w:r>
        <w:t>Example</w:t>
      </w:r>
      <w:r w:rsidR="00871A80">
        <w:t xml:space="preserve"> from option </w:t>
      </w:r>
      <w:r w:rsidR="000B3350">
        <w:t>2</w:t>
      </w:r>
    </w:p>
    <w:p w14:paraId="0D14C5A3" w14:textId="77777777" w:rsidR="00B60C98" w:rsidRDefault="00B60C98" w:rsidP="00B60C98">
      <w:pPr>
        <w:pStyle w:val="ListParagraph"/>
        <w:numPr>
          <w:ilvl w:val="0"/>
          <w:numId w:val="1"/>
        </w:numPr>
      </w:pPr>
      <w:r>
        <w:t>State measurement update</w:t>
      </w:r>
    </w:p>
    <w:p w14:paraId="1CF8BA6E" w14:textId="70EEB01D" w:rsidR="00B60C98" w:rsidRDefault="00B60C98" w:rsidP="002C1729">
      <w:pPr>
        <w:pStyle w:val="ListParagraph"/>
        <w:numPr>
          <w:ilvl w:val="0"/>
          <w:numId w:val="1"/>
        </w:numPr>
      </w:pPr>
      <w:r>
        <w:t>State measurement update example</w:t>
      </w:r>
    </w:p>
    <w:p w14:paraId="7BCEE2EF" w14:textId="4AE4D778" w:rsidR="0010549E" w:rsidRPr="00B806EF" w:rsidRDefault="0010549E" w:rsidP="002C1729">
      <w:pPr>
        <w:pStyle w:val="ListParagraph"/>
        <w:numPr>
          <w:ilvl w:val="0"/>
          <w:numId w:val="1"/>
        </w:numPr>
      </w:pPr>
      <w:r>
        <w:t>Multiple vehicle types</w:t>
      </w:r>
    </w:p>
    <w:sectPr w:rsidR="0010549E" w:rsidRPr="00B806EF" w:rsidSect="0094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73AE1" w14:textId="77777777" w:rsidR="00BA71B5" w:rsidRDefault="00BA71B5" w:rsidP="00A32567">
      <w:r>
        <w:separator/>
      </w:r>
    </w:p>
  </w:endnote>
  <w:endnote w:type="continuationSeparator" w:id="0">
    <w:p w14:paraId="06B53145" w14:textId="77777777" w:rsidR="00BA71B5" w:rsidRDefault="00BA71B5" w:rsidP="00A3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5B7FD" w14:textId="77777777" w:rsidR="00BA71B5" w:rsidRDefault="00BA71B5" w:rsidP="00A32567">
      <w:r>
        <w:separator/>
      </w:r>
    </w:p>
  </w:footnote>
  <w:footnote w:type="continuationSeparator" w:id="0">
    <w:p w14:paraId="6A7BEB88" w14:textId="77777777" w:rsidR="00BA71B5" w:rsidRDefault="00BA71B5" w:rsidP="00A32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4689B"/>
    <w:multiLevelType w:val="hybridMultilevel"/>
    <w:tmpl w:val="BDF85E5C"/>
    <w:lvl w:ilvl="0" w:tplc="1BDC1A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67"/>
    <w:rsid w:val="000365BC"/>
    <w:rsid w:val="000B3350"/>
    <w:rsid w:val="0010549E"/>
    <w:rsid w:val="00161E59"/>
    <w:rsid w:val="001D0A56"/>
    <w:rsid w:val="001E01EE"/>
    <w:rsid w:val="001E2A81"/>
    <w:rsid w:val="00210FE3"/>
    <w:rsid w:val="0021310D"/>
    <w:rsid w:val="002359FA"/>
    <w:rsid w:val="00244D3A"/>
    <w:rsid w:val="002C1729"/>
    <w:rsid w:val="002F21C1"/>
    <w:rsid w:val="00300441"/>
    <w:rsid w:val="00357F5D"/>
    <w:rsid w:val="00383148"/>
    <w:rsid w:val="00422FD0"/>
    <w:rsid w:val="004E0AD8"/>
    <w:rsid w:val="00500A6B"/>
    <w:rsid w:val="005A0F29"/>
    <w:rsid w:val="00777985"/>
    <w:rsid w:val="007821F9"/>
    <w:rsid w:val="00871A80"/>
    <w:rsid w:val="00872B6E"/>
    <w:rsid w:val="008827BC"/>
    <w:rsid w:val="009032F6"/>
    <w:rsid w:val="00941A17"/>
    <w:rsid w:val="00992DB9"/>
    <w:rsid w:val="00A1349E"/>
    <w:rsid w:val="00A32567"/>
    <w:rsid w:val="00A72D18"/>
    <w:rsid w:val="00AD68CF"/>
    <w:rsid w:val="00B60C98"/>
    <w:rsid w:val="00B806EF"/>
    <w:rsid w:val="00BA71B5"/>
    <w:rsid w:val="00BD42C0"/>
    <w:rsid w:val="00CC70C0"/>
    <w:rsid w:val="00DD6F24"/>
    <w:rsid w:val="00DE6311"/>
    <w:rsid w:val="00E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FE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567"/>
  </w:style>
  <w:style w:type="paragraph" w:styleId="Footer">
    <w:name w:val="footer"/>
    <w:basedOn w:val="Normal"/>
    <w:link w:val="FooterChar"/>
    <w:uiPriority w:val="99"/>
    <w:unhideWhenUsed/>
    <w:rsid w:val="00A32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567"/>
  </w:style>
  <w:style w:type="character" w:styleId="PlaceholderText">
    <w:name w:val="Placeholder Text"/>
    <w:basedOn w:val="DefaultParagraphFont"/>
    <w:uiPriority w:val="99"/>
    <w:semiHidden/>
    <w:rsid w:val="00B806EF"/>
    <w:rPr>
      <w:color w:val="808080"/>
    </w:rPr>
  </w:style>
  <w:style w:type="paragraph" w:styleId="ListParagraph">
    <w:name w:val="List Paragraph"/>
    <w:basedOn w:val="Normal"/>
    <w:uiPriority w:val="34"/>
    <w:qFormat/>
    <w:rsid w:val="00A72D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42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2016-01-28T19:06:00Z</dcterms:created>
  <dcterms:modified xsi:type="dcterms:W3CDTF">2016-01-28T21:17:00Z</dcterms:modified>
</cp:coreProperties>
</file>