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31CA792B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BF50F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financière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4B6D1353" w14:textId="7DD0E717" w:rsidR="00D2492B" w:rsidRDefault="00D2492B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Site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31CA792B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BF50F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financière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4B6D1353" w14:textId="7DD0E717" w:rsidR="00D2492B" w:rsidRDefault="00D2492B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Site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r>
            <w:t>Table des matières</w:t>
          </w:r>
        </w:p>
        <w:p w14:paraId="640052E5" w14:textId="3E32A708" w:rsidR="00C57A1A" w:rsidRDefault="00C332C7">
          <w:pPr>
            <w:pStyle w:val="TM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31749" w:history="1">
            <w:r w:rsidR="00C57A1A" w:rsidRPr="00220ACA">
              <w:rPr>
                <w:rStyle w:val="Lienhypertexte"/>
                <w:noProof/>
              </w:rPr>
              <w:t>1.</w:t>
            </w:r>
            <w:r w:rsidR="00C57A1A">
              <w:rPr>
                <w:rFonts w:eastAsiaTheme="minorEastAsia"/>
                <w:noProof/>
                <w:lang w:eastAsia="zh-CN"/>
              </w:rPr>
              <w:tab/>
            </w:r>
            <w:r w:rsidR="00C57A1A" w:rsidRPr="00220ACA">
              <w:rPr>
                <w:rStyle w:val="Lienhypertexte"/>
                <w:noProof/>
              </w:rPr>
              <w:t>Introduction</w:t>
            </w:r>
            <w:r w:rsidR="00C57A1A">
              <w:rPr>
                <w:noProof/>
                <w:webHidden/>
              </w:rPr>
              <w:tab/>
            </w:r>
            <w:r w:rsidR="00C57A1A">
              <w:rPr>
                <w:noProof/>
                <w:webHidden/>
              </w:rPr>
              <w:fldChar w:fldCharType="begin"/>
            </w:r>
            <w:r w:rsidR="00C57A1A">
              <w:rPr>
                <w:noProof/>
                <w:webHidden/>
              </w:rPr>
              <w:instrText xml:space="preserve"> PAGEREF _Toc105531749 \h </w:instrText>
            </w:r>
            <w:r w:rsidR="00C57A1A">
              <w:rPr>
                <w:noProof/>
                <w:webHidden/>
              </w:rPr>
            </w:r>
            <w:r w:rsidR="00C57A1A">
              <w:rPr>
                <w:noProof/>
                <w:webHidden/>
              </w:rPr>
              <w:fldChar w:fldCharType="separate"/>
            </w:r>
            <w:r w:rsidR="00C57A1A">
              <w:rPr>
                <w:noProof/>
                <w:webHidden/>
              </w:rPr>
              <w:t>2</w:t>
            </w:r>
            <w:r w:rsidR="00C57A1A">
              <w:rPr>
                <w:noProof/>
                <w:webHidden/>
              </w:rPr>
              <w:fldChar w:fldCharType="end"/>
            </w:r>
          </w:hyperlink>
        </w:p>
        <w:p w14:paraId="7B79152C" w14:textId="0D06369A" w:rsidR="00C57A1A" w:rsidRDefault="00C57A1A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31750" w:history="1">
            <w:r w:rsidRPr="00220AC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20ACA">
              <w:rPr>
                <w:rStyle w:val="Lienhypertexte"/>
                <w:noProof/>
              </w:rPr>
              <w:t>Coûts 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2E18" w14:textId="215BEDD7" w:rsidR="00C57A1A" w:rsidRDefault="00C57A1A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31751" w:history="1">
            <w:r w:rsidRPr="00220AC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20ACA">
              <w:rPr>
                <w:rStyle w:val="Lienhypertexte"/>
                <w:noProof/>
              </w:rPr>
              <w:t>Coûts indirects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4B53" w14:textId="5E0ED049" w:rsidR="00C57A1A" w:rsidRDefault="00C57A1A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31752" w:history="1">
            <w:r w:rsidRPr="00220AC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20AC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BA42" w14:textId="1B758BB1" w:rsidR="00C332C7" w:rsidRDefault="00C332C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0AF2A056" w14:textId="5AC0F622" w:rsidR="00397F5D" w:rsidRDefault="00701152" w:rsidP="00D33072">
      <w:pPr>
        <w:pStyle w:val="Titre1"/>
        <w:numPr>
          <w:ilvl w:val="0"/>
          <w:numId w:val="15"/>
        </w:numPr>
      </w:pPr>
      <w:bookmarkStart w:id="0" w:name="_Toc105531749"/>
      <w:r>
        <w:lastRenderedPageBreak/>
        <w:t>Introduction</w:t>
      </w:r>
      <w:bookmarkEnd w:id="0"/>
    </w:p>
    <w:p w14:paraId="2DF577B1" w14:textId="08BE7EE2" w:rsidR="00D03087" w:rsidRDefault="00BF50F2" w:rsidP="00D03087">
      <w:r>
        <w:t xml:space="preserve">La documentation financière regroupe l’ensemble des différents coûts liés à la réalisation du projet. Les coûts sont de différentes natures et seront explicités ci-après. Durant toute la durée du projet, tous les acteurs de celui-ci ont pu débattre et donner leur point de vue vis-à-vis de telle ou telle solutions en prenant compte de l’aspect financier du projet. Sans une telle approche, il est impossible de mener à bien un projet. Ce document prend également en </w:t>
      </w:r>
      <w:proofErr w:type="spellStart"/>
      <w:r>
        <w:t>cmpte</w:t>
      </w:r>
      <w:proofErr w:type="spellEnd"/>
      <w:r>
        <w:t xml:space="preserve"> toute la durée de vie du logiciel de sa livraison, son installation mais également aux livraisons de mises à jour éventuelles.</w:t>
      </w:r>
    </w:p>
    <w:p w14:paraId="0F166A63" w14:textId="77777777" w:rsidR="00BF50F2" w:rsidRDefault="00BF50F2" w:rsidP="00D03087"/>
    <w:p w14:paraId="346887B0" w14:textId="3F70E74C" w:rsidR="00701152" w:rsidRDefault="00701152" w:rsidP="00D03087"/>
    <w:p w14:paraId="15223D94" w14:textId="77777777" w:rsidR="00D03087" w:rsidRDefault="00D03087" w:rsidP="00D2492B"/>
    <w:p w14:paraId="30ACE839" w14:textId="09A1C962" w:rsidR="00094558" w:rsidRPr="00D2492B" w:rsidRDefault="00242312" w:rsidP="00D2492B">
      <w:r>
        <w:br w:type="page"/>
      </w:r>
    </w:p>
    <w:p w14:paraId="566F1A8C" w14:textId="314A0367" w:rsidR="00C332C7" w:rsidRDefault="00BF50F2" w:rsidP="00D33072">
      <w:pPr>
        <w:pStyle w:val="Titre1"/>
        <w:numPr>
          <w:ilvl w:val="0"/>
          <w:numId w:val="15"/>
        </w:numPr>
      </w:pPr>
      <w:bookmarkStart w:id="1" w:name="_Toc105531750"/>
      <w:r>
        <w:lastRenderedPageBreak/>
        <w:t>Coûts directs</w:t>
      </w:r>
      <w:bookmarkEnd w:id="1"/>
    </w:p>
    <w:p w14:paraId="1921D13E" w14:textId="77777777" w:rsidR="00D03087" w:rsidRDefault="00D03087" w:rsidP="00D03087"/>
    <w:p w14:paraId="1FD80F91" w14:textId="6B5E06E3" w:rsidR="00D03087" w:rsidRDefault="00CA3847" w:rsidP="00D03087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</w:t>
      </w:r>
      <w:r w:rsidR="00BF50F2"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s coûts directs pour l’élaboration de ce projet sont : </w:t>
      </w:r>
    </w:p>
    <w:p w14:paraId="113B2BED" w14:textId="154886B5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 salaire des développeurs : 2700 net par mois</w:t>
      </w:r>
    </w:p>
    <w:p w14:paraId="1A649577" w14:textId="2B0AF3AB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Achat de matériel informatique permettant l’hébergement de la base de données : 2000€</w:t>
      </w:r>
    </w:p>
    <w:p w14:paraId="5E32AE74" w14:textId="613A4992" w:rsidR="00BF50F2" w:rsidRP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déplacement pour se réunir entre développeurs : 150€</w:t>
      </w:r>
    </w:p>
    <w:p w14:paraId="268A4FCE" w14:textId="47F40E32" w:rsidR="002A5B13" w:rsidRDefault="002A5B13" w:rsidP="00242312"/>
    <w:p w14:paraId="78D16259" w14:textId="2028553C" w:rsidR="00CD5556" w:rsidRDefault="00BF50F2" w:rsidP="00BF50F2">
      <w:pPr>
        <w:pStyle w:val="Titre1"/>
        <w:numPr>
          <w:ilvl w:val="0"/>
          <w:numId w:val="15"/>
        </w:numPr>
      </w:pPr>
      <w:bookmarkStart w:id="2" w:name="_Toc105531751"/>
      <w:r>
        <w:t>Coûts indirects</w:t>
      </w:r>
      <w:bookmarkEnd w:id="2"/>
    </w:p>
    <w:p w14:paraId="6FC5DD78" w14:textId="14CE4493" w:rsidR="00D33072" w:rsidRDefault="00D33072" w:rsidP="00D33072"/>
    <w:p w14:paraId="3606A6C7" w14:textId="6F5ED24E" w:rsidR="00BF50F2" w:rsidRDefault="00BF50F2" w:rsidP="00BF50F2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Les coûts indirects pour l’élaboration de ce projet sont : </w:t>
      </w:r>
    </w:p>
    <w:p w14:paraId="3838F0B1" w14:textId="3F30DF73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maintien du serveur d’hébergement : 100€ par mois</w:t>
      </w:r>
    </w:p>
    <w:p w14:paraId="7B768C51" w14:textId="47E7E73E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Prestation d’un développeur pour mises à jour : 200€ par jour</w:t>
      </w:r>
    </w:p>
    <w:p w14:paraId="33E42DEE" w14:textId="77777777" w:rsidR="00D33072" w:rsidRPr="00D33072" w:rsidRDefault="00D33072" w:rsidP="00D33072"/>
    <w:p w14:paraId="54B87AF6" w14:textId="0ECA18E2" w:rsidR="002D3767" w:rsidRDefault="0040705A" w:rsidP="006B518A">
      <w:pPr>
        <w:pStyle w:val="Titre1"/>
        <w:numPr>
          <w:ilvl w:val="0"/>
          <w:numId w:val="15"/>
        </w:numPr>
      </w:pPr>
      <w:bookmarkStart w:id="3" w:name="_Toc105531752"/>
      <w:r>
        <w:t>Conclusion</w:t>
      </w:r>
      <w:bookmarkEnd w:id="3"/>
    </w:p>
    <w:p w14:paraId="7A294EBE" w14:textId="0EC9D64E" w:rsidR="0040705A" w:rsidRDefault="0040705A" w:rsidP="0040705A">
      <w:r>
        <w:t>En résumé, le coût total de ce projet s’élève à environ 10000€. Le coût est donc un critère à ne pas négliger dans la réalisation d’un projet informatique et même d’un projet plus global. Le paramètre financier est une composante qui entre en compte dans le cahier des charges.</w:t>
      </w:r>
    </w:p>
    <w:p w14:paraId="6C16B449" w14:textId="3662B1EA" w:rsidR="0040705A" w:rsidRPr="0040705A" w:rsidRDefault="0040705A" w:rsidP="0040705A">
      <w:r>
        <w:t>Celui-ci peut varier en fonction de diverses variables. Le site est garanti d’être maintenu dans le temps grâce à des mises à jour régulières et prises en compte dans ce document financier.</w:t>
      </w:r>
    </w:p>
    <w:sectPr w:rsidR="0040705A" w:rsidRPr="0040705A" w:rsidSect="00C332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B687" w14:textId="77777777" w:rsidR="008A115A" w:rsidRDefault="008A115A" w:rsidP="00C332C7">
      <w:pPr>
        <w:spacing w:after="0" w:line="240" w:lineRule="auto"/>
      </w:pPr>
      <w:r>
        <w:separator/>
      </w:r>
    </w:p>
  </w:endnote>
  <w:endnote w:type="continuationSeparator" w:id="0">
    <w:p w14:paraId="27E1E666" w14:textId="77777777" w:rsidR="008A115A" w:rsidRDefault="008A115A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20DC" w14:textId="77777777" w:rsidR="008A115A" w:rsidRDefault="008A115A" w:rsidP="00C332C7">
      <w:pPr>
        <w:spacing w:after="0" w:line="240" w:lineRule="auto"/>
      </w:pPr>
      <w:r>
        <w:separator/>
      </w:r>
    </w:p>
  </w:footnote>
  <w:footnote w:type="continuationSeparator" w:id="0">
    <w:p w14:paraId="0AD2BB44" w14:textId="77777777" w:rsidR="008A115A" w:rsidRDefault="008A115A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6DB"/>
    <w:multiLevelType w:val="hybridMultilevel"/>
    <w:tmpl w:val="CA4C5A9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79812E0"/>
    <w:multiLevelType w:val="hybridMultilevel"/>
    <w:tmpl w:val="A0929F7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17A"/>
    <w:multiLevelType w:val="hybridMultilevel"/>
    <w:tmpl w:val="7546A30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718D"/>
    <w:multiLevelType w:val="hybridMultilevel"/>
    <w:tmpl w:val="F09AC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DC3"/>
    <w:multiLevelType w:val="hybridMultilevel"/>
    <w:tmpl w:val="FCC007F4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543A7"/>
    <w:multiLevelType w:val="hybridMultilevel"/>
    <w:tmpl w:val="46440994"/>
    <w:lvl w:ilvl="0" w:tplc="73FE6ED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C1734C3"/>
    <w:multiLevelType w:val="hybridMultilevel"/>
    <w:tmpl w:val="40602A84"/>
    <w:lvl w:ilvl="0" w:tplc="925AF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A70EC"/>
    <w:multiLevelType w:val="hybridMultilevel"/>
    <w:tmpl w:val="71229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F1DA0"/>
    <w:multiLevelType w:val="hybridMultilevel"/>
    <w:tmpl w:val="8972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484"/>
    <w:multiLevelType w:val="hybridMultilevel"/>
    <w:tmpl w:val="CE52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94313"/>
    <w:multiLevelType w:val="hybridMultilevel"/>
    <w:tmpl w:val="CA4C5A92"/>
    <w:lvl w:ilvl="0" w:tplc="83F25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4155793">
    <w:abstractNumId w:val="15"/>
  </w:num>
  <w:num w:numId="2" w16cid:durableId="478378183">
    <w:abstractNumId w:val="9"/>
  </w:num>
  <w:num w:numId="3" w16cid:durableId="1199274047">
    <w:abstractNumId w:val="5"/>
  </w:num>
  <w:num w:numId="4" w16cid:durableId="2082409494">
    <w:abstractNumId w:val="6"/>
  </w:num>
  <w:num w:numId="5" w16cid:durableId="184909209">
    <w:abstractNumId w:val="10"/>
  </w:num>
  <w:num w:numId="6" w16cid:durableId="659238897">
    <w:abstractNumId w:val="2"/>
  </w:num>
  <w:num w:numId="7" w16cid:durableId="365300989">
    <w:abstractNumId w:val="1"/>
  </w:num>
  <w:num w:numId="8" w16cid:durableId="1295285555">
    <w:abstractNumId w:val="14"/>
  </w:num>
  <w:num w:numId="9" w16cid:durableId="1653409696">
    <w:abstractNumId w:val="4"/>
  </w:num>
  <w:num w:numId="10" w16cid:durableId="1613826666">
    <w:abstractNumId w:val="8"/>
  </w:num>
  <w:num w:numId="11" w16cid:durableId="941108204">
    <w:abstractNumId w:val="13"/>
  </w:num>
  <w:num w:numId="12" w16cid:durableId="1581939023">
    <w:abstractNumId w:val="3"/>
  </w:num>
  <w:num w:numId="13" w16cid:durableId="1399476216">
    <w:abstractNumId w:val="11"/>
  </w:num>
  <w:num w:numId="14" w16cid:durableId="679115654">
    <w:abstractNumId w:val="12"/>
  </w:num>
  <w:num w:numId="15" w16cid:durableId="1591816256">
    <w:abstractNumId w:val="16"/>
  </w:num>
  <w:num w:numId="16" w16cid:durableId="2086681628">
    <w:abstractNumId w:val="7"/>
  </w:num>
  <w:num w:numId="17" w16cid:durableId="77772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356D"/>
    <w:rsid w:val="00006AE4"/>
    <w:rsid w:val="00046762"/>
    <w:rsid w:val="00083DE7"/>
    <w:rsid w:val="00085866"/>
    <w:rsid w:val="00094558"/>
    <w:rsid w:val="000D34BF"/>
    <w:rsid w:val="001007D6"/>
    <w:rsid w:val="0016267D"/>
    <w:rsid w:val="00177513"/>
    <w:rsid w:val="001B7C33"/>
    <w:rsid w:val="001F7F92"/>
    <w:rsid w:val="002256F0"/>
    <w:rsid w:val="00242312"/>
    <w:rsid w:val="00257C34"/>
    <w:rsid w:val="002A5B13"/>
    <w:rsid w:val="002C2CEF"/>
    <w:rsid w:val="002D3767"/>
    <w:rsid w:val="002E04F9"/>
    <w:rsid w:val="003627F6"/>
    <w:rsid w:val="00397F5D"/>
    <w:rsid w:val="0040705A"/>
    <w:rsid w:val="00495C4C"/>
    <w:rsid w:val="004969FD"/>
    <w:rsid w:val="004B1870"/>
    <w:rsid w:val="00500D58"/>
    <w:rsid w:val="0053356A"/>
    <w:rsid w:val="00550D60"/>
    <w:rsid w:val="005830B7"/>
    <w:rsid w:val="005A7D9C"/>
    <w:rsid w:val="005C3E60"/>
    <w:rsid w:val="005D7F23"/>
    <w:rsid w:val="00615597"/>
    <w:rsid w:val="006E1B1A"/>
    <w:rsid w:val="00701152"/>
    <w:rsid w:val="007142F0"/>
    <w:rsid w:val="00746847"/>
    <w:rsid w:val="0079417C"/>
    <w:rsid w:val="007A6E86"/>
    <w:rsid w:val="00847D5C"/>
    <w:rsid w:val="00887226"/>
    <w:rsid w:val="008A115A"/>
    <w:rsid w:val="0094037B"/>
    <w:rsid w:val="009D7716"/>
    <w:rsid w:val="00A80F6C"/>
    <w:rsid w:val="00AA1103"/>
    <w:rsid w:val="00B83C3D"/>
    <w:rsid w:val="00BC498D"/>
    <w:rsid w:val="00BF50F2"/>
    <w:rsid w:val="00C332C7"/>
    <w:rsid w:val="00C57A1A"/>
    <w:rsid w:val="00C94722"/>
    <w:rsid w:val="00CA3847"/>
    <w:rsid w:val="00CB3451"/>
    <w:rsid w:val="00CD5556"/>
    <w:rsid w:val="00D03087"/>
    <w:rsid w:val="00D23F90"/>
    <w:rsid w:val="00D2492B"/>
    <w:rsid w:val="00D33072"/>
    <w:rsid w:val="00D459B9"/>
    <w:rsid w:val="00DB11C5"/>
    <w:rsid w:val="00E21062"/>
    <w:rsid w:val="00E22C6E"/>
    <w:rsid w:val="00E61188"/>
    <w:rsid w:val="00ED40A5"/>
    <w:rsid w:val="00EF51AA"/>
    <w:rsid w:val="00F26486"/>
    <w:rsid w:val="00F42839"/>
    <w:rsid w:val="00FE6497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Hermann Rencontre</cp:lastModifiedBy>
  <cp:revision>6</cp:revision>
  <dcterms:created xsi:type="dcterms:W3CDTF">2021-12-12T15:04:00Z</dcterms:created>
  <dcterms:modified xsi:type="dcterms:W3CDTF">2022-06-07T20:02:00Z</dcterms:modified>
</cp:coreProperties>
</file>