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14E5" w14:textId="77777777" w:rsidR="00397E29" w:rsidRDefault="00397E29" w:rsidP="00397E29">
      <w:pPr>
        <w:jc w:val="center"/>
        <w:rPr>
          <w:sz w:val="72"/>
          <w:szCs w:val="72"/>
        </w:rPr>
      </w:pPr>
    </w:p>
    <w:p w14:paraId="13A7F0DF" w14:textId="77777777" w:rsidR="00397E29" w:rsidRDefault="00397E29" w:rsidP="00397E29">
      <w:pPr>
        <w:jc w:val="center"/>
        <w:rPr>
          <w:sz w:val="72"/>
          <w:szCs w:val="72"/>
        </w:rPr>
      </w:pPr>
    </w:p>
    <w:p w14:paraId="002455E2" w14:textId="77777777" w:rsidR="00397E29" w:rsidRDefault="00397E29" w:rsidP="00397E29">
      <w:pPr>
        <w:jc w:val="center"/>
        <w:rPr>
          <w:sz w:val="72"/>
          <w:szCs w:val="72"/>
        </w:rPr>
      </w:pPr>
    </w:p>
    <w:p w14:paraId="14F2CF9C" w14:textId="03A1B7BD" w:rsidR="00D44AFC" w:rsidRPr="00397E29" w:rsidRDefault="00397E29" w:rsidP="00397E29">
      <w:pPr>
        <w:jc w:val="center"/>
        <w:rPr>
          <w:sz w:val="72"/>
          <w:szCs w:val="72"/>
        </w:rPr>
      </w:pPr>
      <w:r w:rsidRPr="00397E29">
        <w:rPr>
          <w:sz w:val="72"/>
          <w:szCs w:val="72"/>
        </w:rPr>
        <w:t>Client :</w:t>
      </w:r>
    </w:p>
    <w:p w14:paraId="1E99068E" w14:textId="761B8BED" w:rsidR="00397E29" w:rsidRPr="00397E29" w:rsidRDefault="00397E29" w:rsidP="00397E29">
      <w:pPr>
        <w:jc w:val="center"/>
        <w:rPr>
          <w:sz w:val="72"/>
          <w:szCs w:val="72"/>
        </w:rPr>
      </w:pPr>
      <w:r w:rsidRPr="00397E29">
        <w:rPr>
          <w:sz w:val="72"/>
          <w:szCs w:val="72"/>
        </w:rPr>
        <w:t>Lomography</w:t>
      </w:r>
    </w:p>
    <w:p w14:paraId="19D3F4C4" w14:textId="154A67D4" w:rsidR="00397E29" w:rsidRDefault="00397E29" w:rsidP="00397E29">
      <w:pPr>
        <w:jc w:val="center"/>
        <w:rPr>
          <w:sz w:val="72"/>
          <w:szCs w:val="72"/>
        </w:rPr>
      </w:pPr>
    </w:p>
    <w:p w14:paraId="33F07A50" w14:textId="1E723039" w:rsidR="000579F6" w:rsidRDefault="000579F6" w:rsidP="00397E29">
      <w:pPr>
        <w:jc w:val="center"/>
        <w:rPr>
          <w:sz w:val="72"/>
          <w:szCs w:val="72"/>
        </w:rPr>
      </w:pPr>
      <w:r>
        <w:rPr>
          <w:noProof/>
        </w:rPr>
        <w:drawing>
          <wp:anchor distT="0" distB="0" distL="114300" distR="114300" simplePos="0" relativeHeight="251658240" behindDoc="1" locked="0" layoutInCell="1" allowOverlap="1" wp14:anchorId="26FCA46D" wp14:editId="1CE41AB9">
            <wp:simplePos x="0" y="0"/>
            <wp:positionH relativeFrom="margin">
              <wp:posOffset>-1270</wp:posOffset>
            </wp:positionH>
            <wp:positionV relativeFrom="paragraph">
              <wp:posOffset>413801</wp:posOffset>
            </wp:positionV>
            <wp:extent cx="5760085" cy="1828800"/>
            <wp:effectExtent l="0" t="0" r="0" b="0"/>
            <wp:wrapNone/>
            <wp:docPr id="8" name="Image 8" descr="lomography logo – Studio C-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mography logo – Studio C-41"/>
                    <pic:cNvPicPr>
                      <a:picLocks noChangeAspect="1" noChangeArrowheads="1"/>
                    </pic:cNvPicPr>
                  </pic:nvPicPr>
                  <pic:blipFill rotWithShape="1">
                    <a:blip r:embed="rId9">
                      <a:extLst>
                        <a:ext uri="{28A0092B-C50C-407E-A947-70E740481C1C}">
                          <a14:useLocalDpi xmlns:a14="http://schemas.microsoft.com/office/drawing/2010/main" val="0"/>
                        </a:ext>
                      </a:extLst>
                    </a:blip>
                    <a:srcRect t="23352" b="20206"/>
                    <a:stretch/>
                  </pic:blipFill>
                  <pic:spPr bwMode="auto">
                    <a:xfrm>
                      <a:off x="0" y="0"/>
                      <a:ext cx="5760085" cy="1828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D49E6B" w14:textId="1DB0C710" w:rsidR="00397E29" w:rsidRDefault="00397E29" w:rsidP="00397E29">
      <w:pPr>
        <w:jc w:val="center"/>
        <w:rPr>
          <w:sz w:val="72"/>
          <w:szCs w:val="72"/>
        </w:rPr>
      </w:pPr>
    </w:p>
    <w:p w14:paraId="21D167D0" w14:textId="51687F87" w:rsidR="000579F6" w:rsidRDefault="000579F6" w:rsidP="00397E29">
      <w:pPr>
        <w:jc w:val="center"/>
        <w:rPr>
          <w:sz w:val="72"/>
          <w:szCs w:val="72"/>
        </w:rPr>
      </w:pPr>
    </w:p>
    <w:p w14:paraId="30F14DFD" w14:textId="3449A4A0" w:rsidR="000579F6" w:rsidRDefault="000579F6" w:rsidP="00397E29">
      <w:pPr>
        <w:jc w:val="center"/>
        <w:rPr>
          <w:sz w:val="72"/>
          <w:szCs w:val="72"/>
        </w:rPr>
      </w:pPr>
    </w:p>
    <w:p w14:paraId="083D4D12" w14:textId="32C24ED5" w:rsidR="000579F6" w:rsidRDefault="000579F6" w:rsidP="00397E29">
      <w:pPr>
        <w:jc w:val="center"/>
        <w:rPr>
          <w:sz w:val="72"/>
          <w:szCs w:val="72"/>
        </w:rPr>
      </w:pPr>
    </w:p>
    <w:p w14:paraId="63570A0F" w14:textId="1D29C2A2" w:rsidR="000579F6" w:rsidRDefault="000579F6" w:rsidP="00397E29">
      <w:pPr>
        <w:jc w:val="center"/>
        <w:rPr>
          <w:sz w:val="72"/>
          <w:szCs w:val="72"/>
        </w:rPr>
      </w:pPr>
    </w:p>
    <w:p w14:paraId="661C8AE1" w14:textId="2F29FB3D" w:rsidR="000579F6" w:rsidRDefault="000579F6" w:rsidP="00397E29">
      <w:pPr>
        <w:jc w:val="center"/>
        <w:rPr>
          <w:sz w:val="40"/>
          <w:szCs w:val="40"/>
        </w:rPr>
      </w:pPr>
    </w:p>
    <w:p w14:paraId="01E2A517" w14:textId="30933672" w:rsidR="000579F6" w:rsidRPr="0027479F" w:rsidRDefault="000579F6" w:rsidP="000579F6">
      <w:pPr>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479F">
        <w:rPr>
          <w:color w:val="4472C4" w:themeColor="accen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Sommaire</w:t>
      </w:r>
    </w:p>
    <w:p w14:paraId="1A9C9340" w14:textId="77777777" w:rsidR="0027479F" w:rsidRDefault="0027479F" w:rsidP="00E72A0C">
      <w:pPr>
        <w:jc w:val="both"/>
        <w:rPr>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5C6D1AC" w14:textId="059BBF55" w:rsidR="000579F6" w:rsidRPr="005B3702" w:rsidRDefault="000579F6"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Identité :</w:t>
      </w:r>
      <w:r w:rsidR="0027479F" w:rsidRPr="005B3702">
        <w:rPr>
          <w:rFonts w:cstheme="minorHAnsi"/>
          <w:sz w:val="32"/>
          <w:szCs w:val="32"/>
          <w14:textOutline w14:w="0" w14:cap="flat" w14:cmpd="sng" w14:algn="ctr">
            <w14:noFill/>
            <w14:prstDash w14:val="solid"/>
            <w14:round/>
          </w14:textOutline>
        </w:rPr>
        <w:t xml:space="preserve"> </w:t>
      </w:r>
      <w:r w:rsidRPr="005B3702">
        <w:rPr>
          <w:rFonts w:cstheme="minorHAnsi"/>
          <w:sz w:val="32"/>
          <w:szCs w:val="32"/>
          <w14:textOutline w14:w="0" w14:cap="flat" w14:cmpd="sng" w14:algn="ctr">
            <w14:noFill/>
            <w14:prstDash w14:val="solid"/>
            <w14:round/>
          </w14:textOutline>
        </w:rPr>
        <w:t>…………………</w:t>
      </w:r>
      <w:r w:rsidR="0027479F" w:rsidRPr="005B3702">
        <w:rPr>
          <w:rFonts w:cstheme="minorHAnsi"/>
          <w:sz w:val="32"/>
          <w:szCs w:val="32"/>
          <w14:textOutline w14:w="0" w14:cap="flat" w14:cmpd="sng" w14:algn="ctr">
            <w14:noFill/>
            <w14:prstDash w14:val="solid"/>
            <w14:round/>
          </w14:textOutline>
        </w:rPr>
        <w:t>……………</w:t>
      </w:r>
      <w:proofErr w:type="gramStart"/>
      <w:r w:rsidR="0027479F" w:rsidRPr="005B3702">
        <w:rPr>
          <w:rFonts w:cstheme="minorHAnsi"/>
          <w:sz w:val="32"/>
          <w:szCs w:val="32"/>
          <w14:textOutline w14:w="0" w14:cap="flat" w14:cmpd="sng" w14:algn="ctr">
            <w14:noFill/>
            <w14:prstDash w14:val="solid"/>
            <w14:round/>
          </w14:textOutline>
        </w:rPr>
        <w:t>…….</w:t>
      </w:r>
      <w:proofErr w:type="gramEnd"/>
      <w:r w:rsidRPr="005B3702">
        <w:rPr>
          <w:rFonts w:cstheme="minorHAnsi"/>
          <w:sz w:val="32"/>
          <w:szCs w:val="32"/>
          <w14:textOutline w14:w="0" w14:cap="flat" w14:cmpd="sng" w14:algn="ctr">
            <w14:noFill/>
            <w14:prstDash w14:val="solid"/>
            <w14:round/>
          </w14:textOutline>
        </w:rPr>
        <w:t>………………</w:t>
      </w:r>
      <w:r w:rsidR="0027479F"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E72A0C">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E553E5"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874967">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3</w:t>
      </w:r>
    </w:p>
    <w:p w14:paraId="51CAF3D6" w14:textId="77777777" w:rsidR="000579F6" w:rsidRPr="005B3702" w:rsidRDefault="000579F6" w:rsidP="00E72A0C">
      <w:pPr>
        <w:jc w:val="both"/>
        <w:rPr>
          <w:rFonts w:cstheme="minorHAnsi"/>
          <w:sz w:val="32"/>
          <w:szCs w:val="32"/>
          <w14:textOutline w14:w="0" w14:cap="flat" w14:cmpd="sng" w14:algn="ctr">
            <w14:noFill/>
            <w14:prstDash w14:val="solid"/>
            <w14:round/>
          </w14:textOutline>
        </w:rPr>
      </w:pPr>
    </w:p>
    <w:p w14:paraId="0C86D89E" w14:textId="5FA4C391" w:rsidR="000579F6"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Produits</w:t>
      </w:r>
      <w:r w:rsidR="003A426B" w:rsidRPr="005B3702">
        <w:rPr>
          <w:rFonts w:cstheme="minorHAnsi"/>
          <w:sz w:val="32"/>
          <w:szCs w:val="32"/>
          <w14:textOutline w14:w="0" w14:cap="flat" w14:cmpd="sng" w14:algn="ctr">
            <w14:noFill/>
            <w14:prstDash w14:val="solid"/>
            <w14:round/>
          </w14:textOutline>
        </w:rPr>
        <w:t xml:space="preserve"> et contenu</w:t>
      </w:r>
      <w:r w:rsidR="000579F6" w:rsidRPr="005B3702">
        <w:rPr>
          <w:rFonts w:cstheme="minorHAnsi"/>
          <w:sz w:val="32"/>
          <w:szCs w:val="32"/>
          <w14:textOutline w14:w="0" w14:cap="flat" w14:cmpd="sng" w14:algn="ctr">
            <w14:noFill/>
            <w14:prstDash w14:val="solid"/>
            <w14:round/>
          </w14:textOutline>
        </w:rPr>
        <w:t> :</w:t>
      </w:r>
      <w:r w:rsidR="00EA0D07">
        <w:rPr>
          <w:rFonts w:cstheme="minorHAnsi"/>
          <w:sz w:val="32"/>
          <w:szCs w:val="32"/>
          <w14:textOutline w14:w="0" w14:cap="flat" w14:cmpd="sng" w14:algn="ctr">
            <w14:noFill/>
            <w14:prstDash w14:val="solid"/>
            <w14:round/>
          </w14:textOutline>
        </w:rPr>
        <w:t xml:space="preserve"> </w:t>
      </w:r>
      <w:r w:rsidR="000579F6" w:rsidRPr="005B3702">
        <w:rPr>
          <w:rFonts w:cstheme="minorHAnsi"/>
          <w:sz w:val="32"/>
          <w:szCs w:val="32"/>
          <w14:textOutline w14:w="0" w14:cap="flat" w14:cmpd="sng" w14:algn="ctr">
            <w14:noFill/>
            <w14:prstDash w14:val="solid"/>
            <w14:round/>
          </w14:textOutline>
        </w:rPr>
        <w:t>…</w:t>
      </w:r>
      <w:r w:rsidR="00EA0D07">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proofErr w:type="gramStart"/>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proofErr w:type="gramEnd"/>
      <w:r w:rsidR="000579F6" w:rsidRPr="005B3702">
        <w:rPr>
          <w:rFonts w:cstheme="minorHAnsi"/>
          <w:sz w:val="32"/>
          <w:szCs w:val="32"/>
          <w14:textOutline w14:w="0" w14:cap="flat" w14:cmpd="sng" w14:algn="ctr">
            <w14:noFill/>
            <w14:prstDash w14:val="solid"/>
            <w14:round/>
          </w14:textOutline>
        </w:rPr>
        <w:t>………………</w:t>
      </w:r>
      <w:r w:rsidR="00E72A0C">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874967">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4</w:t>
      </w:r>
    </w:p>
    <w:p w14:paraId="01BFBCAA" w14:textId="77777777" w:rsidR="000579F6" w:rsidRPr="005B3702" w:rsidRDefault="000579F6" w:rsidP="00E72A0C">
      <w:pPr>
        <w:jc w:val="both"/>
        <w:rPr>
          <w:rFonts w:cstheme="minorHAnsi"/>
          <w:sz w:val="32"/>
          <w:szCs w:val="32"/>
          <w14:textOutline w14:w="0" w14:cap="flat" w14:cmpd="sng" w14:algn="ctr">
            <w14:noFill/>
            <w14:prstDash w14:val="solid"/>
            <w14:round/>
          </w14:textOutline>
        </w:rPr>
      </w:pPr>
    </w:p>
    <w:p w14:paraId="339F182D" w14:textId="1D013BAB" w:rsidR="000579F6"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Historique</w:t>
      </w:r>
      <w:proofErr w:type="gramStart"/>
      <w:r w:rsidR="000579F6" w:rsidRPr="005B3702">
        <w:rPr>
          <w:rFonts w:cstheme="minorHAnsi"/>
          <w:sz w:val="32"/>
          <w:szCs w:val="32"/>
          <w14:textOutline w14:w="0" w14:cap="flat" w14:cmpd="sng" w14:algn="ctr">
            <w14:noFill/>
            <w14:prstDash w14:val="solid"/>
            <w14:round/>
          </w14:textOutline>
        </w:rPr>
        <w:t> :</w:t>
      </w:r>
      <w:r w:rsidRPr="005B3702">
        <w:rPr>
          <w:rFonts w:cstheme="minorHAnsi"/>
          <w:sz w:val="32"/>
          <w:szCs w:val="32"/>
          <w14:textOutline w14:w="0" w14:cap="flat" w14:cmpd="sng" w14:algn="ctr">
            <w14:noFill/>
            <w14:prstDash w14:val="solid"/>
            <w14:round/>
          </w14:textOutline>
        </w:rPr>
        <w:t xml:space="preserve"> ….</w:t>
      </w:r>
      <w:proofErr w:type="gramEnd"/>
      <w:r w:rsidRPr="005B3702">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00E72A0C">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w:t>
      </w:r>
      <w:r w:rsidR="00874967">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5</w:t>
      </w:r>
    </w:p>
    <w:p w14:paraId="3164E842" w14:textId="77777777" w:rsidR="000579F6" w:rsidRPr="005B3702" w:rsidRDefault="000579F6" w:rsidP="00E72A0C">
      <w:pPr>
        <w:jc w:val="both"/>
        <w:rPr>
          <w:rFonts w:cstheme="minorHAnsi"/>
          <w:sz w:val="32"/>
          <w:szCs w:val="32"/>
          <w14:textOutline w14:w="0" w14:cap="flat" w14:cmpd="sng" w14:algn="ctr">
            <w14:noFill/>
            <w14:prstDash w14:val="solid"/>
            <w14:round/>
          </w14:textOutline>
        </w:rPr>
      </w:pPr>
    </w:p>
    <w:p w14:paraId="50C6707C" w14:textId="1FE7C8DA" w:rsidR="000579F6"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Chiffres</w:t>
      </w:r>
      <w:r w:rsidR="000579F6" w:rsidRPr="005B3702">
        <w:rPr>
          <w:rFonts w:cstheme="minorHAnsi"/>
          <w:sz w:val="32"/>
          <w:szCs w:val="32"/>
          <w14:textOutline w14:w="0" w14:cap="flat" w14:cmpd="sng" w14:algn="ctr">
            <w14:noFill/>
            <w14:prstDash w14:val="solid"/>
            <w14:round/>
          </w14:textOutline>
        </w:rPr>
        <w:t> </w:t>
      </w:r>
      <w:r w:rsidR="00EA0D07">
        <w:rPr>
          <w:rFonts w:cstheme="minorHAnsi"/>
          <w:sz w:val="32"/>
          <w:szCs w:val="32"/>
          <w14:textOutline w14:w="0" w14:cap="flat" w14:cmpd="sng" w14:algn="ctr">
            <w14:noFill/>
            <w14:prstDash w14:val="solid"/>
            <w14:round/>
          </w14:textOutline>
        </w:rPr>
        <w:t>et informations</w:t>
      </w:r>
      <w:r w:rsidR="00270741">
        <w:rPr>
          <w:rFonts w:cstheme="minorHAnsi"/>
          <w:sz w:val="32"/>
          <w:szCs w:val="32"/>
          <w14:textOutline w14:w="0" w14:cap="flat" w14:cmpd="sng" w14:algn="ctr">
            <w14:noFill/>
            <w14:prstDash w14:val="solid"/>
            <w14:round/>
          </w14:textOutline>
        </w:rPr>
        <w:t xml:space="preserve"> </w:t>
      </w:r>
      <w:r w:rsidR="000579F6" w:rsidRPr="005B3702">
        <w:rPr>
          <w:rFonts w:cstheme="minorHAnsi"/>
          <w:sz w:val="32"/>
          <w:szCs w:val="32"/>
          <w14:textOutline w14:w="0" w14:cap="flat" w14:cmpd="sng" w14:algn="ctr">
            <w14:noFill/>
            <w14:prstDash w14:val="solid"/>
            <w14:round/>
          </w14:textOutline>
        </w:rPr>
        <w:t>:</w:t>
      </w:r>
      <w:r w:rsidR="00EA0D07">
        <w:rPr>
          <w:rFonts w:cstheme="minorHAnsi"/>
          <w:sz w:val="32"/>
          <w:szCs w:val="32"/>
          <w14:textOutline w14:w="0" w14:cap="flat" w14:cmpd="sng" w14:algn="ctr">
            <w14:noFill/>
            <w14:prstDash w14:val="solid"/>
            <w14:round/>
          </w14:textOutline>
        </w:rPr>
        <w:t xml:space="preserve"> </w:t>
      </w:r>
      <w:r w:rsidRPr="005B3702">
        <w:rPr>
          <w:rFonts w:cstheme="minorHAnsi"/>
          <w:sz w:val="32"/>
          <w:szCs w:val="32"/>
          <w14:textOutline w14:w="0" w14:cap="flat" w14:cmpd="sng" w14:algn="ctr">
            <w14:noFill/>
            <w14:prstDash w14:val="solid"/>
            <w14:round/>
          </w14:textOutline>
        </w:rPr>
        <w:t>………………………</w:t>
      </w:r>
      <w:proofErr w:type="gramStart"/>
      <w:r w:rsidRPr="005B3702">
        <w:rPr>
          <w:rFonts w:cstheme="minorHAnsi"/>
          <w:sz w:val="32"/>
          <w:szCs w:val="32"/>
          <w14:textOutline w14:w="0" w14:cap="flat" w14:cmpd="sng" w14:algn="ctr">
            <w14:noFill/>
            <w14:prstDash w14:val="solid"/>
            <w14:round/>
          </w14:textOutline>
        </w:rPr>
        <w:t>……</w:t>
      </w:r>
      <w:r w:rsidR="00270741">
        <w:rPr>
          <w:rFonts w:cstheme="minorHAnsi"/>
          <w:sz w:val="32"/>
          <w:szCs w:val="32"/>
          <w14:textOutline w14:w="0" w14:cap="flat" w14:cmpd="sng" w14:algn="ctr">
            <w14:noFill/>
            <w14:prstDash w14:val="solid"/>
            <w14:round/>
          </w14:textOutline>
        </w:rPr>
        <w:t>.</w:t>
      </w:r>
      <w:proofErr w:type="gramEnd"/>
      <w:r w:rsidRPr="005B3702">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00E72A0C">
        <w:rPr>
          <w:rFonts w:cstheme="minorHAnsi"/>
          <w:sz w:val="32"/>
          <w:szCs w:val="32"/>
          <w14:textOutline w14:w="0" w14:cap="flat" w14:cmpd="sng" w14:algn="ctr">
            <w14:noFill/>
            <w14:prstDash w14:val="solid"/>
            <w14:round/>
          </w14:textOutline>
        </w:rPr>
        <w:t>.</w:t>
      </w:r>
      <w:r w:rsidR="000579F6" w:rsidRPr="005B3702">
        <w:rPr>
          <w:rFonts w:cstheme="minorHAnsi"/>
          <w:sz w:val="32"/>
          <w:szCs w:val="32"/>
          <w14:textOutline w14:w="0" w14:cap="flat" w14:cmpd="sng" w14:algn="ctr">
            <w14:noFill/>
            <w14:prstDash w14:val="solid"/>
            <w14:round/>
          </w14:textOutline>
        </w:rPr>
        <w:t>………………</w:t>
      </w:r>
      <w:r w:rsidR="00874967">
        <w:rPr>
          <w:rFonts w:cstheme="minorHAnsi"/>
          <w:sz w:val="32"/>
          <w:szCs w:val="32"/>
          <w14:textOutline w14:w="0" w14:cap="flat" w14:cmpd="sng" w14:algn="ctr">
            <w14:noFill/>
            <w14:prstDash w14:val="solid"/>
            <w14:round/>
          </w14:textOutline>
        </w:rPr>
        <w:t>…</w:t>
      </w:r>
      <w:r w:rsidR="0007223C">
        <w:rPr>
          <w:rFonts w:cstheme="minorHAnsi"/>
          <w:sz w:val="32"/>
          <w:szCs w:val="32"/>
          <w14:textOutline w14:w="0" w14:cap="flat" w14:cmpd="sng" w14:algn="ctr">
            <w14:noFill/>
            <w14:prstDash w14:val="solid"/>
            <w14:round/>
          </w14:textOutline>
        </w:rPr>
        <w:t>8</w:t>
      </w:r>
    </w:p>
    <w:p w14:paraId="116A20DE" w14:textId="77777777" w:rsidR="0027479F" w:rsidRPr="005B3702" w:rsidRDefault="0027479F" w:rsidP="00E72A0C">
      <w:pPr>
        <w:jc w:val="both"/>
        <w:rPr>
          <w:rFonts w:cstheme="minorHAnsi"/>
          <w:sz w:val="32"/>
          <w:szCs w:val="32"/>
          <w14:textOutline w14:w="0" w14:cap="flat" w14:cmpd="sng" w14:algn="ctr">
            <w14:noFill/>
            <w14:prstDash w14:val="solid"/>
            <w14:round/>
          </w14:textOutline>
        </w:rPr>
      </w:pPr>
    </w:p>
    <w:p w14:paraId="7CB115B6" w14:textId="429A95E6" w:rsidR="000579F6" w:rsidRPr="005B3702" w:rsidRDefault="0027479F" w:rsidP="00E72A0C">
      <w:pPr>
        <w:pStyle w:val="Paragraphedeliste"/>
        <w:numPr>
          <w:ilvl w:val="0"/>
          <w:numId w:val="1"/>
        </w:numPr>
        <w:jc w:val="both"/>
        <w:rPr>
          <w:rFonts w:cstheme="minorHAnsi"/>
          <w:sz w:val="32"/>
          <w:szCs w:val="32"/>
          <w14:textOutline w14:w="0" w14:cap="flat" w14:cmpd="sng" w14:algn="ctr">
            <w14:noFill/>
            <w14:prstDash w14:val="solid"/>
            <w14:round/>
          </w14:textOutline>
        </w:rPr>
      </w:pPr>
      <w:r w:rsidRPr="005B3702">
        <w:rPr>
          <w:rFonts w:cstheme="minorHAnsi"/>
          <w:sz w:val="32"/>
          <w:szCs w:val="32"/>
          <w14:textOutline w14:w="0" w14:cap="flat" w14:cmpd="sng" w14:algn="ctr">
            <w14:noFill/>
            <w14:prstDash w14:val="solid"/>
            <w14:round/>
          </w14:textOutline>
        </w:rPr>
        <w:t>Principaux concurrents</w:t>
      </w:r>
      <w:r w:rsidR="000579F6" w:rsidRPr="005B3702">
        <w:rPr>
          <w:rFonts w:cstheme="minorHAnsi"/>
          <w:sz w:val="32"/>
          <w:szCs w:val="32"/>
          <w14:textOutline w14:w="0" w14:cap="flat" w14:cmpd="sng" w14:algn="ctr">
            <w14:noFill/>
            <w14:prstDash w14:val="solid"/>
            <w14:round/>
          </w14:textOutline>
        </w:rPr>
        <w:t> :</w:t>
      </w:r>
      <w:r w:rsidRPr="005B3702">
        <w:rPr>
          <w:rFonts w:cstheme="minorHAnsi"/>
          <w:sz w:val="32"/>
          <w:szCs w:val="32"/>
          <w14:textOutline w14:w="0" w14:cap="flat" w14:cmpd="sng" w14:algn="ctr">
            <w14:noFill/>
            <w14:prstDash w14:val="solid"/>
            <w14:round/>
          </w14:textOutline>
        </w:rPr>
        <w:t xml:space="preserve"> </w:t>
      </w:r>
      <w:r w:rsidR="000579F6" w:rsidRPr="005B3702">
        <w:rPr>
          <w:rFonts w:cstheme="minorHAnsi"/>
          <w:sz w:val="32"/>
          <w:szCs w:val="32"/>
          <w14:textOutline w14:w="0" w14:cap="flat" w14:cmpd="sng" w14:algn="ctr">
            <w14:noFill/>
            <w14:prstDash w14:val="solid"/>
            <w14:round/>
          </w14:textOutline>
        </w:rPr>
        <w:t>……………………</w:t>
      </w:r>
      <w:proofErr w:type="gramStart"/>
      <w:r w:rsidR="000579F6" w:rsidRPr="005B3702">
        <w:rPr>
          <w:rFonts w:cstheme="minorHAnsi"/>
          <w:sz w:val="32"/>
          <w:szCs w:val="32"/>
          <w14:textOutline w14:w="0" w14:cap="flat" w14:cmpd="sng" w14:algn="ctr">
            <w14:noFill/>
            <w14:prstDash w14:val="solid"/>
            <w14:round/>
          </w14:textOutline>
        </w:rPr>
        <w:t>…</w:t>
      </w:r>
      <w:r w:rsidRPr="005B3702">
        <w:rPr>
          <w:rFonts w:cstheme="minorHAnsi"/>
          <w:sz w:val="32"/>
          <w:szCs w:val="32"/>
          <w14:textOutline w14:w="0" w14:cap="flat" w14:cmpd="sng" w14:algn="ctr">
            <w14:noFill/>
            <w14:prstDash w14:val="solid"/>
            <w14:round/>
          </w14:textOutline>
        </w:rPr>
        <w:t>….</w:t>
      </w:r>
      <w:proofErr w:type="gramEnd"/>
      <w:r w:rsidR="000579F6" w:rsidRPr="005B3702">
        <w:rPr>
          <w:rFonts w:cstheme="minorHAnsi"/>
          <w:sz w:val="32"/>
          <w:szCs w:val="32"/>
          <w14:textOutline w14:w="0" w14:cap="flat" w14:cmpd="sng" w14:algn="ctr">
            <w14:noFill/>
            <w14:prstDash w14:val="solid"/>
            <w14:round/>
          </w14:textOutline>
        </w:rPr>
        <w:t>………………………………</w:t>
      </w:r>
      <w:r w:rsidR="006A1A8D">
        <w:rPr>
          <w:rFonts w:cstheme="minorHAnsi"/>
          <w:sz w:val="32"/>
          <w:szCs w:val="32"/>
          <w14:textOutline w14:w="0" w14:cap="flat" w14:cmpd="sng" w14:algn="ctr">
            <w14:noFill/>
            <w14:prstDash w14:val="solid"/>
            <w14:round/>
          </w14:textOutline>
        </w:rPr>
        <w:t>9</w:t>
      </w:r>
    </w:p>
    <w:p w14:paraId="6FB1BDF5" w14:textId="0383068E" w:rsidR="00E553E5" w:rsidRPr="001E50D8" w:rsidRDefault="00E553E5" w:rsidP="001E50D8">
      <w:pPr>
        <w:jc w:val="both"/>
        <w:rPr>
          <w:rFonts w:cstheme="minorHAnsi"/>
          <w:sz w:val="32"/>
          <w:szCs w:val="32"/>
          <w14:textOutline w14:w="0" w14:cap="flat" w14:cmpd="sng" w14:algn="ctr">
            <w14:noFill/>
            <w14:prstDash w14:val="solid"/>
            <w14:round/>
          </w14:textOutline>
        </w:rPr>
      </w:pPr>
    </w:p>
    <w:p w14:paraId="0A3D60A8" w14:textId="1995AD67" w:rsidR="00E553E5" w:rsidRDefault="00E553E5" w:rsidP="00E553E5">
      <w:pPr>
        <w:rPr>
          <w:rFonts w:cstheme="minorHAnsi"/>
          <w:sz w:val="32"/>
          <w:szCs w:val="32"/>
          <w14:textOutline w14:w="0" w14:cap="flat" w14:cmpd="sng" w14:algn="ctr">
            <w14:noFill/>
            <w14:prstDash w14:val="solid"/>
            <w14:round/>
          </w14:textOutline>
        </w:rPr>
      </w:pPr>
    </w:p>
    <w:p w14:paraId="1E2A05F0" w14:textId="4D328088" w:rsidR="00127EE5" w:rsidRDefault="00127EE5" w:rsidP="00E553E5">
      <w:pPr>
        <w:rPr>
          <w:rFonts w:cstheme="minorHAnsi"/>
          <w:sz w:val="32"/>
          <w:szCs w:val="32"/>
          <w14:textOutline w14:w="0" w14:cap="flat" w14:cmpd="sng" w14:algn="ctr">
            <w14:noFill/>
            <w14:prstDash w14:val="solid"/>
            <w14:round/>
          </w14:textOutline>
        </w:rPr>
      </w:pPr>
    </w:p>
    <w:p w14:paraId="2579D207" w14:textId="77777777" w:rsidR="00127EE5" w:rsidRPr="005B3702" w:rsidRDefault="00127EE5" w:rsidP="00E553E5">
      <w:pPr>
        <w:rPr>
          <w:rFonts w:cstheme="minorHAnsi"/>
          <w:sz w:val="32"/>
          <w:szCs w:val="32"/>
          <w14:textOutline w14:w="0" w14:cap="flat" w14:cmpd="sng" w14:algn="ctr">
            <w14:noFill/>
            <w14:prstDash w14:val="solid"/>
            <w14:round/>
          </w14:textOutline>
        </w:rPr>
      </w:pPr>
    </w:p>
    <w:p w14:paraId="3A199D50" w14:textId="03B4C8C1" w:rsidR="00E553E5" w:rsidRPr="005B3702" w:rsidRDefault="00E553E5" w:rsidP="00E553E5">
      <w:pPr>
        <w:rPr>
          <w:rFonts w:cstheme="minorHAnsi"/>
          <w:sz w:val="32"/>
          <w:szCs w:val="32"/>
          <w14:textOutline w14:w="0" w14:cap="flat" w14:cmpd="sng" w14:algn="ctr">
            <w14:noFill/>
            <w14:prstDash w14:val="solid"/>
            <w14:round/>
          </w14:textOutline>
        </w:rPr>
      </w:pPr>
    </w:p>
    <w:p w14:paraId="49863A8D" w14:textId="3D811408" w:rsidR="00E553E5" w:rsidRPr="005B3702" w:rsidRDefault="00E553E5" w:rsidP="00E553E5">
      <w:pPr>
        <w:rPr>
          <w:rFonts w:cstheme="minorHAnsi"/>
          <w:sz w:val="32"/>
          <w:szCs w:val="32"/>
          <w14:textOutline w14:w="0" w14:cap="flat" w14:cmpd="sng" w14:algn="ctr">
            <w14:noFill/>
            <w14:prstDash w14:val="solid"/>
            <w14:round/>
          </w14:textOutline>
        </w:rPr>
      </w:pPr>
    </w:p>
    <w:p w14:paraId="1BEA4476" w14:textId="05511646" w:rsidR="00E553E5" w:rsidRPr="005B3702" w:rsidRDefault="00E553E5" w:rsidP="00E553E5">
      <w:pPr>
        <w:rPr>
          <w:rFonts w:cstheme="minorHAnsi"/>
          <w:sz w:val="32"/>
          <w:szCs w:val="32"/>
          <w14:textOutline w14:w="0" w14:cap="flat" w14:cmpd="sng" w14:algn="ctr">
            <w14:noFill/>
            <w14:prstDash w14:val="solid"/>
            <w14:round/>
          </w14:textOutline>
        </w:rPr>
      </w:pPr>
    </w:p>
    <w:p w14:paraId="12D01FC6" w14:textId="555FA613" w:rsidR="00E553E5" w:rsidRPr="005B3702" w:rsidRDefault="00E553E5" w:rsidP="00E553E5">
      <w:pPr>
        <w:rPr>
          <w:rFonts w:cstheme="minorHAnsi"/>
          <w:sz w:val="32"/>
          <w:szCs w:val="32"/>
          <w14:textOutline w14:w="0" w14:cap="flat" w14:cmpd="sng" w14:algn="ctr">
            <w14:noFill/>
            <w14:prstDash w14:val="solid"/>
            <w14:round/>
          </w14:textOutline>
        </w:rPr>
      </w:pPr>
    </w:p>
    <w:p w14:paraId="51731B1E" w14:textId="47E41D2C" w:rsidR="00E553E5" w:rsidRPr="005B3702" w:rsidRDefault="00E553E5" w:rsidP="00E553E5">
      <w:pPr>
        <w:rPr>
          <w:rFonts w:cstheme="minorHAnsi"/>
          <w:sz w:val="32"/>
          <w:szCs w:val="32"/>
          <w14:textOutline w14:w="0" w14:cap="flat" w14:cmpd="sng" w14:algn="ctr">
            <w14:noFill/>
            <w14:prstDash w14:val="solid"/>
            <w14:round/>
          </w14:textOutline>
        </w:rPr>
      </w:pPr>
    </w:p>
    <w:p w14:paraId="15400192" w14:textId="452F45CF" w:rsidR="00E553E5" w:rsidRDefault="00E553E5" w:rsidP="00E553E5">
      <w:pPr>
        <w:rPr>
          <w:rFonts w:cstheme="minorHAnsi"/>
          <w:sz w:val="32"/>
          <w:szCs w:val="32"/>
          <w14:textOutline w14:w="0" w14:cap="flat" w14:cmpd="sng" w14:algn="ctr">
            <w14:noFill/>
            <w14:prstDash w14:val="solid"/>
            <w14:round/>
          </w14:textOutline>
        </w:rPr>
      </w:pPr>
    </w:p>
    <w:p w14:paraId="4195EE04" w14:textId="2FD8E4CC" w:rsidR="006A1A8D" w:rsidRDefault="006A1A8D" w:rsidP="00E553E5">
      <w:pPr>
        <w:rPr>
          <w:rFonts w:cstheme="minorHAnsi"/>
          <w:sz w:val="32"/>
          <w:szCs w:val="32"/>
          <w14:textOutline w14:w="0" w14:cap="flat" w14:cmpd="sng" w14:algn="ctr">
            <w14:noFill/>
            <w14:prstDash w14:val="solid"/>
            <w14:round/>
          </w14:textOutline>
        </w:rPr>
      </w:pPr>
    </w:p>
    <w:p w14:paraId="2ECE3BAE" w14:textId="77777777" w:rsidR="006A1A8D" w:rsidRPr="005B3702" w:rsidRDefault="006A1A8D" w:rsidP="00E553E5">
      <w:pPr>
        <w:rPr>
          <w:rFonts w:cstheme="minorHAnsi"/>
          <w:sz w:val="32"/>
          <w:szCs w:val="32"/>
          <w14:textOutline w14:w="0" w14:cap="flat" w14:cmpd="sng" w14:algn="ctr">
            <w14:noFill/>
            <w14:prstDash w14:val="solid"/>
            <w14:round/>
          </w14:textOutline>
        </w:rPr>
      </w:pPr>
    </w:p>
    <w:p w14:paraId="486C7DB4" w14:textId="051F2BF9" w:rsidR="00E553E5" w:rsidRPr="005B3702" w:rsidRDefault="00E553E5" w:rsidP="00E553E5">
      <w:pPr>
        <w:rPr>
          <w:rFonts w:cstheme="minorHAnsi"/>
          <w:sz w:val="32"/>
          <w:szCs w:val="32"/>
          <w14:textOutline w14:w="0" w14:cap="flat" w14:cmpd="sng" w14:algn="ctr">
            <w14:noFill/>
            <w14:prstDash w14:val="solid"/>
            <w14:round/>
          </w14:textOutline>
        </w:rPr>
      </w:pPr>
    </w:p>
    <w:p w14:paraId="2CE89E5F" w14:textId="2B99092E" w:rsidR="00D26266" w:rsidRPr="005B3702" w:rsidRDefault="00E553E5" w:rsidP="00D26266">
      <w:pPr>
        <w:pStyle w:val="Paragraphedeliste"/>
        <w:numPr>
          <w:ilvl w:val="0"/>
          <w:numId w:val="2"/>
        </w:numPr>
        <w:rPr>
          <w:rFonts w:cstheme="minorHAnsi"/>
          <w:color w:val="000000" w:themeColor="text1"/>
          <w:sz w:val="32"/>
          <w:szCs w:val="32"/>
          <w14:textOutline w14:w="0" w14:cap="flat" w14:cmpd="sng" w14:algn="ctr">
            <w14:noFill/>
            <w14:prstDash w14:val="solid"/>
            <w14:round/>
          </w14:textOutline>
        </w:rPr>
      </w:pPr>
      <w:r w:rsidRPr="005B3702">
        <w:rPr>
          <w:rFonts w:cstheme="minorHAnsi"/>
          <w:color w:val="000000" w:themeColor="text1"/>
          <w:sz w:val="32"/>
          <w:szCs w:val="32"/>
          <w14:textOutline w14:w="0" w14:cap="flat" w14:cmpd="sng" w14:algn="ctr">
            <w14:noFill/>
            <w14:prstDash w14:val="solid"/>
            <w14:round/>
          </w14:textOutline>
        </w:rPr>
        <w:lastRenderedPageBreak/>
        <w:t xml:space="preserve">Identité : </w:t>
      </w:r>
    </w:p>
    <w:p w14:paraId="2901E2CF" w14:textId="77777777" w:rsidR="00D26266" w:rsidRPr="005B3702" w:rsidRDefault="00D26266" w:rsidP="00D26266">
      <w:pPr>
        <w:rPr>
          <w:rFonts w:cstheme="minorHAnsi"/>
          <w:color w:val="000000" w:themeColor="text1"/>
          <w:sz w:val="32"/>
          <w:szCs w:val="32"/>
          <w14:textOutline w14:w="0" w14:cap="flat" w14:cmpd="sng" w14:algn="ctr">
            <w14:noFill/>
            <w14:prstDash w14:val="solid"/>
            <w14:round/>
          </w14:textOutline>
        </w:rPr>
      </w:pPr>
    </w:p>
    <w:p w14:paraId="17E6B12C" w14:textId="69BCED84" w:rsidR="00E553E5" w:rsidRPr="005B3702" w:rsidRDefault="00D26266" w:rsidP="00D26266">
      <w:pPr>
        <w:ind w:left="360"/>
        <w:rPr>
          <w:rFonts w:cstheme="minorHAnsi"/>
          <w:color w:val="000000" w:themeColor="text1"/>
          <w:sz w:val="32"/>
          <w:szCs w:val="32"/>
        </w:rPr>
      </w:pPr>
      <w:r w:rsidRPr="005B3702">
        <w:rPr>
          <w:rFonts w:cstheme="minorHAnsi"/>
          <w:color w:val="000000" w:themeColor="text1"/>
          <w:sz w:val="32"/>
          <w:szCs w:val="32"/>
        </w:rPr>
        <w:t xml:space="preserve">Lomography est une entreprise autrichienne </w:t>
      </w:r>
      <w:r w:rsidRPr="005B3702">
        <w:rPr>
          <w:rStyle w:val="lang-de"/>
          <w:rFonts w:cstheme="minorHAnsi"/>
          <w:color w:val="000000" w:themeColor="text1"/>
          <w:sz w:val="32"/>
          <w:szCs w:val="32"/>
          <w:lang w:val="de-DE"/>
        </w:rPr>
        <w:t>Lomographische AG</w:t>
      </w:r>
      <w:r w:rsidRPr="005B3702">
        <w:rPr>
          <w:rFonts w:cstheme="minorHAnsi"/>
          <w:color w:val="000000" w:themeColor="text1"/>
          <w:sz w:val="32"/>
          <w:szCs w:val="32"/>
        </w:rPr>
        <w:t xml:space="preserve"> qui fabrique et commercialise des produits et services dans le domaine de la </w:t>
      </w:r>
      <w:hyperlink r:id="rId10" w:tooltip="Photographie" w:history="1">
        <w:r w:rsidRPr="005B3702">
          <w:rPr>
            <w:rStyle w:val="Lienhypertexte"/>
            <w:rFonts w:cstheme="minorHAnsi"/>
            <w:color w:val="000000" w:themeColor="text1"/>
            <w:sz w:val="32"/>
            <w:szCs w:val="32"/>
            <w:u w:val="none"/>
          </w:rPr>
          <w:t>photographie</w:t>
        </w:r>
      </w:hyperlink>
      <w:r w:rsidRPr="005B3702">
        <w:rPr>
          <w:rFonts w:cstheme="minorHAnsi"/>
          <w:color w:val="000000" w:themeColor="text1"/>
          <w:sz w:val="32"/>
          <w:szCs w:val="32"/>
        </w:rPr>
        <w:t xml:space="preserve"> argentique. La </w:t>
      </w:r>
      <w:r w:rsidRPr="005B3702">
        <w:rPr>
          <w:rStyle w:val="lang-en"/>
          <w:rFonts w:cstheme="minorHAnsi"/>
          <w:color w:val="000000" w:themeColor="text1"/>
          <w:sz w:val="32"/>
          <w:szCs w:val="32"/>
        </w:rPr>
        <w:t>Lomographic Society International</w:t>
      </w:r>
      <w:r w:rsidRPr="005B3702">
        <w:rPr>
          <w:rFonts w:cstheme="minorHAnsi"/>
          <w:color w:val="000000" w:themeColor="text1"/>
          <w:sz w:val="32"/>
          <w:szCs w:val="32"/>
        </w:rPr>
        <w:t xml:space="preserve"> a été créée en 1992 à Vienne, en </w:t>
      </w:r>
      <w:hyperlink r:id="rId11" w:tooltip="Autriche" w:history="1">
        <w:r w:rsidRPr="005B3702">
          <w:rPr>
            <w:rStyle w:val="Lienhypertexte"/>
            <w:rFonts w:cstheme="minorHAnsi"/>
            <w:color w:val="000000" w:themeColor="text1"/>
            <w:sz w:val="32"/>
            <w:szCs w:val="32"/>
            <w:u w:val="none"/>
          </w:rPr>
          <w:t>Autriche</w:t>
        </w:r>
      </w:hyperlink>
      <w:r w:rsidRPr="005B3702">
        <w:rPr>
          <w:rFonts w:cstheme="minorHAnsi"/>
          <w:color w:val="000000" w:themeColor="text1"/>
          <w:sz w:val="32"/>
          <w:szCs w:val="32"/>
        </w:rPr>
        <w:t>.</w:t>
      </w:r>
    </w:p>
    <w:p w14:paraId="0FF0CB94" w14:textId="23BEB273" w:rsidR="00D26266" w:rsidRPr="005B3702" w:rsidRDefault="00D26266" w:rsidP="00D26266">
      <w:pPr>
        <w:ind w:left="360"/>
        <w:rPr>
          <w:rFonts w:cstheme="minorHAnsi"/>
          <w:color w:val="000000" w:themeColor="text1"/>
          <w:sz w:val="32"/>
          <w:szCs w:val="32"/>
        </w:rPr>
      </w:pPr>
    </w:p>
    <w:p w14:paraId="65D0BCC4" w14:textId="1CE26545" w:rsidR="00D26266" w:rsidRPr="005B3702" w:rsidRDefault="00D26266" w:rsidP="00D26266">
      <w:pPr>
        <w:ind w:left="360"/>
        <w:rPr>
          <w:rFonts w:cstheme="minorHAnsi"/>
          <w:color w:val="000000" w:themeColor="text1"/>
          <w:sz w:val="32"/>
          <w:szCs w:val="32"/>
        </w:rPr>
      </w:pPr>
      <w:r w:rsidRPr="005B3702">
        <w:rPr>
          <w:rFonts w:cstheme="minorHAnsi"/>
          <w:color w:val="000000" w:themeColor="text1"/>
          <w:sz w:val="32"/>
          <w:szCs w:val="32"/>
        </w:rPr>
        <w:t>En 1994, cette société a aussi mis en place son site web lomo.com (devenu lomography.com) qui sert à vendre les appareils et accessoires qu’elle distribue, qui est un magazine en ligne et permet aussi aux utilisateurs de montrer leurs photos. Ce site regroupe des milliers d'adeptes appelés les « Lomographes ».</w:t>
      </w:r>
    </w:p>
    <w:p w14:paraId="3453BDDE" w14:textId="0BA7B12A" w:rsidR="00833777" w:rsidRPr="005B3702" w:rsidRDefault="00833777" w:rsidP="00D26266">
      <w:pPr>
        <w:ind w:left="360"/>
        <w:rPr>
          <w:rFonts w:cstheme="minorHAnsi"/>
          <w:color w:val="000000" w:themeColor="text1"/>
          <w:sz w:val="32"/>
          <w:szCs w:val="32"/>
        </w:rPr>
      </w:pPr>
    </w:p>
    <w:p w14:paraId="58415299" w14:textId="57AF86C0" w:rsidR="00833777" w:rsidRPr="005B3702" w:rsidRDefault="00833777" w:rsidP="00BB5F2D">
      <w:pPr>
        <w:ind w:left="360"/>
        <w:rPr>
          <w:rFonts w:cstheme="minorHAnsi"/>
          <w:color w:val="000000" w:themeColor="text1"/>
          <w:sz w:val="32"/>
          <w:szCs w:val="32"/>
        </w:rPr>
      </w:pPr>
      <w:r w:rsidRPr="005B3702">
        <w:rPr>
          <w:rFonts w:cstheme="minorHAnsi"/>
          <w:color w:val="000000" w:themeColor="text1"/>
          <w:sz w:val="32"/>
          <w:szCs w:val="32"/>
        </w:rPr>
        <w:t xml:space="preserve">Lomography défend la </w:t>
      </w:r>
      <w:hyperlink r:id="rId12" w:tooltip="Photographie argentique" w:history="1">
        <w:r w:rsidRPr="005B3702">
          <w:rPr>
            <w:rStyle w:val="Lienhypertexte"/>
            <w:rFonts w:cstheme="minorHAnsi"/>
            <w:color w:val="000000" w:themeColor="text1"/>
            <w:sz w:val="32"/>
            <w:szCs w:val="32"/>
            <w:u w:val="none"/>
          </w:rPr>
          <w:t>photographie argentique</w:t>
        </w:r>
      </w:hyperlink>
      <w:r w:rsidRPr="005B3702">
        <w:rPr>
          <w:rFonts w:cstheme="minorHAnsi"/>
          <w:color w:val="000000" w:themeColor="text1"/>
          <w:sz w:val="32"/>
          <w:szCs w:val="32"/>
        </w:rPr>
        <w:t>, expérimentale et créative dans le monde entier en produisant des appareils photo argentiques et instantanés, des Objectifs Artistiques et des accessoires.</w:t>
      </w:r>
    </w:p>
    <w:p w14:paraId="03D15157" w14:textId="102A2510" w:rsidR="00BB5F2D" w:rsidRPr="005B3702" w:rsidRDefault="00BB5F2D" w:rsidP="00BB5F2D">
      <w:pPr>
        <w:ind w:left="360"/>
        <w:rPr>
          <w:rFonts w:cstheme="minorHAnsi"/>
          <w:color w:val="000000" w:themeColor="text1"/>
          <w:sz w:val="32"/>
          <w:szCs w:val="32"/>
        </w:rPr>
      </w:pPr>
    </w:p>
    <w:p w14:paraId="3BDCA1F7" w14:textId="1A3E61B1" w:rsidR="00BB5F2D" w:rsidRPr="005B3702" w:rsidRDefault="00BB5F2D" w:rsidP="00BB5F2D">
      <w:pPr>
        <w:ind w:left="360"/>
        <w:rPr>
          <w:rFonts w:cstheme="minorHAnsi"/>
          <w:color w:val="000000" w:themeColor="text1"/>
          <w:sz w:val="32"/>
          <w:szCs w:val="32"/>
        </w:rPr>
      </w:pPr>
    </w:p>
    <w:p w14:paraId="6636786C" w14:textId="52B6BF1E" w:rsidR="00BB5F2D" w:rsidRPr="005B3702" w:rsidRDefault="00BB5F2D" w:rsidP="00BB5F2D">
      <w:pPr>
        <w:ind w:left="360"/>
        <w:rPr>
          <w:rFonts w:cstheme="minorHAnsi"/>
          <w:color w:val="000000" w:themeColor="text1"/>
          <w:sz w:val="32"/>
          <w:szCs w:val="32"/>
        </w:rPr>
      </w:pPr>
    </w:p>
    <w:p w14:paraId="47CED3B7" w14:textId="649CE9F2" w:rsidR="00BB5F2D" w:rsidRPr="005B3702" w:rsidRDefault="00BB5F2D" w:rsidP="00BB5F2D">
      <w:pPr>
        <w:ind w:left="360"/>
        <w:rPr>
          <w:rFonts w:cstheme="minorHAnsi"/>
          <w:color w:val="000000" w:themeColor="text1"/>
          <w:sz w:val="32"/>
          <w:szCs w:val="32"/>
        </w:rPr>
      </w:pPr>
    </w:p>
    <w:p w14:paraId="72C7DA47" w14:textId="780DCF2C" w:rsidR="00BB5F2D" w:rsidRPr="005B3702" w:rsidRDefault="00BB5F2D" w:rsidP="00BB5F2D">
      <w:pPr>
        <w:ind w:left="360"/>
        <w:rPr>
          <w:rFonts w:cstheme="minorHAnsi"/>
          <w:color w:val="000000" w:themeColor="text1"/>
          <w:sz w:val="32"/>
          <w:szCs w:val="32"/>
        </w:rPr>
      </w:pPr>
    </w:p>
    <w:p w14:paraId="44D1D514" w14:textId="40E8311D" w:rsidR="00BB5F2D" w:rsidRPr="005B3702" w:rsidRDefault="00BB5F2D" w:rsidP="00BB5F2D">
      <w:pPr>
        <w:ind w:left="360"/>
        <w:rPr>
          <w:rFonts w:cstheme="minorHAnsi"/>
          <w:color w:val="000000" w:themeColor="text1"/>
          <w:sz w:val="32"/>
          <w:szCs w:val="32"/>
        </w:rPr>
      </w:pPr>
    </w:p>
    <w:p w14:paraId="26B0FF00" w14:textId="6F337831" w:rsidR="00BB5F2D" w:rsidRPr="005B3702" w:rsidRDefault="00BB5F2D" w:rsidP="00BB5F2D">
      <w:pPr>
        <w:ind w:left="360"/>
        <w:rPr>
          <w:rFonts w:cstheme="minorHAnsi"/>
          <w:color w:val="000000" w:themeColor="text1"/>
          <w:sz w:val="32"/>
          <w:szCs w:val="32"/>
        </w:rPr>
      </w:pPr>
    </w:p>
    <w:p w14:paraId="2496DDCC" w14:textId="4AC7A776" w:rsidR="00BB5F2D" w:rsidRPr="005B3702" w:rsidRDefault="00BB5F2D" w:rsidP="00BB5F2D">
      <w:pPr>
        <w:ind w:left="360"/>
        <w:rPr>
          <w:rFonts w:cstheme="minorHAnsi"/>
          <w:color w:val="000000" w:themeColor="text1"/>
          <w:sz w:val="32"/>
          <w:szCs w:val="32"/>
        </w:rPr>
      </w:pPr>
    </w:p>
    <w:p w14:paraId="6870373A" w14:textId="34039259" w:rsidR="00BB5F2D" w:rsidRPr="005B3702" w:rsidRDefault="00BB5F2D" w:rsidP="00BB5F2D">
      <w:pPr>
        <w:ind w:left="360"/>
        <w:rPr>
          <w:rFonts w:cstheme="minorHAnsi"/>
          <w:color w:val="000000" w:themeColor="text1"/>
          <w:sz w:val="32"/>
          <w:szCs w:val="32"/>
        </w:rPr>
      </w:pPr>
    </w:p>
    <w:p w14:paraId="081237DA" w14:textId="3DF55FAA" w:rsidR="00BB5F2D" w:rsidRPr="005B3702" w:rsidRDefault="00BB5F2D" w:rsidP="00BB5F2D">
      <w:pPr>
        <w:ind w:left="360"/>
        <w:rPr>
          <w:rFonts w:cstheme="minorHAnsi"/>
          <w:color w:val="000000" w:themeColor="text1"/>
          <w:sz w:val="32"/>
          <w:szCs w:val="32"/>
        </w:rPr>
      </w:pPr>
    </w:p>
    <w:p w14:paraId="0963E2D0" w14:textId="37D7E1E7" w:rsidR="00BB5F2D" w:rsidRDefault="00BB5F2D" w:rsidP="00BB5F2D">
      <w:pPr>
        <w:pStyle w:val="Paragraphedeliste"/>
        <w:numPr>
          <w:ilvl w:val="0"/>
          <w:numId w:val="2"/>
        </w:numPr>
        <w:rPr>
          <w:rFonts w:cstheme="minorHAnsi"/>
          <w:color w:val="000000" w:themeColor="text1"/>
          <w:sz w:val="32"/>
          <w:szCs w:val="32"/>
        </w:rPr>
      </w:pPr>
      <w:r w:rsidRPr="005B3702">
        <w:rPr>
          <w:rFonts w:cstheme="minorHAnsi"/>
          <w:color w:val="000000" w:themeColor="text1"/>
          <w:sz w:val="32"/>
          <w:szCs w:val="32"/>
        </w:rPr>
        <w:lastRenderedPageBreak/>
        <w:t>Produit </w:t>
      </w:r>
      <w:r w:rsidR="00DB58A8" w:rsidRPr="005B3702">
        <w:rPr>
          <w:rFonts w:cstheme="minorHAnsi"/>
          <w:color w:val="000000" w:themeColor="text1"/>
          <w:sz w:val="32"/>
          <w:szCs w:val="32"/>
        </w:rPr>
        <w:t xml:space="preserve">et contenu </w:t>
      </w:r>
      <w:r w:rsidRPr="005B3702">
        <w:rPr>
          <w:rFonts w:cstheme="minorHAnsi"/>
          <w:color w:val="000000" w:themeColor="text1"/>
          <w:sz w:val="32"/>
          <w:szCs w:val="32"/>
        </w:rPr>
        <w:t>:</w:t>
      </w:r>
    </w:p>
    <w:p w14:paraId="7002320F" w14:textId="77777777" w:rsidR="005B3702" w:rsidRPr="005B3702" w:rsidRDefault="005B3702" w:rsidP="005B3702">
      <w:pPr>
        <w:rPr>
          <w:rFonts w:cstheme="minorHAnsi"/>
          <w:color w:val="000000" w:themeColor="text1"/>
          <w:sz w:val="32"/>
          <w:szCs w:val="32"/>
        </w:rPr>
      </w:pPr>
    </w:p>
    <w:p w14:paraId="1F32ADB5" w14:textId="47F8E727" w:rsidR="00692B9C" w:rsidRPr="005B3702" w:rsidRDefault="00692B9C" w:rsidP="00692B9C">
      <w:pPr>
        <w:rPr>
          <w:rFonts w:cstheme="minorHAnsi"/>
          <w:color w:val="000000" w:themeColor="text1"/>
          <w:sz w:val="32"/>
          <w:szCs w:val="32"/>
        </w:rPr>
      </w:pPr>
      <w:r w:rsidRPr="005B3702">
        <w:rPr>
          <w:rFonts w:cstheme="minorHAnsi"/>
          <w:color w:val="000000" w:themeColor="text1"/>
          <w:sz w:val="32"/>
          <w:szCs w:val="32"/>
        </w:rPr>
        <w:t xml:space="preserve">Lomography </w:t>
      </w:r>
      <w:r w:rsidR="000C44C0" w:rsidRPr="005B3702">
        <w:rPr>
          <w:rFonts w:cstheme="minorHAnsi"/>
          <w:color w:val="000000" w:themeColor="text1"/>
          <w:sz w:val="32"/>
          <w:szCs w:val="32"/>
        </w:rPr>
        <w:t>possède une boutique en ligne et propose plusieurs types de produits liés à la photographie comme des appareils photos, des objectifs, des pellicules ou encore tout type d’accessoire utile dans le domaine.</w:t>
      </w:r>
    </w:p>
    <w:p w14:paraId="32C89092" w14:textId="535EFCDE" w:rsidR="000C44C0" w:rsidRPr="005B3702" w:rsidRDefault="000C44C0" w:rsidP="00692B9C">
      <w:pPr>
        <w:rPr>
          <w:rFonts w:cstheme="minorHAnsi"/>
          <w:color w:val="000000" w:themeColor="text1"/>
          <w:sz w:val="32"/>
          <w:szCs w:val="32"/>
        </w:rPr>
      </w:pPr>
    </w:p>
    <w:p w14:paraId="7E17A397" w14:textId="3D2CA885" w:rsidR="000C44C0" w:rsidRPr="005B3702" w:rsidRDefault="000C44C0" w:rsidP="00692B9C">
      <w:pPr>
        <w:rPr>
          <w:rFonts w:cstheme="minorHAnsi"/>
          <w:color w:val="000000" w:themeColor="text1"/>
          <w:sz w:val="32"/>
          <w:szCs w:val="32"/>
        </w:rPr>
      </w:pPr>
      <w:r w:rsidRPr="005B3702">
        <w:rPr>
          <w:rFonts w:cstheme="minorHAnsi"/>
          <w:color w:val="000000" w:themeColor="text1"/>
          <w:sz w:val="32"/>
          <w:szCs w:val="32"/>
        </w:rPr>
        <w:t>Le site Lomography.fr propose également aux membres de sa communauté et photographes (aussi bien débutants que confirmés) de poster des photos afin de pouvoir partager leurs clichés et leur passion. C’est également un moyen pour les utilisateurs de gagner en visibilité. Il est possible pour les membres du site de « liker » chaque photo ainsi que d’y poster un commentaire. Chaque semaine, une photo postée est choisi</w:t>
      </w:r>
      <w:r w:rsidR="005A3912" w:rsidRPr="005B3702">
        <w:rPr>
          <w:rFonts w:cstheme="minorHAnsi"/>
          <w:color w:val="000000" w:themeColor="text1"/>
          <w:sz w:val="32"/>
          <w:szCs w:val="32"/>
        </w:rPr>
        <w:t>e</w:t>
      </w:r>
      <w:r w:rsidRPr="005B3702">
        <w:rPr>
          <w:rFonts w:cstheme="minorHAnsi"/>
          <w:color w:val="000000" w:themeColor="text1"/>
          <w:sz w:val="32"/>
          <w:szCs w:val="32"/>
        </w:rPr>
        <w:t xml:space="preserve"> et proclamé « photo de la semaine »</w:t>
      </w:r>
    </w:p>
    <w:p w14:paraId="7549B87A" w14:textId="28370912" w:rsidR="005A3912" w:rsidRPr="005B3702" w:rsidRDefault="005A3912" w:rsidP="00692B9C">
      <w:pPr>
        <w:rPr>
          <w:rFonts w:cstheme="minorHAnsi"/>
          <w:color w:val="000000" w:themeColor="text1"/>
          <w:sz w:val="32"/>
          <w:szCs w:val="32"/>
        </w:rPr>
      </w:pPr>
    </w:p>
    <w:p w14:paraId="6263CEFB" w14:textId="6920350D" w:rsidR="005A3912" w:rsidRPr="005B3702" w:rsidRDefault="005A3912" w:rsidP="00692B9C">
      <w:pPr>
        <w:rPr>
          <w:rFonts w:cstheme="minorHAnsi"/>
          <w:sz w:val="32"/>
          <w:szCs w:val="32"/>
        </w:rPr>
      </w:pPr>
      <w:r w:rsidRPr="005B3702">
        <w:rPr>
          <w:rFonts w:cstheme="minorHAnsi"/>
          <w:sz w:val="32"/>
          <w:szCs w:val="32"/>
        </w:rPr>
        <w:t xml:space="preserve">Enfin Lomography propose également à ses membres de participer à des concours photos dont la participation est totalement gratuite. En tentant de relever le défi des « LomoMissions », des compétitions photo régulières ou bien encore de tenter sa chance afin de gagner les Lomography Awards, un concours photo international annuel avec 11 catégories différentes soumises aux votes d'un </w:t>
      </w:r>
      <w:hyperlink r:id="rId13" w:history="1">
        <w:r w:rsidRPr="005B3702">
          <w:rPr>
            <w:rStyle w:val="Lienhypertexte"/>
            <w:rFonts w:cstheme="minorHAnsi"/>
            <w:color w:val="auto"/>
            <w:sz w:val="32"/>
            <w:szCs w:val="32"/>
            <w:u w:val="none"/>
          </w:rPr>
          <w:t>jury prestigieux</w:t>
        </w:r>
      </w:hyperlink>
      <w:r w:rsidRPr="005B3702">
        <w:rPr>
          <w:rFonts w:cstheme="minorHAnsi"/>
          <w:sz w:val="32"/>
          <w:szCs w:val="32"/>
        </w:rPr>
        <w:t xml:space="preserve">. Les lauréates et lauréats des LomoMissions remporteront des bons d'achat pour la boutique en ligne du site. Ceux qui gagneront les Lomography Awards retrouveront leurs photos sur une page dédiée </w:t>
      </w:r>
      <w:r w:rsidR="00851550">
        <w:rPr>
          <w:rFonts w:cstheme="minorHAnsi"/>
          <w:sz w:val="32"/>
          <w:szCs w:val="32"/>
        </w:rPr>
        <w:t>« </w:t>
      </w:r>
      <w:hyperlink r:id="rId14" w:history="1">
        <w:r w:rsidRPr="005B3702">
          <w:rPr>
            <w:rStyle w:val="Lienhypertexte"/>
            <w:rFonts w:cstheme="minorHAnsi"/>
            <w:color w:val="auto"/>
            <w:sz w:val="32"/>
            <w:szCs w:val="32"/>
            <w:u w:val="none"/>
          </w:rPr>
          <w:t>Hall of Fame</w:t>
        </w:r>
      </w:hyperlink>
      <w:r w:rsidR="00851550">
        <w:rPr>
          <w:rStyle w:val="Lienhypertexte"/>
          <w:rFonts w:cstheme="minorHAnsi"/>
          <w:color w:val="auto"/>
          <w:sz w:val="32"/>
          <w:szCs w:val="32"/>
          <w:u w:val="none"/>
        </w:rPr>
        <w:t> »</w:t>
      </w:r>
      <w:r w:rsidRPr="005B3702">
        <w:rPr>
          <w:rFonts w:cstheme="minorHAnsi"/>
          <w:sz w:val="32"/>
          <w:szCs w:val="32"/>
        </w:rPr>
        <w:t xml:space="preserve"> sur le site et seront récompensés avec des superbes cadeaux offerts par Lomography et ses partenaires.</w:t>
      </w:r>
    </w:p>
    <w:p w14:paraId="3D161CED" w14:textId="14608AC4" w:rsidR="002E4BA8" w:rsidRPr="005B3702" w:rsidRDefault="002E4BA8" w:rsidP="00692B9C">
      <w:pPr>
        <w:rPr>
          <w:rFonts w:cstheme="minorHAnsi"/>
          <w:sz w:val="32"/>
          <w:szCs w:val="32"/>
        </w:rPr>
      </w:pPr>
    </w:p>
    <w:p w14:paraId="4191E022" w14:textId="77777777" w:rsidR="005B3702" w:rsidRPr="005B3702" w:rsidRDefault="005B3702" w:rsidP="00692B9C">
      <w:pPr>
        <w:rPr>
          <w:rFonts w:cstheme="minorHAnsi"/>
          <w:sz w:val="32"/>
          <w:szCs w:val="32"/>
        </w:rPr>
      </w:pPr>
    </w:p>
    <w:p w14:paraId="75654C86" w14:textId="0057345B" w:rsidR="002E4BA8" w:rsidRDefault="002E4BA8" w:rsidP="002E4BA8">
      <w:pPr>
        <w:pStyle w:val="Paragraphedeliste"/>
        <w:numPr>
          <w:ilvl w:val="0"/>
          <w:numId w:val="2"/>
        </w:numPr>
        <w:rPr>
          <w:rFonts w:cstheme="minorHAnsi"/>
          <w:sz w:val="32"/>
          <w:szCs w:val="32"/>
        </w:rPr>
      </w:pPr>
      <w:r w:rsidRPr="005B3702">
        <w:rPr>
          <w:rFonts w:cstheme="minorHAnsi"/>
          <w:sz w:val="32"/>
          <w:szCs w:val="32"/>
        </w:rPr>
        <w:lastRenderedPageBreak/>
        <w:t>Historique :</w:t>
      </w:r>
    </w:p>
    <w:p w14:paraId="2C803883" w14:textId="77777777" w:rsidR="005B3702" w:rsidRPr="005B3702" w:rsidRDefault="005B3702" w:rsidP="005B3702">
      <w:pPr>
        <w:rPr>
          <w:rFonts w:cstheme="minorHAnsi"/>
          <w:sz w:val="32"/>
          <w:szCs w:val="32"/>
        </w:rPr>
      </w:pPr>
    </w:p>
    <w:p w14:paraId="60ADA187" w14:textId="4695E38D" w:rsidR="002E4BA8" w:rsidRPr="005B3702" w:rsidRDefault="002E4BA8" w:rsidP="002E4BA8">
      <w:pPr>
        <w:rPr>
          <w:rFonts w:cstheme="minorHAnsi"/>
          <w:b/>
          <w:bCs/>
          <w:sz w:val="32"/>
          <w:szCs w:val="32"/>
        </w:rPr>
      </w:pPr>
      <w:r w:rsidRPr="005B3702">
        <w:rPr>
          <w:rFonts w:cstheme="minorHAnsi"/>
          <w:b/>
          <w:bCs/>
          <w:sz w:val="32"/>
          <w:szCs w:val="32"/>
        </w:rPr>
        <w:t>1982, Conception du</w:t>
      </w:r>
      <w:r w:rsidR="00D44683" w:rsidRPr="005B3702">
        <w:rPr>
          <w:rFonts w:cstheme="minorHAnsi"/>
          <w:b/>
          <w:bCs/>
          <w:sz w:val="32"/>
          <w:szCs w:val="32"/>
        </w:rPr>
        <w:t xml:space="preserve"> LOMO LC-A</w:t>
      </w:r>
      <w:r w:rsidRPr="005B3702">
        <w:rPr>
          <w:rFonts w:cstheme="minorHAnsi"/>
          <w:b/>
          <w:bCs/>
          <w:sz w:val="32"/>
          <w:szCs w:val="32"/>
        </w:rPr>
        <w:t> :</w:t>
      </w:r>
    </w:p>
    <w:p w14:paraId="172A5377" w14:textId="7F477F3F" w:rsidR="002E4BA8" w:rsidRPr="005B3702" w:rsidRDefault="002E4BA8" w:rsidP="002E4BA8">
      <w:pPr>
        <w:rPr>
          <w:rFonts w:cstheme="minorHAnsi"/>
          <w:sz w:val="32"/>
          <w:szCs w:val="32"/>
        </w:rPr>
      </w:pPr>
      <w:r w:rsidRPr="005B3702">
        <w:rPr>
          <w:rFonts w:cstheme="minorHAnsi"/>
          <w:sz w:val="32"/>
          <w:szCs w:val="32"/>
        </w:rPr>
        <w:t xml:space="preserve">Tout a commencé, quand le général Igor Petrowitsch Kornitzky, bras droit du ministre de la Défense et de l’Industrie de l’URSS, a déposé sur le bureau de son confrère Michail Panfilowitsch Panfiloff un petit appareil compact japonais appelé Cosina CX-1. Panfiloff, qui était à l’époque le directeur de l’usine d’armes et d’optiques russes </w:t>
      </w:r>
      <w:r w:rsidRPr="005B3702">
        <w:rPr>
          <w:rStyle w:val="caps"/>
          <w:rFonts w:cstheme="minorHAnsi"/>
          <w:sz w:val="32"/>
          <w:szCs w:val="32"/>
        </w:rPr>
        <w:t>LOMO</w:t>
      </w:r>
      <w:r w:rsidRPr="005B3702">
        <w:rPr>
          <w:rFonts w:cstheme="minorHAnsi"/>
          <w:sz w:val="32"/>
          <w:szCs w:val="32"/>
        </w:rPr>
        <w:t xml:space="preserve">, a examiné l’objet et observé son optique particulièrement sensible à la lumière et son boitier robuste. En réalisant le potentiel de l’objet, les deux gentlemen ont demandé à l’usine </w:t>
      </w:r>
      <w:r w:rsidRPr="005B3702">
        <w:rPr>
          <w:rStyle w:val="caps"/>
          <w:rFonts w:cstheme="minorHAnsi"/>
          <w:sz w:val="32"/>
          <w:szCs w:val="32"/>
        </w:rPr>
        <w:t>LOMO</w:t>
      </w:r>
      <w:r w:rsidRPr="005B3702">
        <w:rPr>
          <w:rFonts w:cstheme="minorHAnsi"/>
          <w:sz w:val="32"/>
          <w:szCs w:val="32"/>
        </w:rPr>
        <w:t xml:space="preserve"> </w:t>
      </w:r>
      <w:r w:rsidRPr="005B3702">
        <w:rPr>
          <w:rStyle w:val="caps"/>
          <w:rFonts w:cstheme="minorHAnsi"/>
          <w:sz w:val="32"/>
          <w:szCs w:val="32"/>
        </w:rPr>
        <w:t>PLC</w:t>
      </w:r>
      <w:r w:rsidRPr="005B3702">
        <w:rPr>
          <w:rFonts w:cstheme="minorHAnsi"/>
          <w:sz w:val="32"/>
          <w:szCs w:val="32"/>
        </w:rPr>
        <w:t xml:space="preserve"> de Saint-Pétersbourg de créer une version améliorée du Cosina CX-1 et c’est ainsi qu’est né le tout premier </w:t>
      </w:r>
      <w:r w:rsidRPr="005B3702">
        <w:rPr>
          <w:rStyle w:val="caps"/>
          <w:rFonts w:cstheme="minorHAnsi"/>
          <w:sz w:val="32"/>
          <w:szCs w:val="32"/>
        </w:rPr>
        <w:t>LOMO</w:t>
      </w:r>
      <w:r w:rsidRPr="005B3702">
        <w:rPr>
          <w:rFonts w:cstheme="minorHAnsi"/>
          <w:sz w:val="32"/>
          <w:szCs w:val="32"/>
        </w:rPr>
        <w:t xml:space="preserve"> LC-A</w:t>
      </w:r>
    </w:p>
    <w:p w14:paraId="74E98AB8" w14:textId="3E7BB858" w:rsidR="00D44683" w:rsidRPr="005B3702" w:rsidRDefault="00D44683" w:rsidP="002E4BA8">
      <w:pPr>
        <w:rPr>
          <w:rFonts w:cstheme="minorHAnsi"/>
          <w:sz w:val="32"/>
          <w:szCs w:val="32"/>
        </w:rPr>
      </w:pPr>
    </w:p>
    <w:p w14:paraId="2B5BD96B" w14:textId="09E3107F" w:rsidR="00D44683" w:rsidRPr="005B3702" w:rsidRDefault="00D44683" w:rsidP="002E4BA8">
      <w:pPr>
        <w:rPr>
          <w:rFonts w:cstheme="minorHAnsi"/>
          <w:b/>
          <w:bCs/>
          <w:sz w:val="32"/>
          <w:szCs w:val="32"/>
        </w:rPr>
      </w:pPr>
      <w:r w:rsidRPr="005B3702">
        <w:rPr>
          <w:rFonts w:cstheme="minorHAnsi"/>
          <w:b/>
          <w:bCs/>
          <w:sz w:val="32"/>
          <w:szCs w:val="32"/>
        </w:rPr>
        <w:t>1984, Début de la construction a grande échelle du LC-A :</w:t>
      </w:r>
    </w:p>
    <w:p w14:paraId="7C5157A5" w14:textId="218ACC4F" w:rsidR="00D44683" w:rsidRPr="005B3702" w:rsidRDefault="00D44683" w:rsidP="002E4BA8">
      <w:pPr>
        <w:rPr>
          <w:rFonts w:cstheme="minorHAnsi"/>
          <w:sz w:val="32"/>
          <w:szCs w:val="32"/>
        </w:rPr>
      </w:pPr>
      <w:r w:rsidRPr="005B3702">
        <w:rPr>
          <w:rFonts w:cstheme="minorHAnsi"/>
          <w:sz w:val="32"/>
          <w:szCs w:val="32"/>
        </w:rPr>
        <w:t xml:space="preserve">En 1984 commence la production massive du </w:t>
      </w:r>
      <w:r w:rsidRPr="005B3702">
        <w:rPr>
          <w:rStyle w:val="caps"/>
          <w:rFonts w:cstheme="minorHAnsi"/>
          <w:sz w:val="32"/>
          <w:szCs w:val="32"/>
        </w:rPr>
        <w:t>LOMO</w:t>
      </w:r>
      <w:r w:rsidRPr="005B3702">
        <w:rPr>
          <w:rFonts w:cstheme="minorHAnsi"/>
          <w:sz w:val="32"/>
          <w:szCs w:val="32"/>
        </w:rPr>
        <w:t xml:space="preserve"> LC-A avec 1200 personnes travaillant sur l’appareil. La production a commencé avec près de 1100 unités par mois construites pour le marché russe. Très vite l’appareil gagne les pays communistes comme la Pologne, Cuba et la Tchécoslovaquie.</w:t>
      </w:r>
    </w:p>
    <w:p w14:paraId="6D8FA808" w14:textId="221177E4" w:rsidR="002E4BA8" w:rsidRPr="005B3702" w:rsidRDefault="002E4BA8" w:rsidP="00692B9C">
      <w:pPr>
        <w:rPr>
          <w:rFonts w:cstheme="minorHAnsi"/>
          <w:sz w:val="32"/>
          <w:szCs w:val="32"/>
        </w:rPr>
      </w:pPr>
    </w:p>
    <w:p w14:paraId="13312D63" w14:textId="60A6F459" w:rsidR="00540F97" w:rsidRPr="005B3702" w:rsidRDefault="00540F97" w:rsidP="00692B9C">
      <w:pPr>
        <w:rPr>
          <w:rFonts w:cstheme="minorHAnsi"/>
          <w:sz w:val="32"/>
          <w:szCs w:val="32"/>
        </w:rPr>
      </w:pPr>
    </w:p>
    <w:p w14:paraId="7FF8DBCF" w14:textId="0915A078" w:rsidR="00540F97" w:rsidRPr="005B3702" w:rsidRDefault="00540F97" w:rsidP="00692B9C">
      <w:pPr>
        <w:rPr>
          <w:rFonts w:cstheme="minorHAnsi"/>
          <w:sz w:val="32"/>
          <w:szCs w:val="32"/>
        </w:rPr>
      </w:pPr>
    </w:p>
    <w:p w14:paraId="1DB9D045" w14:textId="7C77B523" w:rsidR="00540F97" w:rsidRPr="005B3702" w:rsidRDefault="00540F97" w:rsidP="00692B9C">
      <w:pPr>
        <w:rPr>
          <w:rFonts w:cstheme="minorHAnsi"/>
          <w:sz w:val="32"/>
          <w:szCs w:val="32"/>
        </w:rPr>
      </w:pPr>
    </w:p>
    <w:p w14:paraId="176D0A43" w14:textId="4D2F5A45" w:rsidR="00540F97" w:rsidRPr="005B3702" w:rsidRDefault="00540F97" w:rsidP="00692B9C">
      <w:pPr>
        <w:rPr>
          <w:rFonts w:cstheme="minorHAnsi"/>
          <w:sz w:val="32"/>
          <w:szCs w:val="32"/>
        </w:rPr>
      </w:pPr>
    </w:p>
    <w:p w14:paraId="2CA6F02B" w14:textId="1B587911" w:rsidR="00540F97" w:rsidRPr="005B3702" w:rsidRDefault="00540F97" w:rsidP="00692B9C">
      <w:pPr>
        <w:rPr>
          <w:rFonts w:cstheme="minorHAnsi"/>
          <w:sz w:val="32"/>
          <w:szCs w:val="32"/>
        </w:rPr>
      </w:pPr>
    </w:p>
    <w:p w14:paraId="255BDA5D" w14:textId="77777777" w:rsidR="00540F97" w:rsidRPr="005B3702" w:rsidRDefault="00540F97" w:rsidP="00692B9C">
      <w:pPr>
        <w:rPr>
          <w:rFonts w:cstheme="minorHAnsi"/>
          <w:sz w:val="32"/>
          <w:szCs w:val="32"/>
        </w:rPr>
      </w:pPr>
    </w:p>
    <w:p w14:paraId="492B6D6B" w14:textId="77777777" w:rsidR="00540F97" w:rsidRPr="005B3702" w:rsidRDefault="00540F97" w:rsidP="00692B9C">
      <w:pPr>
        <w:rPr>
          <w:rFonts w:cstheme="minorHAnsi"/>
          <w:sz w:val="32"/>
          <w:szCs w:val="32"/>
        </w:rPr>
      </w:pPr>
    </w:p>
    <w:p w14:paraId="285CADB8" w14:textId="750285D5" w:rsidR="00D44683" w:rsidRPr="005B3702" w:rsidRDefault="00D44683" w:rsidP="00692B9C">
      <w:pPr>
        <w:rPr>
          <w:rFonts w:cstheme="minorHAnsi"/>
          <w:b/>
          <w:bCs/>
          <w:sz w:val="32"/>
          <w:szCs w:val="32"/>
        </w:rPr>
      </w:pPr>
      <w:r w:rsidRPr="005B3702">
        <w:rPr>
          <w:rFonts w:cstheme="minorHAnsi"/>
          <w:b/>
          <w:bCs/>
          <w:sz w:val="32"/>
          <w:szCs w:val="32"/>
        </w:rPr>
        <w:t xml:space="preserve">1992, Naissance officiel de la Lomographic Society </w:t>
      </w:r>
      <w:proofErr w:type="gramStart"/>
      <w:r w:rsidRPr="005B3702">
        <w:rPr>
          <w:rFonts w:cstheme="minorHAnsi"/>
          <w:b/>
          <w:bCs/>
          <w:sz w:val="32"/>
          <w:szCs w:val="32"/>
        </w:rPr>
        <w:t>International:</w:t>
      </w:r>
      <w:proofErr w:type="gramEnd"/>
    </w:p>
    <w:p w14:paraId="28555C82" w14:textId="195D6FAB" w:rsidR="00D44683" w:rsidRPr="005B3702" w:rsidRDefault="00D44683" w:rsidP="00692B9C">
      <w:pPr>
        <w:rPr>
          <w:rFonts w:cstheme="minorHAnsi"/>
          <w:sz w:val="32"/>
          <w:szCs w:val="32"/>
        </w:rPr>
      </w:pPr>
      <w:r w:rsidRPr="005B3702">
        <w:rPr>
          <w:rFonts w:cstheme="minorHAnsi"/>
          <w:sz w:val="32"/>
          <w:szCs w:val="32"/>
        </w:rPr>
        <w:t>En 1992, la décision a été prise de fonder la Lomographic Society International (</w:t>
      </w:r>
      <w:r w:rsidRPr="005B3702">
        <w:rPr>
          <w:rStyle w:val="caps"/>
          <w:rFonts w:cstheme="minorHAnsi"/>
          <w:sz w:val="32"/>
          <w:szCs w:val="32"/>
        </w:rPr>
        <w:t>LSI</w:t>
      </w:r>
      <w:r w:rsidRPr="005B3702">
        <w:rPr>
          <w:rFonts w:cstheme="minorHAnsi"/>
          <w:sz w:val="32"/>
          <w:szCs w:val="32"/>
        </w:rPr>
        <w:t xml:space="preserve">). Pendant l’été, les légendaires “10 Règles d’Or de Lomography” ont été écrites et publiées le 5 novembre dans le journal “Wiener Zeitung” avec le manifeste révolutionnaire “Lomography Manifesto”. Peu de temps après, le conseil municipal de Vienne fourni à la Lomographic Society International une maison vide à Breitegasse dans le 7ème arrondissement de la ville, endroit qui deviendra le bastion des opérations Lomographiques. Et c’est là où s’est tenue la toute première exposition Lomography. Pendant cette expo, près de 700 </w:t>
      </w:r>
      <w:r w:rsidRPr="005B3702">
        <w:rPr>
          <w:rStyle w:val="caps"/>
          <w:rFonts w:cstheme="minorHAnsi"/>
          <w:sz w:val="32"/>
          <w:szCs w:val="32"/>
        </w:rPr>
        <w:t>LOMO</w:t>
      </w:r>
      <w:r w:rsidRPr="005B3702">
        <w:rPr>
          <w:rFonts w:cstheme="minorHAnsi"/>
          <w:sz w:val="32"/>
          <w:szCs w:val="32"/>
        </w:rPr>
        <w:t xml:space="preserve"> LC-A ont été vendus et le principe du LomoWall fut également créé</w:t>
      </w:r>
      <w:r w:rsidR="005B3702">
        <w:rPr>
          <w:rFonts w:cstheme="minorHAnsi"/>
          <w:sz w:val="32"/>
          <w:szCs w:val="32"/>
        </w:rPr>
        <w:t>.</w:t>
      </w:r>
    </w:p>
    <w:p w14:paraId="6D34E2AF" w14:textId="20E9325C" w:rsidR="00D44683" w:rsidRPr="005B3702" w:rsidRDefault="00D44683" w:rsidP="00692B9C">
      <w:pPr>
        <w:rPr>
          <w:rFonts w:cstheme="minorHAnsi"/>
          <w:sz w:val="32"/>
          <w:szCs w:val="32"/>
        </w:rPr>
      </w:pPr>
    </w:p>
    <w:p w14:paraId="34DD6E1A" w14:textId="77777777" w:rsidR="00D44683" w:rsidRPr="005B3702" w:rsidRDefault="00D44683" w:rsidP="00692B9C">
      <w:pPr>
        <w:rPr>
          <w:rFonts w:cstheme="minorHAnsi"/>
          <w:b/>
          <w:bCs/>
          <w:sz w:val="32"/>
          <w:szCs w:val="32"/>
        </w:rPr>
      </w:pPr>
      <w:r w:rsidRPr="005B3702">
        <w:rPr>
          <w:rFonts w:cstheme="minorHAnsi"/>
          <w:b/>
          <w:bCs/>
          <w:sz w:val="32"/>
          <w:szCs w:val="32"/>
        </w:rPr>
        <w:t xml:space="preserve">1994, Lancement du site en ligne : </w:t>
      </w:r>
    </w:p>
    <w:p w14:paraId="0533B345" w14:textId="4ADDAA5C" w:rsidR="00D44683" w:rsidRPr="005B3702" w:rsidRDefault="00D44683" w:rsidP="00692B9C">
      <w:pPr>
        <w:rPr>
          <w:rFonts w:cstheme="minorHAnsi"/>
          <w:sz w:val="32"/>
          <w:szCs w:val="32"/>
        </w:rPr>
      </w:pPr>
      <w:r w:rsidRPr="005B3702">
        <w:rPr>
          <w:rFonts w:cstheme="minorHAnsi"/>
          <w:sz w:val="32"/>
          <w:szCs w:val="32"/>
        </w:rPr>
        <w:t>En 1994, Lomography a envahi le monde entier avec le lancement du site lomo.com. C’est aussi la même année qu’une exposition simultanée a été organisée à la fois à New York et Moscou, réunissant des LomoWalls imposants dans chacune des villes. Peu de temps après, le premier Lomography Embassy Store ouvre à Berlin.</w:t>
      </w:r>
    </w:p>
    <w:p w14:paraId="54A033CA" w14:textId="20EFA15B" w:rsidR="00D44683" w:rsidRPr="005B3702" w:rsidRDefault="00D44683" w:rsidP="00692B9C">
      <w:pPr>
        <w:rPr>
          <w:rFonts w:cstheme="minorHAnsi"/>
          <w:sz w:val="32"/>
          <w:szCs w:val="32"/>
        </w:rPr>
      </w:pPr>
    </w:p>
    <w:p w14:paraId="7EAD4F3E" w14:textId="425F7AE5" w:rsidR="00D44683" w:rsidRPr="005B3702" w:rsidRDefault="00D44683" w:rsidP="00692B9C">
      <w:pPr>
        <w:rPr>
          <w:rFonts w:cstheme="minorHAnsi"/>
          <w:b/>
          <w:bCs/>
          <w:sz w:val="32"/>
          <w:szCs w:val="32"/>
        </w:rPr>
      </w:pPr>
      <w:r w:rsidRPr="005B3702">
        <w:rPr>
          <w:rFonts w:cstheme="minorHAnsi"/>
          <w:b/>
          <w:bCs/>
          <w:sz w:val="32"/>
          <w:szCs w:val="32"/>
        </w:rPr>
        <w:t xml:space="preserve">1997, Nouveau site : </w:t>
      </w:r>
    </w:p>
    <w:p w14:paraId="1BF6F67F" w14:textId="44297110" w:rsidR="00D44683" w:rsidRPr="005B3702" w:rsidRDefault="00D44683" w:rsidP="00692B9C">
      <w:pPr>
        <w:rPr>
          <w:rFonts w:cstheme="minorHAnsi"/>
          <w:sz w:val="32"/>
          <w:szCs w:val="32"/>
        </w:rPr>
      </w:pPr>
      <w:r w:rsidRPr="005B3702">
        <w:rPr>
          <w:rFonts w:cstheme="minorHAnsi"/>
          <w:sz w:val="32"/>
          <w:szCs w:val="32"/>
        </w:rPr>
        <w:t xml:space="preserve">Après </w:t>
      </w:r>
      <w:r w:rsidR="005B3702">
        <w:rPr>
          <w:rFonts w:cstheme="minorHAnsi"/>
          <w:sz w:val="32"/>
          <w:szCs w:val="32"/>
        </w:rPr>
        <w:t>« </w:t>
      </w:r>
      <w:r w:rsidRPr="005B3702">
        <w:rPr>
          <w:rFonts w:cstheme="minorHAnsi"/>
          <w:sz w:val="32"/>
          <w:szCs w:val="32"/>
        </w:rPr>
        <w:t>lomo.com</w:t>
      </w:r>
      <w:r w:rsidR="005B3702">
        <w:rPr>
          <w:rFonts w:cstheme="minorHAnsi"/>
          <w:sz w:val="32"/>
          <w:szCs w:val="32"/>
        </w:rPr>
        <w:t> »</w:t>
      </w:r>
      <w:r w:rsidRPr="005B3702">
        <w:rPr>
          <w:rFonts w:cstheme="minorHAnsi"/>
          <w:sz w:val="32"/>
          <w:szCs w:val="32"/>
        </w:rPr>
        <w:t xml:space="preserve">, place à </w:t>
      </w:r>
      <w:r w:rsidR="005B3702">
        <w:rPr>
          <w:rFonts w:cstheme="minorHAnsi"/>
          <w:sz w:val="32"/>
          <w:szCs w:val="32"/>
        </w:rPr>
        <w:t>« </w:t>
      </w:r>
      <w:r w:rsidRPr="005B3702">
        <w:rPr>
          <w:rFonts w:cstheme="minorHAnsi"/>
          <w:sz w:val="32"/>
          <w:szCs w:val="32"/>
        </w:rPr>
        <w:t>lomography.com</w:t>
      </w:r>
      <w:r w:rsidR="005B3702">
        <w:rPr>
          <w:rFonts w:cstheme="minorHAnsi"/>
          <w:sz w:val="32"/>
          <w:szCs w:val="32"/>
        </w:rPr>
        <w:t> »,</w:t>
      </w:r>
      <w:r w:rsidRPr="005B3702">
        <w:rPr>
          <w:rFonts w:cstheme="minorHAnsi"/>
          <w:sz w:val="32"/>
          <w:szCs w:val="32"/>
        </w:rPr>
        <w:t xml:space="preserve"> </w:t>
      </w:r>
      <w:r w:rsidR="005B3702">
        <w:rPr>
          <w:rFonts w:cstheme="minorHAnsi"/>
          <w:sz w:val="32"/>
          <w:szCs w:val="32"/>
        </w:rPr>
        <w:t>l</w:t>
      </w:r>
      <w:r w:rsidRPr="005B3702">
        <w:rPr>
          <w:rFonts w:cstheme="minorHAnsi"/>
          <w:sz w:val="32"/>
          <w:szCs w:val="32"/>
        </w:rPr>
        <w:t>e nouveau site permet de présenter les produits, d’interagir avec les membres de la Communauté, de parler de projets spéciaux, d’activités et autres services. Il y a aussi le WorldArchive, une page où sont collectées les photos de Lomographes du monde entier.</w:t>
      </w:r>
    </w:p>
    <w:p w14:paraId="1A627ED0" w14:textId="3091C29F" w:rsidR="00D44683" w:rsidRDefault="00D44683" w:rsidP="00692B9C">
      <w:pPr>
        <w:rPr>
          <w:rFonts w:cstheme="minorHAnsi"/>
          <w:sz w:val="32"/>
          <w:szCs w:val="32"/>
        </w:rPr>
      </w:pPr>
    </w:p>
    <w:p w14:paraId="62E41CE2" w14:textId="77777777" w:rsidR="0000640A" w:rsidRPr="005B3702" w:rsidRDefault="0000640A" w:rsidP="00692B9C">
      <w:pPr>
        <w:rPr>
          <w:rFonts w:cstheme="minorHAnsi"/>
          <w:sz w:val="32"/>
          <w:szCs w:val="32"/>
        </w:rPr>
      </w:pPr>
    </w:p>
    <w:p w14:paraId="7CF3EAD4" w14:textId="2D563BBD" w:rsidR="00D44683" w:rsidRPr="005B3702" w:rsidRDefault="00D44683" w:rsidP="00692B9C">
      <w:pPr>
        <w:rPr>
          <w:rFonts w:cstheme="minorHAnsi"/>
          <w:b/>
          <w:bCs/>
          <w:sz w:val="32"/>
          <w:szCs w:val="32"/>
        </w:rPr>
      </w:pPr>
      <w:r w:rsidRPr="005B3702">
        <w:rPr>
          <w:rFonts w:cstheme="minorHAnsi"/>
          <w:b/>
          <w:bCs/>
          <w:sz w:val="32"/>
          <w:szCs w:val="32"/>
        </w:rPr>
        <w:lastRenderedPageBreak/>
        <w:t>2003, Développement des accessoires Lomography :</w:t>
      </w:r>
    </w:p>
    <w:p w14:paraId="1BF8A6BE" w14:textId="02992122" w:rsidR="00D44683" w:rsidRPr="005B3702" w:rsidRDefault="00D44683" w:rsidP="00692B9C">
      <w:pPr>
        <w:rPr>
          <w:rFonts w:cstheme="minorHAnsi"/>
          <w:sz w:val="32"/>
          <w:szCs w:val="32"/>
        </w:rPr>
      </w:pPr>
      <w:r w:rsidRPr="005B3702">
        <w:rPr>
          <w:rFonts w:cstheme="minorHAnsi"/>
          <w:sz w:val="32"/>
          <w:szCs w:val="32"/>
        </w:rPr>
        <w:t xml:space="preserve">En 2003, </w:t>
      </w:r>
      <w:r w:rsidR="00540F97" w:rsidRPr="005B3702">
        <w:rPr>
          <w:rFonts w:cstheme="minorHAnsi"/>
          <w:sz w:val="32"/>
          <w:szCs w:val="32"/>
        </w:rPr>
        <w:t>à eu lieu la présentation du</w:t>
      </w:r>
      <w:r w:rsidRPr="005B3702">
        <w:rPr>
          <w:rFonts w:cstheme="minorHAnsi"/>
          <w:sz w:val="32"/>
          <w:szCs w:val="32"/>
        </w:rPr>
        <w:t xml:space="preserve"> sac Sidekick </w:t>
      </w:r>
      <w:r w:rsidRPr="005B3702">
        <w:rPr>
          <w:rStyle w:val="caps"/>
          <w:rFonts w:cstheme="minorHAnsi"/>
          <w:sz w:val="32"/>
          <w:szCs w:val="32"/>
        </w:rPr>
        <w:t>TPE</w:t>
      </w:r>
      <w:r w:rsidRPr="005B3702">
        <w:rPr>
          <w:rFonts w:cstheme="minorHAnsi"/>
          <w:sz w:val="32"/>
          <w:szCs w:val="32"/>
        </w:rPr>
        <w:t xml:space="preserve"> – conçu pour accueillir des appareils, des pellicules et même un petit ordinateur portable. Ce lancement a marqué le commencement de </w:t>
      </w:r>
      <w:r w:rsidR="00540F97" w:rsidRPr="005B3702">
        <w:rPr>
          <w:rFonts w:cstheme="minorHAnsi"/>
          <w:sz w:val="32"/>
          <w:szCs w:val="32"/>
        </w:rPr>
        <w:t>la</w:t>
      </w:r>
      <w:r w:rsidRPr="005B3702">
        <w:rPr>
          <w:rFonts w:cstheme="minorHAnsi"/>
          <w:sz w:val="32"/>
          <w:szCs w:val="32"/>
        </w:rPr>
        <w:t xml:space="preserve"> ligne d’ </w:t>
      </w:r>
      <w:hyperlink r:id="rId15" w:history="1">
        <w:r w:rsidRPr="005B3702">
          <w:rPr>
            <w:rStyle w:val="Lienhypertexte"/>
            <w:rFonts w:cstheme="minorHAnsi"/>
            <w:color w:val="auto"/>
            <w:sz w:val="32"/>
            <w:szCs w:val="32"/>
            <w:u w:val="none"/>
          </w:rPr>
          <w:t>accessoires</w:t>
        </w:r>
      </w:hyperlink>
      <w:r w:rsidR="00540F97" w:rsidRPr="005B3702">
        <w:rPr>
          <w:rFonts w:cstheme="minorHAnsi"/>
          <w:sz w:val="32"/>
          <w:szCs w:val="32"/>
        </w:rPr>
        <w:t xml:space="preserve"> de Lomography</w:t>
      </w:r>
      <w:r w:rsidRPr="005B3702">
        <w:rPr>
          <w:rFonts w:cstheme="minorHAnsi"/>
          <w:sz w:val="32"/>
          <w:szCs w:val="32"/>
        </w:rPr>
        <w:t>.</w:t>
      </w:r>
    </w:p>
    <w:p w14:paraId="36277246" w14:textId="77777777" w:rsidR="00D44683" w:rsidRPr="005B3702" w:rsidRDefault="00D44683" w:rsidP="00692B9C">
      <w:pPr>
        <w:rPr>
          <w:rFonts w:cstheme="minorHAnsi"/>
          <w:sz w:val="32"/>
          <w:szCs w:val="32"/>
        </w:rPr>
      </w:pPr>
    </w:p>
    <w:p w14:paraId="6CF4C7FE" w14:textId="4273FDBA" w:rsidR="00D44683" w:rsidRPr="005B3702" w:rsidRDefault="00D44683" w:rsidP="00692B9C">
      <w:pPr>
        <w:rPr>
          <w:rFonts w:cstheme="minorHAnsi"/>
          <w:b/>
          <w:bCs/>
          <w:sz w:val="32"/>
          <w:szCs w:val="32"/>
        </w:rPr>
      </w:pPr>
      <w:r w:rsidRPr="005B3702">
        <w:rPr>
          <w:rFonts w:cstheme="minorHAnsi"/>
          <w:b/>
          <w:bCs/>
          <w:sz w:val="32"/>
          <w:szCs w:val="32"/>
        </w:rPr>
        <w:t>2015, Refonte du site :</w:t>
      </w:r>
    </w:p>
    <w:p w14:paraId="4B837BF3" w14:textId="000B7260" w:rsidR="00D44683" w:rsidRDefault="00D44683" w:rsidP="00692B9C">
      <w:pPr>
        <w:rPr>
          <w:rFonts w:cstheme="minorHAnsi"/>
          <w:sz w:val="32"/>
          <w:szCs w:val="32"/>
        </w:rPr>
      </w:pPr>
      <w:r w:rsidRPr="005B3702">
        <w:rPr>
          <w:rFonts w:cstheme="minorHAnsi"/>
          <w:sz w:val="32"/>
          <w:szCs w:val="32"/>
        </w:rPr>
        <w:t>En 2015,</w:t>
      </w:r>
      <w:r w:rsidR="00540F97" w:rsidRPr="005B3702">
        <w:rPr>
          <w:rFonts w:cstheme="minorHAnsi"/>
          <w:sz w:val="32"/>
          <w:szCs w:val="32"/>
        </w:rPr>
        <w:t xml:space="preserve"> un</w:t>
      </w:r>
      <w:r w:rsidRPr="005B3702">
        <w:rPr>
          <w:rFonts w:cstheme="minorHAnsi"/>
          <w:sz w:val="32"/>
          <w:szCs w:val="32"/>
        </w:rPr>
        <w:t xml:space="preserve"> tout nouveau site Lomography </w:t>
      </w:r>
      <w:r w:rsidR="00540F97" w:rsidRPr="005B3702">
        <w:rPr>
          <w:rFonts w:cstheme="minorHAnsi"/>
          <w:sz w:val="32"/>
          <w:szCs w:val="32"/>
        </w:rPr>
        <w:t>est lancé</w:t>
      </w:r>
      <w:r w:rsidRPr="005B3702">
        <w:rPr>
          <w:rFonts w:cstheme="minorHAnsi"/>
          <w:sz w:val="32"/>
          <w:szCs w:val="32"/>
        </w:rPr>
        <w:t xml:space="preserve"> Le site a été entièrement revu et repensé pour permettre d’avoir un contenu optimisé et d’échanger plus facilement avec les membres de </w:t>
      </w:r>
      <w:r w:rsidR="00540F97" w:rsidRPr="005B3702">
        <w:rPr>
          <w:rFonts w:cstheme="minorHAnsi"/>
          <w:sz w:val="32"/>
          <w:szCs w:val="32"/>
        </w:rPr>
        <w:t>la</w:t>
      </w:r>
      <w:r w:rsidRPr="005B3702">
        <w:rPr>
          <w:rFonts w:cstheme="minorHAnsi"/>
          <w:sz w:val="32"/>
          <w:szCs w:val="32"/>
        </w:rPr>
        <w:t xml:space="preserve"> Communauté internationale. Le nouveau sit</w:t>
      </w:r>
      <w:r w:rsidR="00540F97" w:rsidRPr="005B3702">
        <w:rPr>
          <w:rFonts w:cstheme="minorHAnsi"/>
          <w:sz w:val="32"/>
          <w:szCs w:val="32"/>
        </w:rPr>
        <w:t>e</w:t>
      </w:r>
      <w:r w:rsidRPr="005B3702">
        <w:rPr>
          <w:rFonts w:cstheme="minorHAnsi"/>
          <w:sz w:val="32"/>
          <w:szCs w:val="32"/>
        </w:rPr>
        <w:t xml:space="preserve"> permet de voir les photos postées, les articles du magazine et de rentrer en contact avec près d’un million de passionnés.</w:t>
      </w:r>
    </w:p>
    <w:p w14:paraId="522F702A" w14:textId="00EEEA4F" w:rsidR="00B06654" w:rsidRDefault="00B06654" w:rsidP="00692B9C">
      <w:pPr>
        <w:rPr>
          <w:rFonts w:cstheme="minorHAnsi"/>
          <w:sz w:val="32"/>
          <w:szCs w:val="32"/>
        </w:rPr>
      </w:pPr>
    </w:p>
    <w:p w14:paraId="689F7ACA" w14:textId="49368A06" w:rsidR="00B06654" w:rsidRDefault="00B06654" w:rsidP="00692B9C">
      <w:pPr>
        <w:rPr>
          <w:rFonts w:cstheme="minorHAnsi"/>
          <w:sz w:val="32"/>
          <w:szCs w:val="32"/>
        </w:rPr>
      </w:pPr>
    </w:p>
    <w:p w14:paraId="4C59EA09" w14:textId="30743DA7" w:rsidR="00B06654" w:rsidRDefault="00B06654" w:rsidP="00692B9C">
      <w:pPr>
        <w:rPr>
          <w:rFonts w:cstheme="minorHAnsi"/>
          <w:sz w:val="32"/>
          <w:szCs w:val="32"/>
        </w:rPr>
      </w:pPr>
    </w:p>
    <w:p w14:paraId="766DF619" w14:textId="73871364" w:rsidR="00B06654" w:rsidRDefault="00B06654" w:rsidP="00692B9C">
      <w:pPr>
        <w:rPr>
          <w:rFonts w:cstheme="minorHAnsi"/>
          <w:sz w:val="32"/>
          <w:szCs w:val="32"/>
        </w:rPr>
      </w:pPr>
    </w:p>
    <w:p w14:paraId="1FFFDC57" w14:textId="35B4B692" w:rsidR="00B06654" w:rsidRDefault="00B06654" w:rsidP="00692B9C">
      <w:pPr>
        <w:rPr>
          <w:rFonts w:cstheme="minorHAnsi"/>
          <w:sz w:val="32"/>
          <w:szCs w:val="32"/>
        </w:rPr>
      </w:pPr>
    </w:p>
    <w:p w14:paraId="70CCC505" w14:textId="7AAF43AE" w:rsidR="00B06654" w:rsidRDefault="00B06654" w:rsidP="00692B9C">
      <w:pPr>
        <w:rPr>
          <w:rFonts w:cstheme="minorHAnsi"/>
          <w:sz w:val="32"/>
          <w:szCs w:val="32"/>
        </w:rPr>
      </w:pPr>
    </w:p>
    <w:p w14:paraId="30C45596" w14:textId="77141A34" w:rsidR="00B06654" w:rsidRDefault="00B06654" w:rsidP="00692B9C">
      <w:pPr>
        <w:rPr>
          <w:rFonts w:cstheme="minorHAnsi"/>
          <w:sz w:val="32"/>
          <w:szCs w:val="32"/>
        </w:rPr>
      </w:pPr>
    </w:p>
    <w:p w14:paraId="593E3E5E" w14:textId="43EB7131" w:rsidR="00B06654" w:rsidRDefault="00B06654" w:rsidP="00692B9C">
      <w:pPr>
        <w:rPr>
          <w:rFonts w:cstheme="minorHAnsi"/>
          <w:sz w:val="32"/>
          <w:szCs w:val="32"/>
        </w:rPr>
      </w:pPr>
    </w:p>
    <w:p w14:paraId="3A6244DC" w14:textId="66F88084" w:rsidR="00B06654" w:rsidRDefault="00B06654" w:rsidP="00692B9C">
      <w:pPr>
        <w:rPr>
          <w:rFonts w:cstheme="minorHAnsi"/>
          <w:sz w:val="32"/>
          <w:szCs w:val="32"/>
        </w:rPr>
      </w:pPr>
    </w:p>
    <w:p w14:paraId="66672490" w14:textId="1DF295A3" w:rsidR="00B06654" w:rsidRDefault="00B06654" w:rsidP="00692B9C">
      <w:pPr>
        <w:rPr>
          <w:rFonts w:cstheme="minorHAnsi"/>
          <w:sz w:val="32"/>
          <w:szCs w:val="32"/>
        </w:rPr>
      </w:pPr>
    </w:p>
    <w:p w14:paraId="7E634236" w14:textId="104299D1" w:rsidR="00B06654" w:rsidRDefault="00B06654" w:rsidP="00692B9C">
      <w:pPr>
        <w:rPr>
          <w:rFonts w:cstheme="minorHAnsi"/>
          <w:sz w:val="32"/>
          <w:szCs w:val="32"/>
        </w:rPr>
      </w:pPr>
    </w:p>
    <w:p w14:paraId="66139DB2" w14:textId="77777777" w:rsidR="00127EE5" w:rsidRDefault="00127EE5" w:rsidP="00692B9C">
      <w:pPr>
        <w:rPr>
          <w:rFonts w:cstheme="minorHAnsi"/>
          <w:sz w:val="32"/>
          <w:szCs w:val="32"/>
        </w:rPr>
      </w:pPr>
    </w:p>
    <w:p w14:paraId="553EB328" w14:textId="616BDD58" w:rsidR="00B06654" w:rsidRDefault="00B06654" w:rsidP="00692B9C">
      <w:pPr>
        <w:rPr>
          <w:rFonts w:cstheme="minorHAnsi"/>
          <w:sz w:val="32"/>
          <w:szCs w:val="32"/>
        </w:rPr>
      </w:pPr>
    </w:p>
    <w:p w14:paraId="021774AE" w14:textId="6B64E1D8" w:rsidR="00B06654" w:rsidRDefault="00B06654" w:rsidP="00B06654">
      <w:pPr>
        <w:pStyle w:val="Paragraphedeliste"/>
        <w:numPr>
          <w:ilvl w:val="0"/>
          <w:numId w:val="2"/>
        </w:numPr>
        <w:rPr>
          <w:rFonts w:cstheme="minorHAnsi"/>
          <w:sz w:val="32"/>
          <w:szCs w:val="32"/>
        </w:rPr>
      </w:pPr>
      <w:r>
        <w:rPr>
          <w:rFonts w:cstheme="minorHAnsi"/>
          <w:sz w:val="32"/>
          <w:szCs w:val="32"/>
        </w:rPr>
        <w:lastRenderedPageBreak/>
        <w:t>Chiffres </w:t>
      </w:r>
      <w:r w:rsidR="00187C3A">
        <w:rPr>
          <w:rFonts w:cstheme="minorHAnsi"/>
          <w:sz w:val="32"/>
          <w:szCs w:val="32"/>
        </w:rPr>
        <w:t xml:space="preserve">et informations </w:t>
      </w:r>
      <w:r>
        <w:rPr>
          <w:rFonts w:cstheme="minorHAnsi"/>
          <w:sz w:val="32"/>
          <w:szCs w:val="32"/>
        </w:rPr>
        <w:t>:</w:t>
      </w:r>
    </w:p>
    <w:p w14:paraId="50DA2437" w14:textId="65EE8090" w:rsidR="00187C3A" w:rsidRDefault="000F102F" w:rsidP="00B06654">
      <w:pPr>
        <w:rPr>
          <w:rFonts w:cstheme="minorHAnsi"/>
          <w:sz w:val="32"/>
          <w:szCs w:val="32"/>
        </w:rPr>
      </w:pPr>
      <w:r>
        <w:rPr>
          <w:rFonts w:cstheme="minorHAnsi"/>
          <w:sz w:val="32"/>
          <w:szCs w:val="32"/>
        </w:rPr>
        <w:t>Lomography France SARL</w:t>
      </w:r>
      <w:r w:rsidR="00187C3A">
        <w:rPr>
          <w:rFonts w:cstheme="minorHAnsi"/>
          <w:sz w:val="32"/>
          <w:szCs w:val="32"/>
        </w:rPr>
        <w:t xml:space="preserve"> : </w:t>
      </w:r>
    </w:p>
    <w:p w14:paraId="118EE5F6" w14:textId="4AA78684" w:rsidR="00187C3A" w:rsidRPr="0049162F" w:rsidRDefault="00187C3A" w:rsidP="000F102F">
      <w:pPr>
        <w:pStyle w:val="Paragraphedeliste"/>
        <w:numPr>
          <w:ilvl w:val="0"/>
          <w:numId w:val="4"/>
        </w:numPr>
        <w:rPr>
          <w:sz w:val="32"/>
          <w:szCs w:val="32"/>
        </w:rPr>
      </w:pPr>
      <w:r w:rsidRPr="0049162F">
        <w:rPr>
          <w:sz w:val="32"/>
          <w:szCs w:val="32"/>
        </w:rPr>
        <w:t xml:space="preserve">Localisée </w:t>
      </w:r>
      <w:r w:rsidR="0049162F" w:rsidRPr="0049162F">
        <w:rPr>
          <w:sz w:val="32"/>
          <w:szCs w:val="32"/>
        </w:rPr>
        <w:t>au</w:t>
      </w:r>
      <w:r w:rsidRPr="0049162F">
        <w:rPr>
          <w:sz w:val="32"/>
          <w:szCs w:val="32"/>
        </w:rPr>
        <w:t xml:space="preserve"> </w:t>
      </w:r>
      <w:r w:rsidR="0049162F" w:rsidRPr="0049162F">
        <w:rPr>
          <w:sz w:val="32"/>
          <w:szCs w:val="32"/>
        </w:rPr>
        <w:t xml:space="preserve">5 RUE VICTOR LETALLE 75020 PARIS </w:t>
      </w:r>
    </w:p>
    <w:p w14:paraId="3F5CB632" w14:textId="77777777" w:rsidR="000F102F" w:rsidRPr="000F102F" w:rsidRDefault="00187C3A" w:rsidP="000F102F">
      <w:pPr>
        <w:pStyle w:val="Paragraphedeliste"/>
        <w:numPr>
          <w:ilvl w:val="0"/>
          <w:numId w:val="4"/>
        </w:numPr>
        <w:rPr>
          <w:rFonts w:cstheme="minorHAnsi"/>
          <w:sz w:val="44"/>
          <w:szCs w:val="44"/>
        </w:rPr>
      </w:pPr>
      <w:r w:rsidRPr="000F102F">
        <w:rPr>
          <w:sz w:val="32"/>
          <w:szCs w:val="32"/>
        </w:rPr>
        <w:t xml:space="preserve">Son effectif </w:t>
      </w:r>
      <w:r w:rsidRPr="000F102F">
        <w:rPr>
          <w:rStyle w:val="ft-bold"/>
          <w:sz w:val="32"/>
          <w:szCs w:val="32"/>
        </w:rPr>
        <w:t>est compris entre 6 et 9 salariés.</w:t>
      </w:r>
    </w:p>
    <w:p w14:paraId="09BB4884" w14:textId="77777777" w:rsidR="000F102F" w:rsidRPr="000F102F" w:rsidRDefault="000F102F" w:rsidP="000F102F">
      <w:pPr>
        <w:pStyle w:val="Paragraphedeliste"/>
        <w:numPr>
          <w:ilvl w:val="0"/>
          <w:numId w:val="4"/>
        </w:numPr>
        <w:rPr>
          <w:rFonts w:cstheme="minorHAnsi"/>
          <w:sz w:val="44"/>
          <w:szCs w:val="44"/>
        </w:rPr>
      </w:pPr>
      <w:r>
        <w:rPr>
          <w:sz w:val="32"/>
          <w:szCs w:val="32"/>
        </w:rPr>
        <w:t>C</w:t>
      </w:r>
      <w:r w:rsidR="00187C3A" w:rsidRPr="000F102F">
        <w:rPr>
          <w:sz w:val="32"/>
          <w:szCs w:val="32"/>
        </w:rPr>
        <w:t xml:space="preserve">hiffre d'affaires de </w:t>
      </w:r>
      <w:hyperlink r:id="rId16" w:history="1">
        <w:r w:rsidR="00187C3A" w:rsidRPr="000F102F">
          <w:rPr>
            <w:rStyle w:val="synthesenumber"/>
            <w:sz w:val="32"/>
            <w:szCs w:val="32"/>
          </w:rPr>
          <w:t>740 100,00 €</w:t>
        </w:r>
      </w:hyperlink>
      <w:r>
        <w:rPr>
          <w:sz w:val="32"/>
          <w:szCs w:val="32"/>
        </w:rPr>
        <w:t xml:space="preserve"> s</w:t>
      </w:r>
      <w:r w:rsidRPr="000F102F">
        <w:rPr>
          <w:sz w:val="32"/>
          <w:szCs w:val="32"/>
        </w:rPr>
        <w:t>ur l'année 2013</w:t>
      </w:r>
      <w:r>
        <w:rPr>
          <w:sz w:val="32"/>
          <w:szCs w:val="32"/>
        </w:rPr>
        <w:t xml:space="preserve">. </w:t>
      </w:r>
    </w:p>
    <w:p w14:paraId="0444D31B" w14:textId="457530C7" w:rsidR="00127EE5" w:rsidRPr="000F102F" w:rsidRDefault="000F102F" w:rsidP="00A84A1D">
      <w:pPr>
        <w:pStyle w:val="Paragraphedeliste"/>
        <w:numPr>
          <w:ilvl w:val="0"/>
          <w:numId w:val="4"/>
        </w:numPr>
        <w:rPr>
          <w:rFonts w:cstheme="minorHAnsi"/>
          <w:sz w:val="32"/>
          <w:szCs w:val="32"/>
        </w:rPr>
      </w:pPr>
      <w:r w:rsidRPr="000F102F">
        <w:rPr>
          <w:sz w:val="32"/>
          <w:szCs w:val="32"/>
        </w:rPr>
        <w:t>Diminution du total</w:t>
      </w:r>
      <w:r w:rsidR="00187C3A" w:rsidRPr="000F102F">
        <w:rPr>
          <w:sz w:val="32"/>
          <w:szCs w:val="32"/>
        </w:rPr>
        <w:t xml:space="preserve"> du bilan de </w:t>
      </w:r>
      <w:r w:rsidR="00187C3A" w:rsidRPr="000F102F">
        <w:rPr>
          <w:rStyle w:val="ft-bold"/>
          <w:sz w:val="32"/>
          <w:szCs w:val="32"/>
        </w:rPr>
        <w:t>5,17 %</w:t>
      </w:r>
      <w:r w:rsidR="00187C3A" w:rsidRPr="000F102F">
        <w:rPr>
          <w:sz w:val="32"/>
          <w:szCs w:val="32"/>
        </w:rPr>
        <w:t xml:space="preserve"> entre 2012 et 2013. </w:t>
      </w:r>
    </w:p>
    <w:p w14:paraId="3BDD2C9E" w14:textId="28D0B203" w:rsidR="000F102F" w:rsidRDefault="000F102F" w:rsidP="000F102F">
      <w:pPr>
        <w:rPr>
          <w:rFonts w:cstheme="minorHAnsi"/>
          <w:sz w:val="32"/>
          <w:szCs w:val="32"/>
        </w:rPr>
      </w:pPr>
    </w:p>
    <w:p w14:paraId="6949DD60" w14:textId="51BEA63B" w:rsidR="000F102F" w:rsidRDefault="000F102F" w:rsidP="000F102F">
      <w:pPr>
        <w:rPr>
          <w:rFonts w:cstheme="minorHAnsi"/>
          <w:sz w:val="32"/>
          <w:szCs w:val="32"/>
        </w:rPr>
      </w:pPr>
    </w:p>
    <w:p w14:paraId="19FC1707" w14:textId="770C291A" w:rsidR="000F102F" w:rsidRDefault="000F102F" w:rsidP="000F102F">
      <w:pPr>
        <w:rPr>
          <w:rFonts w:cstheme="minorHAnsi"/>
          <w:sz w:val="32"/>
          <w:szCs w:val="32"/>
        </w:rPr>
      </w:pPr>
    </w:p>
    <w:p w14:paraId="2891C82D" w14:textId="7BB93864" w:rsidR="000F102F" w:rsidRDefault="000F102F" w:rsidP="000F102F">
      <w:pPr>
        <w:rPr>
          <w:rFonts w:cstheme="minorHAnsi"/>
          <w:sz w:val="32"/>
          <w:szCs w:val="32"/>
        </w:rPr>
      </w:pPr>
    </w:p>
    <w:p w14:paraId="4B862731" w14:textId="77777777" w:rsidR="000F102F" w:rsidRPr="000F102F" w:rsidRDefault="000F102F" w:rsidP="000F102F">
      <w:pPr>
        <w:rPr>
          <w:rFonts w:cstheme="minorHAnsi"/>
          <w:sz w:val="32"/>
          <w:szCs w:val="32"/>
        </w:rPr>
      </w:pPr>
    </w:p>
    <w:p w14:paraId="26A1D49C" w14:textId="1132BAC7" w:rsidR="00B06654" w:rsidRDefault="00B06654" w:rsidP="00B06654">
      <w:pPr>
        <w:rPr>
          <w:rFonts w:cstheme="minorHAnsi"/>
          <w:sz w:val="32"/>
          <w:szCs w:val="32"/>
        </w:rPr>
      </w:pPr>
      <w:r w:rsidRPr="00B06654">
        <w:rPr>
          <w:rFonts w:cstheme="minorHAnsi"/>
          <w:noProof/>
          <w:sz w:val="32"/>
          <w:szCs w:val="32"/>
        </w:rPr>
        <w:drawing>
          <wp:anchor distT="0" distB="0" distL="114300" distR="114300" simplePos="0" relativeHeight="251659264" behindDoc="0" locked="0" layoutInCell="1" allowOverlap="1" wp14:anchorId="33F3555F" wp14:editId="713ADCCA">
            <wp:simplePos x="0" y="0"/>
            <wp:positionH relativeFrom="margin">
              <wp:align>center</wp:align>
            </wp:positionH>
            <wp:positionV relativeFrom="margin">
              <wp:align>bottom</wp:align>
            </wp:positionV>
            <wp:extent cx="7244080" cy="415671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244080" cy="4156710"/>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sz w:val="32"/>
          <w:szCs w:val="32"/>
        </w:rPr>
        <w:t>Impl</w:t>
      </w:r>
      <w:r w:rsidR="00187C3A">
        <w:rPr>
          <w:rFonts w:cstheme="minorHAnsi"/>
          <w:sz w:val="32"/>
          <w:szCs w:val="32"/>
        </w:rPr>
        <w:t>antation</w:t>
      </w:r>
      <w:r>
        <w:rPr>
          <w:rFonts w:cstheme="minorHAnsi"/>
          <w:sz w:val="32"/>
          <w:szCs w:val="32"/>
        </w:rPr>
        <w:t xml:space="preserve"> </w:t>
      </w:r>
      <w:r w:rsidR="00187C3A">
        <w:rPr>
          <w:rFonts w:cstheme="minorHAnsi"/>
          <w:sz w:val="32"/>
          <w:szCs w:val="32"/>
        </w:rPr>
        <w:t xml:space="preserve">physique </w:t>
      </w:r>
      <w:r>
        <w:rPr>
          <w:rFonts w:cstheme="minorHAnsi"/>
          <w:sz w:val="32"/>
          <w:szCs w:val="32"/>
        </w:rPr>
        <w:t>dans le monde</w:t>
      </w:r>
      <w:r w:rsidR="00187C3A">
        <w:rPr>
          <w:rFonts w:cstheme="minorHAnsi"/>
          <w:sz w:val="32"/>
          <w:szCs w:val="32"/>
        </w:rPr>
        <w:t xml:space="preserve"> (5 pays)</w:t>
      </w:r>
      <w:r>
        <w:rPr>
          <w:rFonts w:cstheme="minorHAnsi"/>
          <w:sz w:val="32"/>
          <w:szCs w:val="32"/>
        </w:rPr>
        <w:t xml:space="preserve"> : </w:t>
      </w:r>
    </w:p>
    <w:p w14:paraId="059160E0" w14:textId="3A492BFC" w:rsidR="00EB2EAA" w:rsidRDefault="00EB2EAA" w:rsidP="00EB2EAA">
      <w:pPr>
        <w:rPr>
          <w:rFonts w:cstheme="minorHAnsi"/>
          <w:sz w:val="32"/>
          <w:szCs w:val="32"/>
        </w:rPr>
      </w:pPr>
    </w:p>
    <w:p w14:paraId="24293545" w14:textId="77777777" w:rsidR="00127EE5" w:rsidRPr="00EB2EAA" w:rsidRDefault="00127EE5" w:rsidP="00EB2EAA">
      <w:pPr>
        <w:rPr>
          <w:rFonts w:cstheme="minorHAnsi"/>
          <w:sz w:val="32"/>
          <w:szCs w:val="32"/>
        </w:rPr>
      </w:pPr>
    </w:p>
    <w:p w14:paraId="74D8839C" w14:textId="5834982E" w:rsidR="00EB2EAA" w:rsidRDefault="00EB2EAA" w:rsidP="00EB2EAA">
      <w:pPr>
        <w:pStyle w:val="Paragraphedeliste"/>
        <w:numPr>
          <w:ilvl w:val="0"/>
          <w:numId w:val="2"/>
        </w:numPr>
        <w:rPr>
          <w:rFonts w:cstheme="minorHAnsi"/>
          <w:sz w:val="32"/>
          <w:szCs w:val="32"/>
        </w:rPr>
      </w:pPr>
      <w:r>
        <w:rPr>
          <w:rFonts w:cstheme="minorHAnsi"/>
          <w:sz w:val="32"/>
          <w:szCs w:val="32"/>
        </w:rPr>
        <w:t>Principaux concurrents :</w:t>
      </w:r>
    </w:p>
    <w:p w14:paraId="5C2DC60E" w14:textId="77777777" w:rsidR="00EB2EAA" w:rsidRPr="00EB2EAA" w:rsidRDefault="00EB2EAA" w:rsidP="00EB2EAA">
      <w:pPr>
        <w:pStyle w:val="Paragraphedeliste"/>
        <w:rPr>
          <w:rFonts w:cstheme="minorHAnsi"/>
          <w:sz w:val="32"/>
          <w:szCs w:val="32"/>
        </w:rPr>
      </w:pPr>
    </w:p>
    <w:p w14:paraId="74BEF0EE" w14:textId="7511EB30" w:rsidR="00EB2EAA" w:rsidRDefault="00EB2EAA" w:rsidP="00EB2EAA">
      <w:pPr>
        <w:rPr>
          <w:rFonts w:cstheme="minorHAnsi"/>
          <w:sz w:val="32"/>
          <w:szCs w:val="32"/>
        </w:rPr>
      </w:pPr>
      <w:r>
        <w:rPr>
          <w:rFonts w:cstheme="minorHAnsi"/>
          <w:sz w:val="32"/>
          <w:szCs w:val="32"/>
        </w:rPr>
        <w:t>Fujifilm</w:t>
      </w:r>
    </w:p>
    <w:p w14:paraId="4B788374" w14:textId="7F74900E" w:rsidR="00EB2EAA" w:rsidRDefault="00EB2EAA" w:rsidP="00EB2EAA">
      <w:pPr>
        <w:rPr>
          <w:rFonts w:cstheme="minorHAnsi"/>
          <w:sz w:val="32"/>
          <w:szCs w:val="32"/>
        </w:rPr>
      </w:pPr>
      <w:r>
        <w:rPr>
          <w:rFonts w:cstheme="minorHAnsi"/>
          <w:sz w:val="32"/>
          <w:szCs w:val="32"/>
        </w:rPr>
        <w:t>Kodak</w:t>
      </w:r>
    </w:p>
    <w:p w14:paraId="35C7647E" w14:textId="5FA6E3DE" w:rsidR="00EB2EAA" w:rsidRPr="00EB2EAA" w:rsidRDefault="00EB2EAA" w:rsidP="00EB2EAA">
      <w:pPr>
        <w:rPr>
          <w:rFonts w:cstheme="minorHAnsi"/>
          <w:sz w:val="32"/>
          <w:szCs w:val="32"/>
        </w:rPr>
      </w:pPr>
      <w:r>
        <w:rPr>
          <w:rFonts w:cstheme="minorHAnsi"/>
          <w:sz w:val="32"/>
          <w:szCs w:val="32"/>
        </w:rPr>
        <w:t>Canon</w:t>
      </w:r>
    </w:p>
    <w:sectPr w:rsidR="00EB2EAA" w:rsidRPr="00EB2EAA">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867AE" w14:textId="77777777" w:rsidR="00244C87" w:rsidRDefault="00244C87" w:rsidP="00290BE3">
      <w:pPr>
        <w:spacing w:after="0" w:line="240" w:lineRule="auto"/>
      </w:pPr>
      <w:r>
        <w:separator/>
      </w:r>
    </w:p>
  </w:endnote>
  <w:endnote w:type="continuationSeparator" w:id="0">
    <w:p w14:paraId="5C1BAACE" w14:textId="77777777" w:rsidR="00244C87" w:rsidRDefault="00244C87" w:rsidP="00290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71D45" w14:textId="289E3715" w:rsidR="00290BE3" w:rsidRDefault="00397E29">
    <w:pPr>
      <w:pStyle w:val="Pieddepage"/>
      <w:jc w:val="center"/>
      <w:rPr>
        <w:caps/>
        <w:color w:val="4472C4" w:themeColor="accent1"/>
      </w:rPr>
    </w:pPr>
    <w:r>
      <w:rPr>
        <w:caps/>
        <w:color w:val="4472C4" w:themeColor="accent1"/>
      </w:rPr>
      <w:t xml:space="preserve">Page </w:t>
    </w:r>
    <w:r w:rsidR="00290BE3">
      <w:rPr>
        <w:caps/>
        <w:color w:val="4472C4" w:themeColor="accent1"/>
      </w:rPr>
      <w:fldChar w:fldCharType="begin"/>
    </w:r>
    <w:r w:rsidR="00290BE3">
      <w:rPr>
        <w:caps/>
        <w:color w:val="4472C4" w:themeColor="accent1"/>
      </w:rPr>
      <w:instrText>PAGE   \* MERGEFORMAT</w:instrText>
    </w:r>
    <w:r w:rsidR="00290BE3">
      <w:rPr>
        <w:caps/>
        <w:color w:val="4472C4" w:themeColor="accent1"/>
      </w:rPr>
      <w:fldChar w:fldCharType="separate"/>
    </w:r>
    <w:r w:rsidR="00290BE3">
      <w:rPr>
        <w:caps/>
        <w:color w:val="4472C4" w:themeColor="accent1"/>
      </w:rPr>
      <w:t>2</w:t>
    </w:r>
    <w:r w:rsidR="00290BE3">
      <w:rPr>
        <w:caps/>
        <w:color w:val="4472C4" w:themeColor="accent1"/>
      </w:rPr>
      <w:fldChar w:fldCharType="end"/>
    </w:r>
  </w:p>
  <w:p w14:paraId="6D173C48" w14:textId="77777777" w:rsidR="00290BE3" w:rsidRDefault="00290BE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3B567" w14:textId="77777777" w:rsidR="00244C87" w:rsidRDefault="00244C87" w:rsidP="00290BE3">
      <w:pPr>
        <w:spacing w:after="0" w:line="240" w:lineRule="auto"/>
      </w:pPr>
      <w:r>
        <w:separator/>
      </w:r>
    </w:p>
  </w:footnote>
  <w:footnote w:type="continuationSeparator" w:id="0">
    <w:p w14:paraId="7004B3C8" w14:textId="77777777" w:rsidR="00244C87" w:rsidRDefault="00244C87" w:rsidP="00290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3A12" w14:textId="008E6755" w:rsidR="00290BE3" w:rsidRPr="00290BE3" w:rsidRDefault="00290BE3" w:rsidP="00290BE3">
    <w:pPr>
      <w:pStyle w:val="En-tte"/>
      <w:tabs>
        <w:tab w:val="clear" w:pos="9072"/>
      </w:tabs>
    </w:pPr>
    <w:r>
      <w:rPr>
        <w:noProof/>
      </w:rPr>
      <mc:AlternateContent>
        <mc:Choice Requires="wps">
          <w:drawing>
            <wp:anchor distT="0" distB="0" distL="114300" distR="114300" simplePos="0" relativeHeight="251665408" behindDoc="0" locked="0" layoutInCell="1" allowOverlap="1" wp14:anchorId="104DA919" wp14:editId="721ECE64">
              <wp:simplePos x="0" y="0"/>
              <wp:positionH relativeFrom="page">
                <wp:align>left</wp:align>
              </wp:positionH>
              <wp:positionV relativeFrom="paragraph">
                <wp:posOffset>-132276</wp:posOffset>
              </wp:positionV>
              <wp:extent cx="1167619" cy="287801"/>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167619" cy="287801"/>
                      </a:xfrm>
                      <a:prstGeom prst="rect">
                        <a:avLst/>
                      </a:prstGeom>
                      <a:solidFill>
                        <a:schemeClr val="tx2">
                          <a:lumMod val="60000"/>
                          <a:lumOff val="40000"/>
                        </a:schemeClr>
                      </a:solidFill>
                      <a:ln w="6350">
                        <a:noFill/>
                      </a:ln>
                    </wps:spPr>
                    <wps:txbx>
                      <w:txbxContent>
                        <w:p w14:paraId="1E493C51" w14:textId="2A616FB3" w:rsidR="00290BE3" w:rsidRPr="00290BE3" w:rsidRDefault="00290BE3" w:rsidP="00290BE3">
                          <w:pPr>
                            <w:rPr>
                              <w:color w:val="FFFFFF" w:themeColor="background1"/>
                            </w:rPr>
                          </w:pPr>
                          <w:r>
                            <w:rPr>
                              <w:color w:val="FFFFFF" w:themeColor="background1"/>
                            </w:rPr>
                            <w:t>Erwann JOUVET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4DA919" id="_x0000_t202" coordsize="21600,21600" o:spt="202" path="m,l,21600r21600,l21600,xe">
              <v:stroke joinstyle="miter"/>
              <v:path gradientshapeok="t" o:connecttype="rect"/>
            </v:shapetype>
            <v:shape id="Zone de texte 6" o:spid="_x0000_s1026" type="#_x0000_t202" style="position:absolute;margin-left:0;margin-top:-10.4pt;width:91.95pt;height:22.65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ruRwIAAI8EAAAOAAAAZHJzL2Uyb0RvYy54bWysVN1v2jAQf5+0/8Hy+0jCKKWIUDEqpkms&#10;rUSnPhvHIZFsn2cbEvbX7+yEj3Z7msaDuS/f+X6/u8zuWyXJQVhXg85pNkgpEZpDUetdTn+8rD5N&#10;KHGe6YJJ0CKnR+Ho/fzjh1ljpmIIFchCWIJJtJs2JqeV92aaJI5XQjE3ACM0OkuwinlU7S4pLGsw&#10;u5LJME3HSQO2MBa4cA6tD52TzmP+shTcP5WlE57InOLbfDxtPLfhTOYzNt1ZZqqa989g//AKxWqN&#10;Rc+pHphnZG/rP1KpmltwUPoBB5VAWdZcxB6wmyx9182mYkbEXhAcZ84wuf+Xlj8eNubZEt9+gRYJ&#10;DIA0xk0dGkM/bWlV+MeXEvQjhMczbKL1hIdL2fh2nN1RwtE3nNxO0pgmudw21vmvAhQJQk4t0hLR&#10;Yoe181gRQ08hoZgDWRerWsqohFEQS2nJgSGJvh3Gq3KvvkPR2cYp/joq0YyEd+bRyYzp40CFLLHY&#10;mwJSkyan4883aUysIVTuHiU1hl/gCJJvt22P0RaKI0JnoZsqZ/iqxv7WzPlnZnGMEC1cDf+ERykB&#10;i0AvUVKB/fU3e4hHdtFLSYNjmVP3c8+soER+08j7XTYahTmOyujmdoiKvfZsrz16r5aAoGW4hIZH&#10;McR7eRJLC+oVN2gRqqKLaY61EeWTuPTdsuAGcrFYxCCcXMP8Wm8MD6kDSYG9l/aVWdNT7HE4HuE0&#10;wGz6jukuNtzUsNh7KOs4BgHgDtUed5z6SFi/oWGtrvUYdfmOzH8DAAD//wMAUEsDBBQABgAIAAAA&#10;IQAOQ0dP2wAAAAcBAAAPAAAAZHJzL2Rvd25yZXYueG1sTI9BS8NAFITvgv9heYK3dmO00sa8lCIV&#10;oTej4vU1eWaD2bchu03iv3d7ssdhhplv8u1sOzXy4FsnCHfLBBRL5epWGoSP95fFGpQPJDV1Thjh&#10;lz1si+urnLLaTfLGYxkaFUvEZ4RgQugzrX1l2JJfup4let9usBSiHBpdDzTFctvpNEketaVW4oKh&#10;np8NVz/lySIcfGt202v4tF/7w4am0u3HlUO8vZl3T6ACz+E/DGf8iA5FZDq6k9RedQjxSEBYpEk8&#10;cLbX9xtQR4T0YQW6yPUlf/EHAAD//wMAUEsBAi0AFAAGAAgAAAAhALaDOJL+AAAA4QEAABMAAAAA&#10;AAAAAAAAAAAAAAAAAFtDb250ZW50X1R5cGVzXS54bWxQSwECLQAUAAYACAAAACEAOP0h/9YAAACU&#10;AQAACwAAAAAAAAAAAAAAAAAvAQAAX3JlbHMvLnJlbHNQSwECLQAUAAYACAAAACEAHiw67kcCAACP&#10;BAAADgAAAAAAAAAAAAAAAAAuAgAAZHJzL2Uyb0RvYy54bWxQSwECLQAUAAYACAAAACEADkNHT9sA&#10;AAAHAQAADwAAAAAAAAAAAAAAAAChBAAAZHJzL2Rvd25yZXYueG1sUEsFBgAAAAAEAAQA8wAAAKkF&#10;AAAAAA==&#10;" fillcolor="#8496b0 [1951]" stroked="f" strokeweight=".5pt">
              <v:textbox>
                <w:txbxContent>
                  <w:p w14:paraId="1E493C51" w14:textId="2A616FB3" w:rsidR="00290BE3" w:rsidRPr="00290BE3" w:rsidRDefault="00290BE3" w:rsidP="00290BE3">
                    <w:pPr>
                      <w:rPr>
                        <w:color w:val="FFFFFF" w:themeColor="background1"/>
                      </w:rPr>
                    </w:pPr>
                    <w:r>
                      <w:rPr>
                        <w:color w:val="FFFFFF" w:themeColor="background1"/>
                      </w:rPr>
                      <w:t>Erwann JOUVET</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60EB1DEB" wp14:editId="7FE8C7BB">
              <wp:simplePos x="0" y="0"/>
              <wp:positionH relativeFrom="page">
                <wp:align>right</wp:align>
              </wp:positionH>
              <wp:positionV relativeFrom="paragraph">
                <wp:posOffset>-126365</wp:posOffset>
              </wp:positionV>
              <wp:extent cx="1427480" cy="295421"/>
              <wp:effectExtent l="0" t="0" r="1270" b="9525"/>
              <wp:wrapNone/>
              <wp:docPr id="4" name="Zone de texte 4"/>
              <wp:cNvGraphicFramePr/>
              <a:graphic xmlns:a="http://schemas.openxmlformats.org/drawingml/2006/main">
                <a:graphicData uri="http://schemas.microsoft.com/office/word/2010/wordprocessingShape">
                  <wps:wsp>
                    <wps:cNvSpPr txBox="1"/>
                    <wps:spPr>
                      <a:xfrm>
                        <a:off x="0" y="0"/>
                        <a:ext cx="1427480" cy="295421"/>
                      </a:xfrm>
                      <a:prstGeom prst="rect">
                        <a:avLst/>
                      </a:prstGeom>
                      <a:solidFill>
                        <a:schemeClr val="tx2">
                          <a:lumMod val="60000"/>
                          <a:lumOff val="40000"/>
                        </a:schemeClr>
                      </a:solidFill>
                      <a:ln w="6350">
                        <a:noFill/>
                      </a:ln>
                    </wps:spPr>
                    <wps:txbx>
                      <w:txbxContent>
                        <w:p w14:paraId="112689B2" w14:textId="6E94F28F" w:rsidR="00290BE3" w:rsidRPr="00290BE3" w:rsidRDefault="00290BE3" w:rsidP="00290BE3">
                          <w:pPr>
                            <w:rPr>
                              <w:color w:val="FFFFFF" w:themeColor="background1"/>
                            </w:rPr>
                          </w:pPr>
                          <w:r>
                            <w:rPr>
                              <w:color w:val="FFFFFF" w:themeColor="background1"/>
                            </w:rPr>
                            <w:t>BTS SIO option SLAM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EB1DEB" id="Zone de texte 4" o:spid="_x0000_s1027" type="#_x0000_t202" style="position:absolute;margin-left:61.2pt;margin-top:-9.95pt;width:112.4pt;height:23.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pSAIAAJYEAAAOAAAAZHJzL2Uyb0RvYy54bWysVN1v2jAQf5+0/8Hy+0jIAm0RoWJUTJNY&#10;W4lOfTaOQyw5Ps82JOyv39nhq92epvFg7st3vt/vLtP7rlFkL6yToAs6HKSUCM2hlHpb0B8vy0+3&#10;lDjPdMkUaFHQg3D0fvbxw7Q1E5FBDaoUlmAS7SatKWjtvZkkieO1aJgbgBEanRXYhnlU7TYpLWsx&#10;e6OSLE3HSQu2NBa4cA6tD72TzmL+qhLcP1WVE56oguLbfDxtPDfhTGZTNtlaZmrJj89g//CKhkmN&#10;Rc+pHphnZGflH6kayS04qPyAQ5NAVUkuYg/YzTB91826ZkbEXhAcZ84wuf+Xlj/u1+bZEt99gQ4J&#10;DIC0xk0cGkM/XWWb8I8vJehHCA9n2ETnCQ+X8uwmv0UXR192N8qzmCa53DbW+a8CGhKEglqkJaLF&#10;9ivnsSKGnkJCMQdKlkupVFTCKIiFsmTPkETfZfGq2jXfoext4xR/PZVoRsJ7c34yY/o4UCFLLPam&#10;gNKkLej48yiNiTWEyv2jlMbwCxxB8t2mI7K8gmoD5QERtNAPlzN8KbHNFXP+mVmcJkQGN8Q/4VEp&#10;wFpwlCipwf76mz3EI8nopaTF6Syo+7ljVlCivmmk/26Y52Gco5KPbjJU7LVnc+3Ru2YBiN0Qd9Hw&#10;KIZ4r05iZaF5xUWah6roYppjbQT7JC58vzO4iFzM5zEIB9gwv9Jrw0PqwFUg8aV7ZdYcmfY4I49w&#10;mmM2eUd4HxtuapjvPFQyTkPAuUf1CD8Of+TtuKhhu671GHX5nMx+AwAA//8DAFBLAwQUAAYACAAA&#10;ACEAWGfm5NwAAAAHAQAADwAAAGRycy9kb3ducmV2LnhtbEyPwU7DMBBE70j8g7VI3FqnEUQkjVNV&#10;qAipN1IQ123sxhHxOordJPw9ywlus5rVzJtyt7heTGYMnScFm3UCwlDjdUetgvfTy+oJRIhIGntP&#10;RsG3CbCrbm9KLLSf6c1MdWwFh1AoUIGNcSikDI01DsPaD4bYu/jRYeRzbKUeceZw18s0STLpsCNu&#10;sDiYZ2uar/rqFBxDZ/fza/xwn4djjnPtD9OjV+r+btlvQUSzxL9n+MVndKiY6eyvpIPoFfCQqGC1&#10;yXMQbKfpAy85s8gykFUp//NXPwAAAP//AwBQSwECLQAUAAYACAAAACEAtoM4kv4AAADhAQAAEwAA&#10;AAAAAAAAAAAAAAAAAAAAW0NvbnRlbnRfVHlwZXNdLnhtbFBLAQItABQABgAIAAAAIQA4/SH/1gAA&#10;AJQBAAALAAAAAAAAAAAAAAAAAC8BAABfcmVscy8ucmVsc1BLAQItABQABgAIAAAAIQC/VqXpSAIA&#10;AJYEAAAOAAAAAAAAAAAAAAAAAC4CAABkcnMvZTJvRG9jLnhtbFBLAQItABQABgAIAAAAIQBYZ+bk&#10;3AAAAAcBAAAPAAAAAAAAAAAAAAAAAKIEAABkcnMvZG93bnJldi54bWxQSwUGAAAAAAQABADzAAAA&#10;qwUAAAAA&#10;" fillcolor="#8496b0 [1951]" stroked="f" strokeweight=".5pt">
              <v:textbox>
                <w:txbxContent>
                  <w:p w14:paraId="112689B2" w14:textId="6E94F28F" w:rsidR="00290BE3" w:rsidRPr="00290BE3" w:rsidRDefault="00290BE3" w:rsidP="00290BE3">
                    <w:pPr>
                      <w:rPr>
                        <w:color w:val="FFFFFF" w:themeColor="background1"/>
                      </w:rPr>
                    </w:pPr>
                    <w:r>
                      <w:rPr>
                        <w:color w:val="FFFFFF" w:themeColor="background1"/>
                      </w:rPr>
                      <w:t>BTS SIO option SLAM</w:t>
                    </w: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170E46" wp14:editId="415D381C">
              <wp:simplePos x="0" y="0"/>
              <wp:positionH relativeFrom="margin">
                <wp:align>center</wp:align>
              </wp:positionH>
              <wp:positionV relativeFrom="paragraph">
                <wp:posOffset>-126023</wp:posOffset>
              </wp:positionV>
              <wp:extent cx="520504" cy="287801"/>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520504" cy="287801"/>
                      </a:xfrm>
                      <a:prstGeom prst="rect">
                        <a:avLst/>
                      </a:prstGeom>
                      <a:solidFill>
                        <a:schemeClr val="tx2">
                          <a:lumMod val="60000"/>
                          <a:lumOff val="40000"/>
                        </a:schemeClr>
                      </a:solidFill>
                      <a:ln w="6350">
                        <a:noFill/>
                      </a:ln>
                    </wps:spPr>
                    <wps:txbx>
                      <w:txbxContent>
                        <w:p w14:paraId="22FD00F7" w14:textId="75E4DDC6" w:rsidR="00290BE3" w:rsidRPr="00290BE3" w:rsidRDefault="00290BE3">
                          <w:pPr>
                            <w:rPr>
                              <w:color w:val="FFFFFF" w:themeColor="background1"/>
                            </w:rPr>
                          </w:pPr>
                          <w:r w:rsidRPr="00290BE3">
                            <w:rPr>
                              <w:color w:val="FFFFFF" w:themeColor="background1"/>
                            </w:rPr>
                            <w:t>PPE-1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70E46" id="Zone de texte 2" o:spid="_x0000_s1028" type="#_x0000_t202" style="position:absolute;margin-left:0;margin-top:-9.9pt;width:41pt;height:22.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W/SQIAAJUEAAAOAAAAZHJzL2Uyb0RvYy54bWysVE2P2jAQvVfqf7B8LwkpsBQRVpQVVSW6&#10;uxJb7dk4DrHkeFzbkNBf37FDgG57qsrBzJdnPO/NZH7f1oochXUSdE6Hg5QSoTkUUu9z+v1l/WFK&#10;ifNMF0yBFjk9CUfvF+/fzRszExlUoAphCSbRbtaYnFbem1mSOF6JmrkBGKHRWYKtmUfV7pPCsgaz&#10;1yrJ0nSSNGALY4EL59D60DnpIuYvS8H9U1k64YnKKb7Nx9PGcxfOZDFns71lppL8/Az2D6+omdRY&#10;9JLqgXlGDlb+kaqW3IKD0g841AmUpeQi9oDdDNM33WwrZkTsBcFx5gKT+39p+eNxa54t8e1naJHA&#10;AEhj3MyhMfTTlrYO//hSgn6E8HSBTbSecDSOs3Scjijh6Mqmd9M0Zkmul411/ouAmgQhpxZZiWCx&#10;48Z5LIihfUio5UDJYi2VikqYBLFSlhwZcujbLF5Vh/obFJ1tkuKvYxLNyHdnHvVmTB/nKWSJxX4r&#10;oDRpcjr5OE5jYg2hcvcopTH8ikaQfLtriSyw0R6pHRQnBNBCN1vO8LXENjfM+WdmcZgQM1wQ/4RH&#10;qQBrwVmipAL782/2EI8co5eSBoczp+7HgVlBifqqkf1Pw9EoTHNURuO7DBV769ndevShXgFiN8RV&#10;NDyKId6rXiwt1K+4R8tQFV1Mc6yNYPfiyncrg3vIxXIZg3B+DfMbvTU8pA5cBRJf2ldmzZlpjyPy&#10;CP0Ys9kbwrvYcFPD8uChlHEaAs4dqmf4cfYjb+c9Dct1q8eo69dk8QsAAP//AwBQSwMEFAAGAAgA&#10;AAAhANYY/kPaAAAABgEAAA8AAABkcnMvZG93bnJldi54bWxMj0FLw0AQhe+C/2EZwVu7aSDSxmxK&#10;kYrQm7HidZodk2B2NmS3Sfz3jic9vnnDe98r9ovr1URj6Dwb2KwTUMS1tx03Bs5vz6stqBCRLfae&#10;ycA3BdiXtzcF5tbP/EpTFRslIRxyNNDGOORah7olh2HtB2LxPv3oMIocG21HnCXc9TpNkgftsGNp&#10;aHGgp5bqr+rqDJxC1x7ml/juPo6nHc6VP06ZN+b+bjk8goq0xL9n+MUXdCiF6eKvbIPqDciQaGC1&#10;2ckAsbepHC4G0iwDXRb6P375AwAA//8DAFBLAQItABQABgAIAAAAIQC2gziS/gAAAOEBAAATAAAA&#10;AAAAAAAAAAAAAAAAAABbQ29udGVudF9UeXBlc10ueG1sUEsBAi0AFAAGAAgAAAAhADj9If/WAAAA&#10;lAEAAAsAAAAAAAAAAAAAAAAALwEAAF9yZWxzLy5yZWxzUEsBAi0AFAAGAAgAAAAhAH921b9JAgAA&#10;lQQAAA4AAAAAAAAAAAAAAAAALgIAAGRycy9lMm9Eb2MueG1sUEsBAi0AFAAGAAgAAAAhANYY/kPa&#10;AAAABgEAAA8AAAAAAAAAAAAAAAAAowQAAGRycy9kb3ducmV2LnhtbFBLBQYAAAAABAAEAPMAAACq&#10;BQAAAAA=&#10;" fillcolor="#8496b0 [1951]" stroked="f" strokeweight=".5pt">
              <v:textbox>
                <w:txbxContent>
                  <w:p w14:paraId="22FD00F7" w14:textId="75E4DDC6" w:rsidR="00290BE3" w:rsidRPr="00290BE3" w:rsidRDefault="00290BE3">
                    <w:pPr>
                      <w:rPr>
                        <w:color w:val="FFFFFF" w:themeColor="background1"/>
                      </w:rPr>
                    </w:pPr>
                    <w:r w:rsidRPr="00290BE3">
                      <w:rPr>
                        <w:color w:val="FFFFFF" w:themeColor="background1"/>
                      </w:rPr>
                      <w:t>PPE-1</w:t>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7113AD4B" wp14:editId="0A42B223">
              <wp:simplePos x="0" y="0"/>
              <wp:positionH relativeFrom="page">
                <wp:align>left</wp:align>
              </wp:positionH>
              <wp:positionV relativeFrom="paragraph">
                <wp:posOffset>-167445</wp:posOffset>
              </wp:positionV>
              <wp:extent cx="7554058" cy="365760"/>
              <wp:effectExtent l="0" t="0" r="27940" b="15240"/>
              <wp:wrapNone/>
              <wp:docPr id="1" name="Zone de texte 1"/>
              <wp:cNvGraphicFramePr/>
              <a:graphic xmlns:a="http://schemas.openxmlformats.org/drawingml/2006/main">
                <a:graphicData uri="http://schemas.microsoft.com/office/word/2010/wordprocessingShape">
                  <wps:wsp>
                    <wps:cNvSpPr txBox="1"/>
                    <wps:spPr>
                      <a:xfrm>
                        <a:off x="0" y="0"/>
                        <a:ext cx="7554058" cy="365760"/>
                      </a:xfrm>
                      <a:prstGeom prst="rect">
                        <a:avLst/>
                      </a:prstGeom>
                      <a:solidFill>
                        <a:schemeClr val="tx2">
                          <a:lumMod val="60000"/>
                          <a:lumOff val="40000"/>
                        </a:schemeClr>
                      </a:solidFill>
                      <a:ln w="6350">
                        <a:solidFill>
                          <a:schemeClr val="bg1"/>
                        </a:solidFill>
                      </a:ln>
                    </wps:spPr>
                    <wps:txbx>
                      <w:txbxContent>
                        <w:p w14:paraId="44D32E40" w14:textId="612D9531" w:rsidR="00290BE3" w:rsidRDefault="00290BE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13AD4B" id="Zone de texte 1" o:spid="_x0000_s1029" type="#_x0000_t202" style="position:absolute;margin-left:0;margin-top:-13.2pt;width:594.8pt;height:28.8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GrVgIAAL4EAAAOAAAAZHJzL2Uyb0RvYy54bWysVMtu2zAQvBfoPxC815Id20mNyIGbwEWB&#10;NAmQFDnTFGULoLgsSVtKv75Dyo8k7amoDzT3wVlydlaXV12j2U45X5Mp+HCQc6aMpLI264L/eFp+&#10;uuDMB2FKocmogr8oz6/mHz9ctnamRrQhXSrHAGL8rLUF34RgZ1nm5UY1wg/IKoNgRa4RAaZbZ6UT&#10;LdAbnY3yfJq15ErrSCrv4b3pg3ye8KtKyXBfVV4FpguOu4W0urSu4prNL8Vs7YTd1HJ/DfEPt2hE&#10;bVD0CHUjgmBbV/8B1dTSkacqDCQ1GVVVLVV6A14zzN+95nEjrEpvATneHmny/w9W3u0e7YNjoftC&#10;HRoYCWmtn3k443u6yjXxHzdliIPClyNtqgtMwnk+mYzzCRotETubTs6nidfsdNo6H74qaljcFNyh&#10;LYktsbv1ARWRekiJxTzpulzWWicjSkFda8d2Ak0M3Sgd1dvmO5W9b5rj17cSbjS8d48PbsAnQUWU&#10;VOxNAW1YW/Dp2SRPwG9ix2M94mqdCIp4pyvC0gawJ9riLnSrjtUlCDlQuqLyBUw76kXorVzWoONW&#10;+PAgHFQHcjFJ4R5LpQl3ov2Osw25X3/zx3yIAVHOWqi44P7nVjjFmf5mIJPPw/E4yj4Z48n5CIZ7&#10;HVm9jphtc03geIiZtTJtY37Qh23lqHnGwC1iVYSEkaiNphy216GfLQysVItFSoLQrQi35tHKCB17&#10;Gpv91D0LZ/eKCNDSHR30LmbvhNHnxpOGFttAVZ1UE3nuWd3TjyFJ/d0PdJzC13bKOn125r8BAAD/&#10;/wMAUEsDBBQABgAIAAAAIQDLvPqW3AAAAAgBAAAPAAAAZHJzL2Rvd25yZXYueG1sTI8xT8MwFIR3&#10;JP6D9SqxtU4CstIQpypI2VhoELNrP+Ko8XMUu23g1+NOMJ7udPddvVvcyC44h8GThHyTAUPS3gzU&#10;S/jo2nUJLERFRo2eUMI3Btg193e1qoy/0jteDrFnqYRCpSTYGKeK86AtOhU2fkJK3pefnYpJzj03&#10;s7qmcjfyIssEd2qgtGDVhK8W9elwdhJwEj/bfV62xeebbp3IuhdtOykfVsv+GVjEJf6F4Yaf0KFJ&#10;TEd/JhPYKCEdiRLWhXgCdrPzciuAHSU85gXwpub/DzS/AAAA//8DAFBLAQItABQABgAIAAAAIQC2&#10;gziS/gAAAOEBAAATAAAAAAAAAAAAAAAAAAAAAABbQ29udGVudF9UeXBlc10ueG1sUEsBAi0AFAAG&#10;AAgAAAAhADj9If/WAAAAlAEAAAsAAAAAAAAAAAAAAAAALwEAAF9yZWxzLy5yZWxzUEsBAi0AFAAG&#10;AAgAAAAhAOdr8atWAgAAvgQAAA4AAAAAAAAAAAAAAAAALgIAAGRycy9lMm9Eb2MueG1sUEsBAi0A&#10;FAAGAAgAAAAhAMu8+pbcAAAACAEAAA8AAAAAAAAAAAAAAAAAsAQAAGRycy9kb3ducmV2LnhtbFBL&#10;BQYAAAAABAAEAPMAAAC5BQAAAAA=&#10;" fillcolor="#8496b0 [1951]" strokecolor="white [3212]" strokeweight=".5pt">
              <v:textbox>
                <w:txbxContent>
                  <w:p w14:paraId="44D32E40" w14:textId="612D9531" w:rsidR="00290BE3" w:rsidRDefault="00290BE3"/>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535DC"/>
    <w:multiLevelType w:val="hybridMultilevel"/>
    <w:tmpl w:val="D31A08F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9F07C5F"/>
    <w:multiLevelType w:val="hybridMultilevel"/>
    <w:tmpl w:val="02A25A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B543ADD"/>
    <w:multiLevelType w:val="hybridMultilevel"/>
    <w:tmpl w:val="D88C2A16"/>
    <w:lvl w:ilvl="0" w:tplc="FF1EB8AA">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840D9E"/>
    <w:multiLevelType w:val="hybridMultilevel"/>
    <w:tmpl w:val="52448D9C"/>
    <w:lvl w:ilvl="0" w:tplc="718452DC">
      <w:start w:val="6"/>
      <w:numFmt w:val="bullet"/>
      <w:lvlText w:val="-"/>
      <w:lvlJc w:val="left"/>
      <w:pPr>
        <w:ind w:left="1070" w:hanging="360"/>
      </w:pPr>
      <w:rPr>
        <w:rFonts w:ascii="Calibri" w:eastAsiaTheme="minorHAnsi" w:hAnsi="Calibri" w:cs="Calibri" w:hint="default"/>
        <w:sz w:val="44"/>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16cid:durableId="1954555435">
    <w:abstractNumId w:val="1"/>
  </w:num>
  <w:num w:numId="2" w16cid:durableId="879249871">
    <w:abstractNumId w:val="0"/>
  </w:num>
  <w:num w:numId="3" w16cid:durableId="1112163203">
    <w:abstractNumId w:val="3"/>
  </w:num>
  <w:num w:numId="4" w16cid:durableId="16222295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BE3"/>
    <w:rsid w:val="0000640A"/>
    <w:rsid w:val="000201B2"/>
    <w:rsid w:val="000579F6"/>
    <w:rsid w:val="0007223C"/>
    <w:rsid w:val="000C44C0"/>
    <w:rsid w:val="000F102F"/>
    <w:rsid w:val="00127EE5"/>
    <w:rsid w:val="001435BF"/>
    <w:rsid w:val="00187C3A"/>
    <w:rsid w:val="001E50D8"/>
    <w:rsid w:val="00244C87"/>
    <w:rsid w:val="00270741"/>
    <w:rsid w:val="0027479F"/>
    <w:rsid w:val="00290BE3"/>
    <w:rsid w:val="002E4BA8"/>
    <w:rsid w:val="00397E29"/>
    <w:rsid w:val="003A426B"/>
    <w:rsid w:val="0049162F"/>
    <w:rsid w:val="00540F97"/>
    <w:rsid w:val="005A3912"/>
    <w:rsid w:val="005B3702"/>
    <w:rsid w:val="00692B9C"/>
    <w:rsid w:val="006A1A8D"/>
    <w:rsid w:val="00833777"/>
    <w:rsid w:val="00851550"/>
    <w:rsid w:val="00874967"/>
    <w:rsid w:val="00AE6821"/>
    <w:rsid w:val="00B06654"/>
    <w:rsid w:val="00BB5F2D"/>
    <w:rsid w:val="00C00467"/>
    <w:rsid w:val="00D26266"/>
    <w:rsid w:val="00D44683"/>
    <w:rsid w:val="00D44AFC"/>
    <w:rsid w:val="00DB58A8"/>
    <w:rsid w:val="00E553E5"/>
    <w:rsid w:val="00E72A0C"/>
    <w:rsid w:val="00EA0D07"/>
    <w:rsid w:val="00EB2EAA"/>
    <w:rsid w:val="00F85A1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F695F9"/>
  <w15:chartTrackingRefBased/>
  <w15:docId w15:val="{ADE8E62E-BEB7-4342-8740-9C10F40A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4468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90BE3"/>
    <w:pPr>
      <w:tabs>
        <w:tab w:val="center" w:pos="4536"/>
        <w:tab w:val="right" w:pos="9072"/>
      </w:tabs>
      <w:spacing w:after="0" w:line="240" w:lineRule="auto"/>
    </w:pPr>
  </w:style>
  <w:style w:type="character" w:customStyle="1" w:styleId="En-tteCar">
    <w:name w:val="En-tête Car"/>
    <w:basedOn w:val="Policepardfaut"/>
    <w:link w:val="En-tte"/>
    <w:uiPriority w:val="99"/>
    <w:rsid w:val="00290BE3"/>
  </w:style>
  <w:style w:type="paragraph" w:styleId="Pieddepage">
    <w:name w:val="footer"/>
    <w:basedOn w:val="Normal"/>
    <w:link w:val="PieddepageCar"/>
    <w:uiPriority w:val="99"/>
    <w:unhideWhenUsed/>
    <w:rsid w:val="00290B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0BE3"/>
  </w:style>
  <w:style w:type="character" w:customStyle="1" w:styleId="Textedelespacerserv">
    <w:name w:val="Texte de l’espace réservé"/>
    <w:basedOn w:val="Policepardfaut"/>
    <w:uiPriority w:val="99"/>
    <w:semiHidden/>
    <w:rsid w:val="00290BE3"/>
    <w:rPr>
      <w:color w:val="808080"/>
    </w:rPr>
  </w:style>
  <w:style w:type="paragraph" w:styleId="Paragraphedeliste">
    <w:name w:val="List Paragraph"/>
    <w:basedOn w:val="Normal"/>
    <w:uiPriority w:val="34"/>
    <w:qFormat/>
    <w:rsid w:val="000579F6"/>
    <w:pPr>
      <w:ind w:left="720"/>
      <w:contextualSpacing/>
    </w:pPr>
  </w:style>
  <w:style w:type="character" w:styleId="Marquedecommentaire">
    <w:name w:val="annotation reference"/>
    <w:basedOn w:val="Policepardfaut"/>
    <w:uiPriority w:val="99"/>
    <w:semiHidden/>
    <w:unhideWhenUsed/>
    <w:rsid w:val="0027479F"/>
    <w:rPr>
      <w:sz w:val="16"/>
      <w:szCs w:val="16"/>
    </w:rPr>
  </w:style>
  <w:style w:type="paragraph" w:styleId="Commentaire">
    <w:name w:val="annotation text"/>
    <w:basedOn w:val="Normal"/>
    <w:link w:val="CommentaireCar"/>
    <w:uiPriority w:val="99"/>
    <w:semiHidden/>
    <w:unhideWhenUsed/>
    <w:rsid w:val="0027479F"/>
    <w:pPr>
      <w:spacing w:line="240" w:lineRule="auto"/>
    </w:pPr>
    <w:rPr>
      <w:sz w:val="20"/>
      <w:szCs w:val="20"/>
    </w:rPr>
  </w:style>
  <w:style w:type="character" w:customStyle="1" w:styleId="CommentaireCar">
    <w:name w:val="Commentaire Car"/>
    <w:basedOn w:val="Policepardfaut"/>
    <w:link w:val="Commentaire"/>
    <w:uiPriority w:val="99"/>
    <w:semiHidden/>
    <w:rsid w:val="0027479F"/>
    <w:rPr>
      <w:sz w:val="20"/>
      <w:szCs w:val="20"/>
    </w:rPr>
  </w:style>
  <w:style w:type="paragraph" w:styleId="Objetducommentaire">
    <w:name w:val="annotation subject"/>
    <w:basedOn w:val="Commentaire"/>
    <w:next w:val="Commentaire"/>
    <w:link w:val="ObjetducommentaireCar"/>
    <w:uiPriority w:val="99"/>
    <w:semiHidden/>
    <w:unhideWhenUsed/>
    <w:rsid w:val="0027479F"/>
    <w:rPr>
      <w:b/>
      <w:bCs/>
    </w:rPr>
  </w:style>
  <w:style w:type="character" w:customStyle="1" w:styleId="ObjetducommentaireCar">
    <w:name w:val="Objet du commentaire Car"/>
    <w:basedOn w:val="CommentaireCar"/>
    <w:link w:val="Objetducommentaire"/>
    <w:uiPriority w:val="99"/>
    <w:semiHidden/>
    <w:rsid w:val="0027479F"/>
    <w:rPr>
      <w:b/>
      <w:bCs/>
      <w:sz w:val="20"/>
      <w:szCs w:val="20"/>
    </w:rPr>
  </w:style>
  <w:style w:type="character" w:customStyle="1" w:styleId="lang-de">
    <w:name w:val="lang-de"/>
    <w:basedOn w:val="Policepardfaut"/>
    <w:rsid w:val="00D26266"/>
  </w:style>
  <w:style w:type="character" w:styleId="Lienhypertexte">
    <w:name w:val="Hyperlink"/>
    <w:basedOn w:val="Policepardfaut"/>
    <w:uiPriority w:val="99"/>
    <w:semiHidden/>
    <w:unhideWhenUsed/>
    <w:rsid w:val="00D26266"/>
    <w:rPr>
      <w:color w:val="0000FF"/>
      <w:u w:val="single"/>
    </w:rPr>
  </w:style>
  <w:style w:type="character" w:customStyle="1" w:styleId="lang-en">
    <w:name w:val="lang-en"/>
    <w:basedOn w:val="Policepardfaut"/>
    <w:rsid w:val="00D26266"/>
  </w:style>
  <w:style w:type="character" w:customStyle="1" w:styleId="caps">
    <w:name w:val="caps"/>
    <w:basedOn w:val="Policepardfaut"/>
    <w:rsid w:val="002E4BA8"/>
  </w:style>
  <w:style w:type="character" w:customStyle="1" w:styleId="Titre2Car">
    <w:name w:val="Titre 2 Car"/>
    <w:basedOn w:val="Policepardfaut"/>
    <w:link w:val="Titre2"/>
    <w:uiPriority w:val="9"/>
    <w:rsid w:val="00D44683"/>
    <w:rPr>
      <w:rFonts w:ascii="Times New Roman" w:eastAsia="Times New Roman" w:hAnsi="Times New Roman" w:cs="Times New Roman"/>
      <w:b/>
      <w:bCs/>
      <w:sz w:val="36"/>
      <w:szCs w:val="36"/>
      <w:lang w:eastAsia="fr-FR"/>
    </w:rPr>
  </w:style>
  <w:style w:type="character" w:customStyle="1" w:styleId="ft-bold">
    <w:name w:val="ft-bold"/>
    <w:basedOn w:val="Policepardfaut"/>
    <w:rsid w:val="00187C3A"/>
  </w:style>
  <w:style w:type="character" w:customStyle="1" w:styleId="synthesenumber">
    <w:name w:val="synthesenumber"/>
    <w:basedOn w:val="Policepardfaut"/>
    <w:rsid w:val="00187C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504485">
      <w:bodyDiv w:val="1"/>
      <w:marLeft w:val="0"/>
      <w:marRight w:val="0"/>
      <w:marTop w:val="0"/>
      <w:marBottom w:val="0"/>
      <w:divBdr>
        <w:top w:val="none" w:sz="0" w:space="0" w:color="auto"/>
        <w:left w:val="none" w:sz="0" w:space="0" w:color="auto"/>
        <w:bottom w:val="none" w:sz="0" w:space="0" w:color="auto"/>
        <w:right w:val="none" w:sz="0" w:space="0" w:color="auto"/>
      </w:divBdr>
    </w:div>
    <w:div w:id="2088840730">
      <w:bodyDiv w:val="1"/>
      <w:marLeft w:val="0"/>
      <w:marRight w:val="0"/>
      <w:marTop w:val="0"/>
      <w:marBottom w:val="0"/>
      <w:divBdr>
        <w:top w:val="none" w:sz="0" w:space="0" w:color="auto"/>
        <w:left w:val="none" w:sz="0" w:space="0" w:color="auto"/>
        <w:bottom w:val="none" w:sz="0" w:space="0" w:color="auto"/>
        <w:right w:val="none" w:sz="0" w:space="0" w:color="auto"/>
      </w:divBdr>
    </w:div>
    <w:div w:id="214499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omography.fr/competitions/jury"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fr.wikipedia.org/wiki/Photographie_argentique"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www.societe.com/bilan/lomography-france-sarl-502756117201312312.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wikipedia.org/wiki/Autriche" TargetMode="External"/><Relationship Id="rId5" Type="http://schemas.openxmlformats.org/officeDocument/2006/relationships/settings" Target="settings.xml"/><Relationship Id="rId15" Type="http://schemas.openxmlformats.org/officeDocument/2006/relationships/hyperlink" Target="https://shop.lomography.com/fr/accessories" TargetMode="External"/><Relationship Id="rId10" Type="http://schemas.openxmlformats.org/officeDocument/2006/relationships/hyperlink" Target="https://fr.wikipedia.org/wiki/Photographie"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lomography.fr/competitions/winn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BTS SIO optin slam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E33C6-2A5A-4168-81F7-00851E488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9</Pages>
  <Words>1008</Words>
  <Characters>5548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PPE-1</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PPE-1</dc:title>
  <dc:subject/>
  <dc:creator>Erwann Jovet</dc:creator>
  <cp:keywords/>
  <dc:description/>
  <cp:lastModifiedBy>Hermann Rencontre</cp:lastModifiedBy>
  <cp:revision>32</cp:revision>
  <dcterms:created xsi:type="dcterms:W3CDTF">2021-10-27T22:13:00Z</dcterms:created>
  <dcterms:modified xsi:type="dcterms:W3CDTF">2022-06-07T19:15:00Z</dcterms:modified>
</cp:coreProperties>
</file>