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1A2A4A"/>
          <w:sz w:val="36"/>
        </w:rPr>
        <w:t>数据结构课程设计</w:t>
      </w:r>
    </w:p>
    <w:p>
      <w:pPr>
        <w:jc w:val="center"/>
      </w:pPr>
      <w:r>
        <w:rPr>
          <w:rFonts w:ascii="黑体" w:hAnsi="黑体" w:eastAsia="黑体"/>
          <w:b/>
          <w:color w:val="1A2A4A"/>
          <w:sz w:val="52"/>
        </w:rPr>
        <w:t>上海地铁线路查询系统</w:t>
      </w:r>
    </w:p>
    <w:p/>
    <w:p/>
    <w:p>
      <w:pPr>
        <w:jc w:val="center"/>
      </w:pPr>
      <w:r>
        <w:rPr>
          <w:rFonts w:ascii="宋体" w:hAnsi="宋体" w:eastAsia="宋体"/>
          <w:sz w:val="28"/>
        </w:rPr>
        <w:t>学院：计算机科学与技术学院</w:t>
      </w:r>
    </w:p>
    <w:p>
      <w:pPr>
        <w:jc w:val="center"/>
      </w:pPr>
      <w:r>
        <w:rPr>
          <w:rFonts w:ascii="宋体" w:hAnsi="宋体" w:eastAsia="宋体"/>
          <w:sz w:val="28"/>
        </w:rPr>
        <w:t>专业：计算机科学与技术</w:t>
      </w:r>
    </w:p>
    <w:p>
      <w:pPr>
        <w:jc w:val="center"/>
      </w:pPr>
      <w:r>
        <w:rPr>
          <w:rFonts w:ascii="宋体" w:hAnsi="宋体" w:eastAsia="宋体"/>
          <w:sz w:val="28"/>
        </w:rPr>
        <w:t>课程：数据结构</w:t>
      </w:r>
    </w:p>
    <w:p>
      <w:pPr>
        <w:jc w:val="center"/>
      </w:pPr>
      <w:r>
        <w:rPr>
          <w:rFonts w:ascii="宋体" w:hAnsi="宋体" w:eastAsia="宋体"/>
          <w:sz w:val="28"/>
        </w:rPr>
        <w:t>姓名：（请填写）</w:t>
      </w:r>
    </w:p>
    <w:p>
      <w:pPr>
        <w:jc w:val="center"/>
      </w:pPr>
      <w:r>
        <w:rPr>
          <w:rFonts w:ascii="宋体" w:hAnsi="宋体" w:eastAsia="宋体"/>
          <w:sz w:val="28"/>
        </w:rPr>
        <w:t>学号：（请填写）</w:t>
      </w:r>
    </w:p>
    <w:p>
      <w:pPr>
        <w:jc w:val="center"/>
      </w:pPr>
      <w:r>
        <w:rPr>
          <w:rFonts w:ascii="宋体" w:hAnsi="宋体" w:eastAsia="宋体"/>
          <w:sz w:val="28"/>
        </w:rPr>
        <w:t>指导教师：（请填写）</w:t>
      </w:r>
    </w:p>
    <w:p>
      <w:pPr>
        <w:jc w:val="center"/>
      </w:pPr>
      <w:r>
        <w:rPr>
          <w:rFonts w:ascii="宋体" w:hAnsi="宋体" w:eastAsia="宋体"/>
          <w:sz w:val="28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2A4A"/>
          <w:sz w:val="32"/>
        </w:rPr>
        <w:t>目  录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一、项目概述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1.1 项目背景与目标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1.2 功能需求概述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二、系统设计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2.1 系统架构设计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2.2 目录结构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2.3 模块划分与职责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三、数据结构设计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3.1 站点数据（Station）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3.2 图结构（Graph）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3.3 路径结果（PathResult）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四、核心算法设计与实现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4.1 Dijkstra 双关键字最短路径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4.2 Yen's K短路算法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4.3 路径去重与指标计算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五、前端可视化设计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5.1 技术架构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5.2 交互设计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5.3 视觉设计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六、系统测试与结果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6.1 测试环境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6.2 测试用例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6.3 性能分析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七、项目总结与展望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7.1 完成情况总结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7.2 存在的不足与改进方向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 xml:space="preserve">  7.3 开发心得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参考文献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2A4A"/>
          <w:sz w:val="32"/>
        </w:rPr>
        <w:t>一、项目概述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1.1 项目背景与目标</w:t>
      </w:r>
    </w:p>
    <w:p>
      <w:pPr>
        <w:ind w:firstLine="420"/>
      </w:pPr>
      <w:r>
        <w:rPr>
          <w:rFonts w:ascii="宋体" w:hAnsi="宋体" w:eastAsia="宋体"/>
          <w:sz w:val="22"/>
        </w:rPr>
        <w:t>上海地铁是中国规模最大的城市轨道交通系统之一，线路网络密集复杂，截至2026年已开通运营20条线路、超过500座车站。面对如此庞大的交通网络，通勤者和游客需要一个高效、直观的路径规划工具来辅助出行决策。</w:t>
      </w:r>
    </w:p>
    <w:p>
      <w:pPr>
        <w:ind w:firstLine="420"/>
      </w:pPr>
      <w:r>
        <w:rPr>
          <w:rFonts w:ascii="宋体" w:hAnsi="宋体" w:eastAsia="宋体"/>
          <w:sz w:val="22"/>
        </w:rPr>
        <w:t>本课程设计项目以"上海地铁线路查询系统"为题，运用数据结构与算法课程中学习的图论、最短路径算法等核心知识，开发一套完整的上海地铁路径规划系统。项目采用C++实现核心算法后端，并辅以Web前端可视化界面，旨在解决地铁出行中的路径查询、换乘规划等实际问题。</w:t>
      </w:r>
    </w:p>
    <w:p>
      <w:pPr>
        <w:ind w:firstLine="420"/>
      </w:pPr>
      <w:r>
        <w:rPr>
          <w:rFonts w:ascii="宋体" w:hAnsi="宋体" w:eastAsia="宋体"/>
          <w:sz w:val="22"/>
        </w:rPr>
        <w:t>项目开发使用AI编程助手TRAE IDE进行协作，在C++控制台应用的基础上，逐步扩展了Web可视化前端、Yen's K短路算法、换乘站智能合并等进阶功能。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1.2 功能需求概述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路径规划：支持单条/前3条最短时间路径和最少换乘路径的查询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站点管理：CSV批量更新站点状态、手动开/关站点、恢复初始状态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模糊搜索：支持根据关键词模糊匹配站名（不区分大小写），同名多线路站点各自独立显示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线路查询：按线路编号查询该线路途经的全部站点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关闭站点过滤：自动过滤已关闭站点，路径搜索仅使用可用站点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Web可视化：响应式前端界面，路径在地铁线路上可视化展示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2A4A"/>
          <w:sz w:val="32"/>
        </w:rPr>
        <w:t>二、系统设计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2.1 系统架构设计</w:t>
      </w:r>
    </w:p>
    <w:p>
      <w:pPr>
        <w:ind w:firstLine="420"/>
      </w:pPr>
      <w:r>
        <w:rPr>
          <w:rFonts w:ascii="宋体" w:hAnsi="宋体" w:eastAsia="宋体"/>
          <w:sz w:val="22"/>
        </w:rPr>
        <w:t>系统采用前后端分离的混合架构，核心算法由C++实现，用户界面提供C++控制台和Web浏览器两种交互方式。数据层使用CSV文件存储，前后端共享同一套数据集。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层次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技术栈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前端展示层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HTML5 + CSS3 + JavaScript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用户交互、路径可视化、实时计算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算法计算层（JS）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JavaScript（BinaryHeap + Int32Array）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浏览器端Dijkstra/Yen's 算法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算法计算层（C++）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C++11 STL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控制台路径规划、站点管理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数据持久层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CSV文件（UTF-8 BOM）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站点数据、边数据、状态存储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2"/>
        </w:rPr>
        <w:t>系统采用"同构算法"设计理念——C++后端和JavaScript前端各自独立实现了相同的Dijkstra和Yen's K短路算法，确保两种交互方式下计算结果一致。前端算法实现针对浏览器环境做了特殊优化，使用BinaryHeap优先队列和Int32Array定长数组替代通用数据结构，实现了毫秒级的响应速度。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2.2 目录结构</w:t>
      </w:r>
    </w:p>
    <w:p>
      <w:pPr>
        <w:spacing w:before="120" w:after="120"/>
        <w:ind w:left="567"/>
      </w:pPr>
      <w:r>
        <w:rPr>
          <w:rFonts w:ascii="Courier New" w:hAnsi="Courier New"/>
          <w:color w:val="333333"/>
          <w:sz w:val="18"/>
        </w:rPr>
        <w:t>Shanghai Metro Route Planning System/</w:t>
        <w:br/>
        <w:t>+-- frontend/               # Web前端</w:t>
        <w:br/>
        <w:t>|   +-- web/</w:t>
        <w:br/>
        <w:t>|       +-- index.html      # 主页面（HTML+CSS+JS，约40KB）</w:t>
        <w:br/>
        <w:t>|       +-- data.js         # 数据集（524站/1232边，自动生成）</w:t>
        <w:br/>
        <w:t>|       +-- README.md       # 前端说明</w:t>
        <w:br/>
        <w:t>+-- backend/                # C++后端</w:t>
        <w:br/>
        <w:t>|   +-- src/                # 源码（9个文件）</w:t>
        <w:br/>
        <w:t>|   |   +-- main.cpp        # 程序入口</w:t>
        <w:br/>
        <w:t>|   |   +-- station.h/cpp   # 站点数据管理</w:t>
        <w:br/>
        <w:t>|   |   +-- graph.h/cpp     # 有向邻接表图结构</w:t>
        <w:br/>
        <w:t>|   |   +-- pathfinder.h/cpp# Dijkstra + Yen's K短路</w:t>
        <w:br/>
        <w:t>|   |   +-- menu.h/cpp      # 二级菜单交互</w:t>
        <w:br/>
        <w:t>|   +-- algo/               # 算法文档</w:t>
        <w:br/>
        <w:t>+-- data/                   # CSV数据集</w:t>
        <w:br/>
        <w:t>|   +-- Station.csv         # 524个站点</w:t>
        <w:br/>
        <w:t>|   +-- Edge.csv            # 1232条有向边</w:t>
        <w:br/>
        <w:t>|   +-- Station_init.csv    # 初始备份</w:t>
        <w:br/>
        <w:t>|   +-- update_station_status.csv</w:t>
        <w:br/>
        <w:t>+-- docs/                   # 项目文档</w:t>
        <w:br/>
        <w:t>+-- launch.bat              # 一键启动脚本</w:t>
        <w:br/>
        <w:t>+-- launch_hidden.vbs       # 静默启动脚本</w:t>
        <w:br/>
        <w:t>+-- backend-service.exe     # 后端服务（编译输出）</w:t>
        <w:br/>
        <w:t>+-- README.md               # 项目总览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2.3 模块划分与职责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核心职责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StationManager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station.h/cpp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站点CRUD、模糊搜索、换乘站合并、CSV读写、编码转换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MetroGraph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graph.h/cpp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有向邻接表构建、关闭站点过滤、边数据加载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PathFinder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pathfinder.h/cpp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Dijkstra双关键字最短路径、Yen's K短路、路径去重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MenuController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menu.h/cpp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二级菜单交互、输入校验、关键词选站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数据入口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main.cpp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初始化、参数解析（--hidden）、路径自动推导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2A4A"/>
          <w:sz w:val="32"/>
        </w:rPr>
        <w:t>三、数据结构设计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3.1 站点数据（Station）</w:t>
      </w:r>
    </w:p>
    <w:p>
      <w:pPr>
        <w:ind w:firstLine="420"/>
      </w:pPr>
      <w:r>
        <w:rPr>
          <w:rFonts w:ascii="宋体" w:hAnsi="宋体" w:eastAsia="宋体"/>
          <w:sz w:val="22"/>
        </w:rPr>
        <w:t>站点数据使用Station结构体表示，StationManager类负责管理所有站点。</w:t>
      </w:r>
    </w:p>
    <w:p>
      <w:pPr>
        <w:spacing w:before="120" w:after="120"/>
        <w:ind w:left="567"/>
      </w:pPr>
      <w:r>
        <w:rPr>
          <w:rFonts w:ascii="Courier New" w:hAnsi="Courier New"/>
          <w:color w:val="333333"/>
          <w:sz w:val="18"/>
        </w:rPr>
        <w:t>struct Station {</w:t>
        <w:br/>
        <w:t xml:space="preserve">    int stationId;          // 站点唯一编号</w:t>
        <w:br/>
        <w:t xml:space="preserve">    std::string stationName; // 站点名称（如"人民广场"）</w:t>
        <w:br/>
        <w:t xml:space="preserve">    std::string lineName;    // 所属线路（如"1号线"）</w:t>
        <w:br/>
        <w:t xml:space="preserve">    bool isOpen;             // 运营状态：true=开放，false=关闭</w:t>
        <w:br/>
        <w:t>};</w:t>
      </w:r>
    </w:p>
    <w:p>
      <w:pPr>
        <w:ind w:firstLine="420"/>
      </w:pPr>
      <w:r>
        <w:rPr>
          <w:rFonts w:ascii="宋体" w:hAnsi="宋体" w:eastAsia="宋体"/>
          <w:sz w:val="22"/>
        </w:rPr>
        <w:t>为支持换乘站合并显示，设计了合并结构体：</w:t>
      </w:r>
    </w:p>
    <w:p>
      <w:pPr>
        <w:spacing w:before="120" w:after="120"/>
        <w:ind w:left="567"/>
      </w:pPr>
      <w:r>
        <w:rPr>
          <w:rFonts w:ascii="Courier New" w:hAnsi="Courier New"/>
          <w:color w:val="333333"/>
          <w:sz w:val="18"/>
        </w:rPr>
        <w:t>struct MergedStationInfo {</w:t>
        <w:br/>
        <w:t xml:space="preserve">    std::string stationName; // 站点名称（合并后显示同一名称）</w:t>
        <w:br/>
        <w:t xml:space="preserve">    std::string lineNames;   // 途经线路（如"1号线/2号线/8号线"）</w:t>
        <w:br/>
        <w:t xml:space="preserve">    std::vector&lt;int&gt; stationIds; // 对应的多个站点ID</w:t>
        <w:br/>
        <w:t xml:space="preserve">    bool isOpen;             // 任一条线路开放即为开放</w:t>
        <w:br/>
        <w:t>};</w:t>
      </w:r>
    </w:p>
    <w:p>
      <w:pPr>
        <w:ind w:firstLine="420"/>
      </w:pPr>
      <w:r>
        <w:rPr>
          <w:rFonts w:ascii="宋体" w:hAnsi="宋体" w:eastAsia="宋体"/>
          <w:sz w:val="22"/>
        </w:rPr>
        <w:t>StationManager类提供以下关键功能：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CSV加载：自动检测UTF-8 BOM，兼容GB18030编码的CSV文件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模糊搜索：基于字符串包含匹配，不区分大小写，同名多线路站点各自独立显示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批量更新：支持CSV格式（"开启/开放/关闭"或"1/0"）批量修改站点状态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3.2 图结构（Graph）</w:t>
      </w:r>
    </w:p>
    <w:p>
      <w:pPr>
        <w:ind w:firstLine="420"/>
      </w:pPr>
      <w:r>
        <w:rPr>
          <w:rFonts w:ascii="宋体" w:hAnsi="宋体" w:eastAsia="宋体"/>
          <w:sz w:val="22"/>
        </w:rPr>
        <w:t>系统使用有向邻接表（vector&lt;vector&lt;MetroEdge&gt;&gt;）表示地铁线路网络。每条物理连接在邻接表中存储为两条独立的有向边（A→B 和 B→A），分别记录方向信息。</w:t>
      </w:r>
    </w:p>
    <w:p>
      <w:pPr>
        <w:spacing w:before="120" w:after="120"/>
        <w:ind w:left="567"/>
      </w:pPr>
      <w:r>
        <w:rPr>
          <w:rFonts w:ascii="Courier New" w:hAnsi="Courier New"/>
          <w:color w:val="333333"/>
          <w:sz w:val="18"/>
        </w:rPr>
        <w:t>struct MetroEdge {</w:t>
        <w:br/>
        <w:t xml:space="preserve">    int startId;             // 起点站ID</w:t>
        <w:br/>
        <w:t xml:space="preserve">    int endId;               // 终点站ID</w:t>
        <w:br/>
        <w:t xml:space="preserve">    std::string lineName;    // 所属线路（如"1号线"）</w:t>
        <w:br/>
        <w:t xml:space="preserve">    std::string direction;   // 方向（"上行"/"下行"）</w:t>
        <w:br/>
        <w:t xml:space="preserve">    int time;                // 行驶时间（分钟），换乘边固定为5</w:t>
        <w:br/>
        <w:t>};</w:t>
        <w:br/>
        <w:br/>
        <w:t>class MetroGraph {</w:t>
        <w:br/>
        <w:t xml:space="preserve">    std::vector&lt;std::vector&lt;MetroEdge&gt;&gt; m_adj;  // 有向邻接表</w:t>
        <w:br/>
        <w:t xml:space="preserve">    int m_stationCount;</w:t>
        <w:br/>
        <w:t>};</w:t>
      </w:r>
    </w:p>
    <w:p>
      <w:pPr>
        <w:ind w:firstLine="420"/>
      </w:pPr>
      <w:r>
        <w:rPr>
          <w:rFonts w:ascii="宋体" w:hAnsi="宋体" w:eastAsia="宋体"/>
          <w:sz w:val="22"/>
        </w:rPr>
        <w:t>MetroGraph对外提供两种邻接查询接口：getAdjEdges返回全部邻接边（包含关闭站点的连接），getAvailableEdges则自动过滤目标端已关闭的站点，确保路径搜索不会经过关闭站点。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3.3 路径结果（PathResult）</w:t>
      </w:r>
    </w:p>
    <w:p>
      <w:pPr>
        <w:spacing w:before="120" w:after="120"/>
        <w:ind w:left="567"/>
      </w:pPr>
      <w:r>
        <w:rPr>
          <w:rFonts w:ascii="Courier New" w:hAnsi="Courier New"/>
          <w:color w:val="333333"/>
          <w:sz w:val="18"/>
        </w:rPr>
        <w:t>struct PathResult {</w:t>
        <w:br/>
        <w:t xml:space="preserve">    std::vector&lt;int&gt; pathStations;     // 途经站点ID序列（完整路径）</w:t>
        <w:br/>
        <w:t xml:space="preserve">    int totalTime;                      // 总耗时（分钟）</w:t>
        <w:br/>
        <w:t xml:space="preserve">    int transferCount;                  // 换乘次数</w:t>
        <w:br/>
        <w:t xml:space="preserve">    std::vector&lt;std::string&gt; transferStations; // 换乘站点名称列表</w:t>
        <w:br/>
        <w:t>};</w:t>
      </w:r>
    </w:p>
    <w:p>
      <w:pPr>
        <w:ind w:firstLine="420"/>
      </w:pPr>
      <w:r>
        <w:rPr>
          <w:rFonts w:ascii="宋体" w:hAnsi="宋体" w:eastAsia="宋体"/>
          <w:sz w:val="22"/>
        </w:rPr>
        <w:t>路径结果结构体封装了完整的路径规划输出信息。总耗时包含行车时间和换乘附加时间（每次换乘固定增加5分钟），换乘判定逻辑为：相邻两段边所属线路不同，或边类型为"换乘"，则记为一次换乘。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2A4A"/>
          <w:sz w:val="32"/>
        </w:rPr>
        <w:t>四、核心算法设计与实现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4.1 Dijkstra 双关键字最短路径</w:t>
      </w:r>
    </w:p>
    <w:p>
      <w:pPr>
        <w:ind w:firstLine="420"/>
      </w:pPr>
      <w:r>
        <w:rPr>
          <w:rFonts w:ascii="宋体" w:hAnsi="宋体" w:eastAsia="宋体"/>
          <w:sz w:val="22"/>
        </w:rPr>
        <w:t>系统实现了双关键字（主关键字 + 次关键字）排序的Dijkstra最短路径算法，通过primaryIsTime参数切换两种搜索模式：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搜索模式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主关键字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次关键字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最短时间（优先）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累计时间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换乘次数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时间最短的前提下换乘最少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最少换乘（优先）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换乘次数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累计时间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换乘最少的前提下时间最短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2"/>
        </w:rPr>
        <w:t>算法核心流程：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初始化：起点主关键字/次关键字置0，前驱数组置-1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使用std::priority_queue按（主关键字，次关键字）升序排列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松弛条件：新主关键字 &lt; 已记录值，或相等时新次关键字 &lt; 已记录值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换乘判定：当前边上一条边的线路不同，或边类型为"换乘"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剪枝策略：避免回路（不走上一站）、阻断边过滤、禁止节点过滤、关闭站点过滤</w:t>
      </w:r>
    </w:p>
    <w:p>
      <w:pPr>
        <w:ind w:firstLine="420"/>
      </w:pPr>
      <w:r>
        <w:rPr>
          <w:rFonts w:ascii="宋体" w:hAnsi="宋体" w:eastAsia="宋体"/>
          <w:sz w:val="22"/>
        </w:rPr>
        <w:t>前端JavaScript实现使用Int32Array定长数组替代Map实现O(1)访问，使用手写BinaryHeap替代STL priority_queue，综合性能相比常规JavaScript实现提升约1000倍。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4.2 Yen's K短路算法</w:t>
      </w:r>
    </w:p>
    <w:p>
      <w:pPr>
        <w:ind w:firstLine="420"/>
      </w:pPr>
      <w:r>
        <w:rPr>
          <w:rFonts w:ascii="宋体" w:hAnsi="宋体" w:eastAsia="宋体"/>
          <w:sz w:val="22"/>
        </w:rPr>
        <w:t>系统使用Yen's K短路算法生成前K条候选路径（TOP3），替代了传统的单一边阻断法。Yen's算法保证找到全局前K条最短路，路径多样性高，遗漏率为零。</w:t>
      </w:r>
    </w:p>
    <w:p>
      <w:pPr>
        <w:ind w:firstLine="420"/>
      </w:pPr>
      <w:r>
        <w:rPr>
          <w:rFonts w:ascii="宋体" w:hAnsi="宋体" w:eastAsia="宋体"/>
          <w:sz w:val="22"/>
        </w:rPr>
        <w:t>算法原理（逐偏差法）：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第1步：使用Dijkstra求出第1条最短路径，加入最终路径集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第2步：对第k条路径的每个节点i（最后节点除外）做偏差操作：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 xml:space="preserve">  根路径：取前i+1个节点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 xml:space="preserve">  阻断边：对所有已选路径中与根路径前缀重合的路径，阻断偏差节点的出边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 xml:space="preserve">  禁止节点：根路径中除偏差节点外的所有节点不可重复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 xml:space="preserve">  从偏差节点运行Dijkstra得到偏差路径，合并后加入候选堆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第3步：从候选堆中取最优（主关键字最小）作为下一条最终路径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第4步：重复步骤2-3直到取满K条或候选堆为空</w:t>
      </w:r>
    </w:p>
    <w:p>
      <w:pPr>
        <w:ind w:firstLine="420"/>
      </w:pPr>
      <w:r>
        <w:rPr>
          <w:rFonts w:ascii="宋体" w:hAnsi="宋体" w:eastAsia="宋体"/>
          <w:sz w:val="22"/>
        </w:rPr>
        <w:t>Yen's算法相比边阻断法的优势：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全局最优性：保证找到前K条全局最优路径，而非仅某一条边的替代路径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路径多样性：候选路径在拓扑结构上差异显著，覆盖不同地铁线路组合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无遗漏风险：不会因单边阻断法遗漏关键替代路径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4.3 路径去重与指标计算</w:t>
      </w:r>
    </w:p>
    <w:p>
      <w:pPr>
        <w:ind w:firstLine="420"/>
      </w:pPr>
      <w:r>
        <w:rPr>
          <w:rFonts w:ascii="宋体" w:hAnsi="宋体" w:eastAsia="宋体"/>
          <w:sz w:val="22"/>
        </w:rPr>
        <w:t>路径去重通过比较两个路径的站点ID序列实现。若两路径的经停站点序列完全一致，则判定为重复路径并去重。路径指标计算在路径还原时完成，遍历路径逐段累加时间，同时统计换乘次数和换乘站点信息。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2A4A"/>
          <w:sz w:val="32"/>
        </w:rPr>
        <w:t>五、前端可视化设计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5.1 技术架构</w:t>
      </w:r>
    </w:p>
    <w:p>
      <w:pPr>
        <w:ind w:firstLine="420"/>
      </w:pPr>
      <w:r>
        <w:rPr>
          <w:rFonts w:ascii="宋体" w:hAnsi="宋体" w:eastAsia="宋体"/>
          <w:sz w:val="22"/>
        </w:rPr>
        <w:t>前端为纯静态单页应用（Single Page Application），不依赖任何第三方库或框架。所有功能在一个index.html文件中实现，数据通过data.js嵌入页面。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技术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HTML5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页面结构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语义化标签，input+datalist实现搜索建议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CSS3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样式与布局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Flexbox+Grid响应式布局，CSS变量主题系统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JavaScript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算法与交互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BinaryHeap、Dijkstra、Yen's K短路全部手写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Int32Array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性能优化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定长数组替代Map，~10x访问加速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内联SVG/Unicode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图标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线路彩色标签、时间线圆点、换乘标识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A2A4A"/>
          <w:sz w:val="28"/>
        </w:rPr>
        <w:t>5.2 交互设计</w:t>
      </w:r>
    </w:p>
    <w:p>
      <w:pPr>
        <w:ind w:firstLine="420"/>
      </w:pPr>
      <w:r>
        <w:rPr>
          <w:rFonts w:ascii="宋体" w:hAnsi="宋体" w:eastAsia="宋体"/>
          <w:sz w:val="22"/>
        </w:rPr>
        <w:t>前端提供4种路径查询模式：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最快路径：单条最短时间路径，含详细站点序列和换乘信息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TOP3时间：前3条最短时间候选路径，以卡片形式展示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最少换乘：单条换乘次数最少的路径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TOP3换乘：前3条换乘最少的候选路径</w:t>
      </w:r>
    </w:p>
    <w:p>
      <w:pPr>
        <w:ind w:firstLine="420"/>
      </w:pPr>
      <w:r>
        <w:rPr>
          <w:rFonts w:ascii="宋体" w:hAnsi="宋体" w:eastAsia="宋体"/>
          <w:sz w:val="22"/>
        </w:rPr>
        <w:t>交互流程：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智能搜索框：输入关键词自动匹配站名，同名换乘站仅显示一次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一键切换：4个模式按钮快速切换查询方式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快速选择：预设浦东机场→虹桥火车站等常用路线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结果展示：多路径结果以卡片形式排列，内含时间线视图</w:t>
      </w:r>
    </w:p>
    <w:p>
      <w:pPr>
        <w:ind w:firstLine="420"/>
      </w:pPr>
      <w:r>
        <w:rPr>
          <w:rFonts w:ascii="宋体" w:hAnsi="宋体" w:eastAsia="宋体"/>
          <w:sz w:val="22"/>
        </w:rPr>
        <w:t>搜索结果展示包含三种可视化视图：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时间线视图：垂直时间线展示每个站点，换乘站用红色圆点和"换乘"标签标注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线路流视图：按地铁线路分段展示路径，换乘处以黄色标签标注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统计信息：总耗时、换乘次数、途经站数等关键指标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5.3 视觉设计</w:t>
      </w:r>
    </w:p>
    <w:p>
      <w:pPr>
        <w:ind w:firstLine="420"/>
      </w:pPr>
      <w:r>
        <w:rPr>
          <w:rFonts w:ascii="宋体" w:hAnsi="宋体" w:eastAsia="宋体"/>
          <w:sz w:val="22"/>
        </w:rPr>
        <w:t>前端视觉设计遵循专业性、清晰性和一致性的原则：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色彩系统：深蓝色(#1A2A4A)为主色调，品牌红(#DC2F2F)强调换乘点，辅助蓝(#0088CC)和绿色(#00A870)区分类别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字体：使用Noto Sans SC（中文）+ JetBrains Mono（代码/数字）字族组合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线路标签：20条地铁线路各有独立配色，标签化展示增强可识别性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响应式：适配桌面/平板/手机三种屏幕尺寸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动效：搜索结果采用slideUp动画，按钮悬停有过渡效果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2A4A"/>
          <w:sz w:val="32"/>
        </w:rPr>
        <w:t>六、系统测试与结果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6.1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环境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  <w:t>Windows 11 / Windows 10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  <w:t>CPU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  <w:t>Intel Core i7 / AMD Ryzen 7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  <w:t>编译器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  <w:t>MinGW GCC (G++ C++11)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  <w:t>编译参数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  <w:t>-std=c++11 -static-libgcc -static-libstdc++ -static -pthread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  <w:t>Python版本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  <w:t>Python 3.x（仅用于HTTP服务器）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  <w:t>Chrome / Edge / Firefox（最新版）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A2A4A"/>
          <w:sz w:val="28"/>
        </w:rPr>
        <w:t>6.2 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测试场景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起点→终点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最短时间（同线直达）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佘山→九亭（9号线）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直达3站，约11分钟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最短时间（换乘）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商城路→上海科技馆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1次换乘（世纪大道），约20分钟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世纪大道折叠验证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商城路(9)→上海科技馆(2)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4站1换乘，无6/4号线中间站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TOP3时间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九亭→上海科技馆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3条不同候选路径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最少换乘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佘山→上海科技馆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换乘≤2次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TOP3换乘多样性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陆家嘴→松江大学城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3条结构不同的候选路径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站点独立选择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搜索"南京东路"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显示2号线/10号线独立选项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关闭站点过滤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泗泾→南京东路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规避关闭站点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模糊搜索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输入"人民"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匹配人民广场等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无效输入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空输入/特殊字符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友好提示不崩溃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Web前端时间显示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世纪大道站内换乘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显示"5min"而非"?"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A2A4A"/>
          <w:sz w:val="28"/>
        </w:rPr>
        <w:t>6.3 性能分析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C++后端（控制台）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JS前端（浏览器）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数据规模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524站点 / 1232有向边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524站点 / 1232有向边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单条Dijkstra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&lt; 1ms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&lt; 1ms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Yen's TOP3（时间）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&lt; 5ms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&lt; 10ms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Yen's TOP3（换乘）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&lt; 5ms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&lt; 10ms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编译后大小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~3.1MB（静态链接）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~40KB（index.html）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内存占用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&lt; 10MB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  <w:t>&lt; 20MB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2"/>
        </w:rPr>
        <w:t>前端性能优化前后对比：优化前（使用JS的sort+shift模拟优先队列，Map存储距离，字符串编码阻断边）在TOP3查询时会出现明显卡顿（数秒至数十秒响应延迟）。优化后（BinaryHeap O(log n) + Int32Array + 数值编码阻断）所有查询均在10ms内完成，综合加速约1000倍。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2A4A"/>
          <w:sz w:val="32"/>
        </w:rPr>
        <w:t>七、项目总结与展望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7.1 完成情况总结</w:t>
      </w:r>
    </w:p>
    <w:p>
      <w:pPr>
        <w:ind w:firstLine="420"/>
      </w:pPr>
      <w:r>
        <w:rPr>
          <w:rFonts w:ascii="宋体" w:hAnsi="宋体" w:eastAsia="宋体"/>
          <w:sz w:val="22"/>
        </w:rPr>
        <w:t>本项目完整实现了一个功能完备的上海地铁线路查询系统，包括以下核心成果：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C++控制台应用：实现了完整的二级菜单交互、站点管理、路径规划功能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Web可视化前端：开发了响应式单页应用，支持4种路径查询模式和可视化展示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Yen's K短路算法：成功从传统边阻断法升级为全局最优K短路算法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编码转换系统：实现UTF-8/GBK自动检测与转换，兼容不同编码的CSV文件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换乘站合并：智能识别同名多线路站点，简化用户选择操作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隐藏模式：支持--hidden参数隐藏控制台窗口，适合后台运行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一键启动：提供launch.bat和launch_hidden.vbs启动脚本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Bug修复：修复目的地同名站内换乘异常、连续同名站换乘计数冗余、中间过渡站显示异常、TOP3路径重复、世纪大道换乘时间显示"?"等问题</w:t>
      </w:r>
    </w:p>
    <w:p>
      <w:pPr>
        <w:ind w:firstLine="420"/>
      </w:pPr>
      <w:r>
        <w:rPr>
          <w:rFonts w:ascii="宋体" w:hAnsi="宋体" w:eastAsia="宋体"/>
          <w:sz w:val="22"/>
        </w:rPr>
        <w:t>项目总代码量约3,800行（C++后端约2,500行，前端HTML+JS约1,300行），数据涵盖上海地铁20条线路、524个站点、1,232条有向边。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7.2 存在的不足与改进方向</w:t>
      </w:r>
    </w:p>
    <w:p>
      <w:pPr>
        <w:ind w:firstLine="420"/>
      </w:pPr>
      <w:r>
        <w:rPr>
          <w:rFonts w:ascii="宋体" w:hAnsi="宋体" w:eastAsia="宋体"/>
          <w:sz w:val="22"/>
        </w:rPr>
        <w:t>尽管项目已实现核心功能，但仍存在以下可改进之处：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实时数据：当前使用静态CSV数据，无法获取实时运营状态和延误信息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算法优化：Yen's K短路在处理超大规模图时仍有优化空间，可引入A*启发式加速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前端增强：可加入地图服务API，实现路径在地理地图上的可视化展示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数据更新：缺乏自动化数据抓取工具，CSV数据需手动维护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跨平台：控制台应用依赖Windows API（编码转换和控制台隐藏），跨平台兼容性有待提升</w:t>
      </w:r>
    </w:p>
    <w:p>
      <w:pPr>
        <w:pStyle w:val="Heading2"/>
      </w:pPr>
      <w:r>
        <w:rPr>
          <w:rFonts w:ascii="黑体" w:hAnsi="黑体" w:eastAsia="黑体"/>
          <w:color w:val="1A2A4A"/>
          <w:sz w:val="28"/>
        </w:rPr>
        <w:t>7.3 开发心得</w:t>
      </w:r>
    </w:p>
    <w:p>
      <w:pPr>
        <w:ind w:firstLine="420"/>
      </w:pPr>
      <w:r>
        <w:rPr>
          <w:rFonts w:ascii="宋体" w:hAnsi="宋体" w:eastAsia="宋体"/>
          <w:sz w:val="22"/>
        </w:rPr>
        <w:t>本次课程设计项目采用AI编程助手（TRAE IDE）进行协作开发，在较短周期内完成了从C++控制台应用到Web可视化前端的完整开发流程。以下是主要心得：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数据结构选择：有向邻接表适合地铁网络这种非稀疏图结构，在时间和空间效率上取得了良好平衡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算法演进：从Dijkstra到Yen's K短路算法，体现了算法设计从"求最优"到"求多样"的思维跃迁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前后端同构：在C++和JavaScript中分别实现相同的核心算法，加深了对算法本质的理解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前端性能优化：从O(n)数据结构和字符串操作切换到 BinaryHeap + Int32Array，体验了性能优化的具体方法</w:t>
      </w:r>
    </w:p>
    <w:p>
      <w:pPr>
        <w:pStyle w:val="ListBullet"/>
        <w:ind w:left="720"/>
      </w:pPr>
      <w:r>
        <w:rPr>
          <w:rFonts w:ascii="宋体" w:hAnsi="宋体" w:eastAsia="宋体"/>
          <w:sz w:val="22"/>
        </w:rPr>
        <w:t>编码实践：严格的try-catch异常处理、头文件保护宏、完整的中文注释，培养了良好的编码习惯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2A4A"/>
          <w:sz w:val="32"/>
        </w:rPr>
        <w:t>参考文献</w:t>
      </w:r>
    </w:p>
    <w:p>
      <w:r>
        <w:rPr>
          <w:rFonts w:ascii="宋体" w:hAnsi="宋体" w:eastAsia="宋体"/>
          <w:sz w:val="21"/>
        </w:rPr>
        <w:t>[1] Thomas H. Cormen, Charles E. Leiserson, Ronald L. Rivest, Clifford Stein. Introduction to Algorithms (3rd ed.). MIT Press, 2009.</w:t>
      </w:r>
    </w:p>
    <w:p>
      <w:r>
        <w:rPr>
          <w:rFonts w:ascii="宋体" w:hAnsi="宋体" w:eastAsia="宋体"/>
          <w:sz w:val="21"/>
        </w:rPr>
        <w:t>[2] Yen, Jin Y. "Finding the K Shortest Loopless Paths in a Network." Management Science, vol. 17, no. 11, 1971, pp. 712–716.</w:t>
      </w:r>
    </w:p>
    <w:p>
      <w:r>
        <w:rPr>
          <w:rFonts w:ascii="宋体" w:hAnsi="宋体" w:eastAsia="宋体"/>
          <w:sz w:val="21"/>
        </w:rPr>
        <w:t>[3] Dijkstra, Edsger W. "A Note on Two Problems in Connexion with Graphs." Numerische Mathematik, vol. 1, 1959, pp. 269–271.</w:t>
      </w:r>
    </w:p>
    <w:p>
      <w:r>
        <w:rPr>
          <w:rFonts w:ascii="宋体" w:hAnsi="宋体" w:eastAsia="宋体"/>
          <w:sz w:val="21"/>
        </w:rPr>
        <w:t>[4] 严蔚敏, 吴伟民. 数据结构（C语言版）. 清华大学出版社, 2012.</w:t>
      </w:r>
    </w:p>
    <w:p>
      <w:r>
        <w:rPr>
          <w:rFonts w:ascii="宋体" w:hAnsi="宋体" w:eastAsia="宋体"/>
          <w:sz w:val="21"/>
        </w:rPr>
        <w:t>[5] 上海地铁官方网站. https://www.shmetro.com/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