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B2D14">
      <w:pPr>
        <w:pStyle w:val="3"/>
        <w:rPr>
          <w:shd w:val="clear" w:color="auto" w:fill="DBE5F1" w:themeFill="accent1" w:themeFillTint="33"/>
        </w:rPr>
      </w:pPr>
      <w:r>
        <w:rPr>
          <w:rFonts w:hint="eastAsia"/>
        </w:rPr>
        <w:t>附表</w:t>
      </w:r>
      <w:r>
        <w:t>7</w:t>
      </w:r>
      <w:r>
        <w:rPr>
          <w:rFonts w:hint="eastAsia"/>
        </w:rPr>
        <w:t>：无线</w:t>
      </w:r>
      <w:r>
        <w:br w:type="textWrapping"/>
      </w:r>
      <w:r>
        <w:t>Schedule 7</w:t>
      </w:r>
      <w:r>
        <w:rPr>
          <w:rFonts w:hint="eastAsia"/>
        </w:rPr>
        <w:t>：W</w:t>
      </w:r>
      <w:r>
        <w:t>ireless</w:t>
      </w:r>
    </w:p>
    <w:tbl>
      <w:tblPr>
        <w:tblStyle w:val="20"/>
        <w:tblW w:w="10260" w:type="dxa"/>
        <w:tblInd w:w="-1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980"/>
        <w:gridCol w:w="1620"/>
        <w:gridCol w:w="360"/>
        <w:gridCol w:w="1440"/>
        <w:gridCol w:w="1080"/>
        <w:gridCol w:w="3240"/>
      </w:tblGrid>
      <w:tr w14:paraId="6DD1F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0260" w:type="dxa"/>
            <w:gridSpan w:val="7"/>
            <w:shd w:val="clear" w:color="auto" w:fill="DBE5F1" w:themeFill="accent1" w:themeFillTint="33"/>
            <w:vAlign w:val="center"/>
          </w:tcPr>
          <w:p w14:paraId="102EC897">
            <w:pPr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  <w:color w:val="FF0000"/>
              </w:rPr>
              <w:t>★</w:t>
            </w: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、样品</w:t>
            </w:r>
            <w:r>
              <w:rPr>
                <w:b/>
                <w:bCs/>
              </w:rPr>
              <w:t>信息</w:t>
            </w:r>
            <w:r>
              <w:rPr>
                <w:rFonts w:hint="eastAsia"/>
                <w:b/>
                <w:bCs/>
              </w:rPr>
              <w:t>/S</w:t>
            </w:r>
            <w:r>
              <w:rPr>
                <w:b/>
                <w:bCs/>
              </w:rPr>
              <w:t>ample Information</w:t>
            </w:r>
          </w:p>
        </w:tc>
      </w:tr>
      <w:tr w14:paraId="0B510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520" w:type="dxa"/>
            <w:gridSpan w:val="2"/>
            <w:vAlign w:val="center"/>
          </w:tcPr>
          <w:p w14:paraId="5135A4F4">
            <w:pPr>
              <w:rPr>
                <w:rFonts w:hint="default" w:eastAsia="黑体" w:cs="Arial"/>
                <w:b/>
                <w:bCs/>
                <w:lang w:val="en-US" w:eastAsia="zh-CN"/>
              </w:rPr>
            </w:pPr>
            <w:r>
              <w:rPr>
                <w:rFonts w:hint="eastAsia" w:ascii="黑体" w:eastAsia="黑体" w:cs="Arial"/>
              </w:rPr>
              <w:t>产品硬件版本号</w:t>
            </w:r>
            <w:r>
              <w:rPr>
                <w:rFonts w:hint="eastAsia" w:ascii="黑体" w:eastAsia="黑体" w:cs="Arial"/>
                <w:lang w:val="en-US" w:eastAsia="zh-CN"/>
              </w:rPr>
              <w:t xml:space="preserve">  V01</w:t>
            </w:r>
          </w:p>
        </w:tc>
        <w:tc>
          <w:tcPr>
            <w:tcW w:w="7740" w:type="dxa"/>
            <w:gridSpan w:val="5"/>
            <w:vAlign w:val="center"/>
          </w:tcPr>
          <w:p w14:paraId="12060095">
            <w:pPr>
              <w:rPr>
                <w:b/>
                <w:bCs/>
              </w:rPr>
            </w:pP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rFonts w:hint="eastAsia"/>
              </w:rPr>
              <w:t>（compulsory for CE NB and IC certification,CE NB和IC认证必须填写）</w:t>
            </w:r>
          </w:p>
        </w:tc>
      </w:tr>
      <w:tr w14:paraId="48FB7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520" w:type="dxa"/>
            <w:gridSpan w:val="2"/>
            <w:vAlign w:val="center"/>
          </w:tcPr>
          <w:p w14:paraId="3EFDC31D">
            <w:pPr>
              <w:rPr>
                <w:rFonts w:cs="Arial"/>
                <w:b/>
                <w:bCs/>
              </w:rPr>
            </w:pPr>
            <w:r>
              <w:rPr>
                <w:rFonts w:hint="eastAsia" w:ascii="黑体" w:eastAsia="黑体" w:cs="Arial"/>
              </w:rPr>
              <w:t>产品软件版本号</w:t>
            </w:r>
          </w:p>
        </w:tc>
        <w:tc>
          <w:tcPr>
            <w:tcW w:w="7740" w:type="dxa"/>
            <w:gridSpan w:val="5"/>
            <w:vAlign w:val="center"/>
          </w:tcPr>
          <w:p w14:paraId="28330960">
            <w:pPr>
              <w:rPr>
                <w:b/>
                <w:bCs/>
              </w:rPr>
            </w:pP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rFonts w:hint="eastAsia"/>
              </w:rPr>
              <w:t>（compulsory for CE NB and IC certification,CE NB和IC认证必须填写）</w:t>
            </w:r>
          </w:p>
        </w:tc>
      </w:tr>
      <w:tr w14:paraId="343F0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0260" w:type="dxa"/>
            <w:gridSpan w:val="7"/>
            <w:vAlign w:val="center"/>
          </w:tcPr>
          <w:p w14:paraId="313E0B2A">
            <w:r>
              <w:rPr>
                <w:rFonts w:hint="eastAsia"/>
              </w:rPr>
              <w:t>是否有以下配件，若有，请填写相关信息：</w:t>
            </w:r>
            <w:r>
              <w:br w:type="textWrapping"/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充电器：</w:t>
            </w:r>
            <w:r>
              <w:rPr>
                <w:rFonts w:hint="eastAsia"/>
              </w:rPr>
              <w:t xml:space="preserve">制造商 </w:t>
            </w:r>
            <w:r>
              <w:t>Manufacturer</w:t>
            </w:r>
            <w:r>
              <w:rPr>
                <w:rFonts w:hint="eastAsia"/>
              </w:rPr>
              <w:t>：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7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FORMTEXT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                                                         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rFonts w:hint="eastAsia"/>
              </w:rPr>
              <w:t>；型号</w:t>
            </w:r>
            <w:r>
              <w:rPr>
                <w:bCs/>
              </w:rPr>
              <w:t>Model No.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br w:type="textWrapping"/>
            </w:r>
            <w:r>
              <w:t xml:space="preserve">          </w:t>
            </w:r>
            <w:r>
              <w:rPr>
                <w:bCs/>
              </w:rPr>
              <w:t>输入参数Rating Input Parameters：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t>AC</w:t>
            </w:r>
            <w:r>
              <w:rPr>
                <w:rFonts w:hint="eastAsia"/>
              </w:rPr>
              <w:t>；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t>DC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V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mA , Max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W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H</w:t>
            </w:r>
            <w:r>
              <w:rPr>
                <w:rFonts w:hint="eastAsia"/>
              </w:rPr>
              <w:t>z。</w:t>
            </w:r>
            <w:r>
              <w:br w:type="textWrapping"/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bCs/>
              </w:rPr>
              <w:t xml:space="preserve">         输</w:t>
            </w:r>
            <w:r>
              <w:rPr>
                <w:rFonts w:hint="eastAsia"/>
                <w:bCs/>
              </w:rPr>
              <w:t>出</w:t>
            </w:r>
            <w:r>
              <w:rPr>
                <w:bCs/>
              </w:rPr>
              <w:t xml:space="preserve">参数Rating </w:t>
            </w:r>
            <w:r>
              <w:rPr>
                <w:rFonts w:hint="eastAsia"/>
                <w:bCs/>
              </w:rPr>
              <w:t>Out</w:t>
            </w:r>
            <w:r>
              <w:rPr>
                <w:bCs/>
              </w:rPr>
              <w:t>put Parameters：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t>AC</w:t>
            </w:r>
            <w:r>
              <w:rPr>
                <w:rFonts w:hint="eastAsia"/>
              </w:rPr>
              <w:t>；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t>DC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V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mA , Max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W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H</w:t>
            </w:r>
            <w:r>
              <w:rPr>
                <w:rFonts w:hint="eastAsia"/>
              </w:rPr>
              <w:t>z。</w:t>
            </w:r>
            <w:r>
              <w:br w:type="textWrapping"/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电池：</w:t>
            </w:r>
            <w:r>
              <w:rPr>
                <w:rFonts w:hint="eastAsia"/>
              </w:rPr>
              <w:t xml:space="preserve">制造商 </w:t>
            </w:r>
            <w:r>
              <w:t>Manufacturer</w:t>
            </w:r>
            <w:r>
              <w:rPr>
                <w:rFonts w:hint="eastAsia"/>
              </w:rPr>
              <w:t>：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7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FORMTEXT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                                                         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rFonts w:hint="eastAsia"/>
              </w:rPr>
              <w:t>；型号</w:t>
            </w:r>
            <w:r>
              <w:rPr>
                <w:bCs/>
              </w:rPr>
              <w:t>Model No.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br w:type="textWrapping"/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容量Capacity：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bCs/>
              </w:rPr>
              <w:t>充电限制电压</w:t>
            </w:r>
            <w:r>
              <w:t>Limited charge Voltage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cs="Arial"/>
                <w:color w:val="FF0000"/>
              </w:rPr>
              <w:br w:type="textWrapping"/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>USB线：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Meter，Unshielded Cable，Without Ferrite Core；</w:t>
            </w:r>
            <w:r>
              <w:br w:type="textWrapping"/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>耳机线：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Meter，Unshielded Cable，Without Ferrite Core；</w:t>
            </w:r>
            <w:r>
              <w:br w:type="textWrapping"/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>其它：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（如有其他配线请增加）</w:t>
            </w:r>
          </w:p>
        </w:tc>
      </w:tr>
      <w:tr w14:paraId="6F4CF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0260" w:type="dxa"/>
            <w:gridSpan w:val="7"/>
            <w:shd w:val="clear" w:color="auto" w:fill="DBE5F1" w:themeFill="accent1" w:themeFillTint="33"/>
            <w:vAlign w:val="center"/>
          </w:tcPr>
          <w:p w14:paraId="4EBE22E1">
            <w:pPr>
              <w:rPr>
                <w:b/>
                <w:bCs/>
              </w:rPr>
            </w:pPr>
            <w:r>
              <w:rPr>
                <w:rFonts w:hint="eastAsia"/>
              </w:rPr>
              <w:t>请选择以下无线功能类别：</w:t>
            </w:r>
          </w:p>
        </w:tc>
      </w:tr>
      <w:tr w14:paraId="624EE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shd w:val="clear" w:color="auto" w:fill="DBE5F1" w:themeFill="accent1" w:themeFillTint="33"/>
            <w:vAlign w:val="center"/>
          </w:tcPr>
          <w:p w14:paraId="1594157B">
            <w:pPr>
              <w:pStyle w:val="35"/>
              <w:ind w:firstLine="0" w:firstLineChars="0"/>
              <w:rPr>
                <w:rFonts w:cs="Arial"/>
                <w:b/>
                <w:bCs/>
              </w:rPr>
            </w:pPr>
            <w:r>
              <w:rPr>
                <w:rFonts w:hint="eastAsia" w:cs="Arial"/>
                <w:b/>
                <w:bCs/>
              </w:rPr>
              <w:t>序号</w:t>
            </w:r>
          </w:p>
        </w:tc>
        <w:tc>
          <w:tcPr>
            <w:tcW w:w="1980" w:type="dxa"/>
            <w:shd w:val="clear" w:color="auto" w:fill="DBE5F1" w:themeFill="accent1" w:themeFillTint="33"/>
            <w:vAlign w:val="center"/>
          </w:tcPr>
          <w:p w14:paraId="6D08D36B">
            <w:pPr>
              <w:rPr>
                <w:rFonts w:cs="Arial"/>
                <w:b/>
                <w:bCs/>
              </w:rPr>
            </w:pPr>
            <w:r>
              <w:rPr>
                <w:rFonts w:hint="eastAsia" w:cs="Arial"/>
                <w:b/>
                <w:bCs/>
              </w:rPr>
              <w:t>类别</w:t>
            </w:r>
          </w:p>
        </w:tc>
        <w:tc>
          <w:tcPr>
            <w:tcW w:w="7740" w:type="dxa"/>
            <w:gridSpan w:val="5"/>
            <w:shd w:val="clear" w:color="auto" w:fill="DBE5F1" w:themeFill="accent1" w:themeFillTint="33"/>
            <w:vAlign w:val="center"/>
          </w:tcPr>
          <w:p w14:paraId="4C11CF6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技术参数</w:t>
            </w:r>
          </w:p>
        </w:tc>
      </w:tr>
      <w:tr w14:paraId="452DC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679C73DC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815BE72">
            <w:pPr>
              <w:rPr>
                <w:rFonts w:cs="Arial"/>
              </w:rPr>
            </w:pPr>
            <w:r>
              <w:rPr>
                <w:rFonts w:hint="eastAsia" w:cs="Arial"/>
              </w:rPr>
              <w:t>BT</w:t>
            </w:r>
            <w:r>
              <w:rPr>
                <w:rFonts w:cs="Arial"/>
              </w:rPr>
              <w:t xml:space="preserve"> </w:t>
            </w:r>
            <w:r>
              <w:rPr>
                <w:rFonts w:hint="eastAsia" w:cs="Arial"/>
              </w:rPr>
              <w:t>(version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)</w:t>
            </w:r>
          </w:p>
          <w:p w14:paraId="75382175">
            <w:pPr>
              <w:rPr>
                <w:rFonts w:cs="Arial"/>
              </w:rPr>
            </w:pPr>
            <w:r>
              <w:rPr>
                <w:rFonts w:hint="eastAsia" w:cs="Arial"/>
              </w:rPr>
              <w:t>蓝牙版本</w:t>
            </w:r>
          </w:p>
        </w:tc>
        <w:tc>
          <w:tcPr>
            <w:tcW w:w="1620" w:type="dxa"/>
            <w:vAlign w:val="center"/>
          </w:tcPr>
          <w:p w14:paraId="0568841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Basic</w:t>
            </w:r>
          </w:p>
          <w:p w14:paraId="159F0559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EDR</w:t>
            </w:r>
          </w:p>
        </w:tc>
        <w:tc>
          <w:tcPr>
            <w:tcW w:w="6120" w:type="dxa"/>
            <w:gridSpan w:val="4"/>
            <w:vAlign w:val="center"/>
          </w:tcPr>
          <w:p w14:paraId="109CEF44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GFSK(1Mbps)              使用79信道</w:t>
            </w:r>
          </w:p>
          <w:p w14:paraId="6F93C59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π</w:t>
            </w:r>
            <w:r>
              <w:rPr>
                <w:rFonts w:cs="Arial"/>
              </w:rPr>
              <w:t>/4-DQPSK</w:t>
            </w:r>
            <w:r>
              <w:rPr>
                <w:rFonts w:hint="eastAsia" w:cs="Arial"/>
              </w:rPr>
              <w:t xml:space="preserve"> (2Mbps) </w:t>
            </w:r>
            <w:r>
              <w:rPr>
                <w:rFonts w:cs="Arial"/>
              </w:rPr>
              <w:t xml:space="preserve">     </w:t>
            </w:r>
            <w:r>
              <w:rPr>
                <w:rFonts w:hint="eastAsia" w:cs="Arial"/>
              </w:rPr>
              <w:t xml:space="preserve">  使用79信道</w:t>
            </w:r>
          </w:p>
          <w:p w14:paraId="130F188E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>8-DPSK</w:t>
            </w:r>
            <w:r>
              <w:rPr>
                <w:rFonts w:hint="eastAsia" w:cs="Arial"/>
              </w:rPr>
              <w:t xml:space="preserve"> </w:t>
            </w:r>
            <w:r>
              <w:rPr>
                <w:rFonts w:cs="Arial"/>
              </w:rPr>
              <w:t>(3Mbps)</w:t>
            </w:r>
            <w:r>
              <w:rPr>
                <w:rFonts w:hint="eastAsia" w:cs="Arial"/>
              </w:rPr>
              <w:t xml:space="preserve">       </w:t>
            </w:r>
            <w:r>
              <w:rPr>
                <w:rFonts w:cs="Arial"/>
              </w:rPr>
              <w:t xml:space="preserve">  </w:t>
            </w:r>
            <w:r>
              <w:rPr>
                <w:rFonts w:hint="eastAsia" w:cs="Arial"/>
              </w:rPr>
              <w:t xml:space="preserve">   使用79信道</w:t>
            </w:r>
          </w:p>
        </w:tc>
      </w:tr>
      <w:tr w14:paraId="45CD1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0757A62D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488EB7E1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26312109">
            <w:r>
              <w:rPr>
                <w:rFonts w:hint="eastAsia"/>
                <w:color w:val="FF0000"/>
              </w:rPr>
              <w:sym w:font="Wingdings 2" w:char="0052"/>
            </w:r>
            <w:r>
              <w:rPr>
                <w:rFonts w:hint="eastAsia"/>
              </w:rPr>
              <w:t>BLE (GFSK，支持5.0以下蓝牙低功耗，使用40信道)(1Mbps)</w:t>
            </w:r>
          </w:p>
        </w:tc>
      </w:tr>
      <w:tr w14:paraId="13A6A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68239D3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953A1D9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5874CB43">
            <w:pPr>
              <w:rPr>
                <w:color w:val="FF0000"/>
              </w:rPr>
            </w:pPr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>2 BLE (GFSK，支持5.0蓝牙低功耗，使用40信道)(2Mbps)</w:t>
            </w:r>
          </w:p>
        </w:tc>
      </w:tr>
      <w:tr w14:paraId="159A4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7ADA6CDD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288F498E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1E4D469A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highlight w:val="yellow"/>
                <w:u w:val="single"/>
              </w:rPr>
              <w:t xml:space="preserve"> </w:t>
            </w:r>
            <w:r>
              <w:rPr>
                <w:color w:val="FF0000"/>
                <w:highlight w:val="yellow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highlight w:val="yellow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highlight w:val="yellow"/>
                <w:u w:val="single" w:color="FF0000"/>
              </w:rPr>
              <w:instrText xml:space="preserve">FORMTEXT</w:instrText>
            </w:r>
            <w:r>
              <w:rPr>
                <w:color w:val="FF0000"/>
                <w:highlight w:val="yellow"/>
                <w:u w:val="single" w:color="FF0000"/>
              </w:rPr>
              <w:instrText xml:space="preserve"> </w:instrText>
            </w:r>
            <w:r>
              <w:rPr>
                <w:color w:val="FF0000"/>
                <w:highlight w:val="yellow"/>
                <w:u w:val="single" w:color="FF0000"/>
              </w:rPr>
              <w:fldChar w:fldCharType="separate"/>
            </w:r>
            <w:r>
              <w:rPr>
                <w:color w:val="FF0000"/>
                <w:highlight w:val="yellow"/>
                <w:u w:val="single" w:color="FF0000"/>
              </w:rPr>
              <w:t> </w:t>
            </w:r>
            <w:r>
              <w:rPr>
                <w:rFonts w:hint="eastAsia"/>
                <w:color w:val="FF0000"/>
                <w:highlight w:val="yellow"/>
                <w:u w:val="single" w:color="FF0000"/>
                <w:lang w:val="en-US" w:eastAsia="zh-CN"/>
              </w:rPr>
              <w:t>2dB</w:t>
            </w:r>
            <w:r>
              <w:rPr>
                <w:color w:val="FF0000"/>
                <w:highlight w:val="yellow"/>
                <w:u w:val="single" w:color="FF0000"/>
              </w:rPr>
              <w:t>    </w:t>
            </w:r>
            <w:r>
              <w:rPr>
                <w:color w:val="FF0000"/>
                <w:highlight w:val="yellow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</w:t>
            </w:r>
            <w:r>
              <w:rPr>
                <w:rFonts w:hint="eastAsia"/>
                <w:color w:val="FF0000"/>
                <w:u w:val="single" w:color="FF0000"/>
                <w:lang w:val="en-US" w:eastAsia="zh-CN"/>
              </w:rPr>
              <w:t>PIFA</w:t>
            </w:r>
            <w:r>
              <w:rPr>
                <w:color w:val="FF0000"/>
                <w:u w:val="single" w:color="FF0000"/>
              </w:rPr>
              <w:t>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30134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5A33A88F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  <w:bookmarkStart w:id="0" w:name="_Hlk59206067"/>
          </w:p>
        </w:tc>
        <w:tc>
          <w:tcPr>
            <w:tcW w:w="1980" w:type="dxa"/>
            <w:vMerge w:val="restart"/>
            <w:vAlign w:val="center"/>
          </w:tcPr>
          <w:p w14:paraId="0AD64D3F">
            <w:pPr>
              <w:rPr>
                <w:rFonts w:cs="Arial"/>
              </w:rPr>
            </w:pPr>
            <w:r>
              <w:rPr>
                <w:rFonts w:hint="eastAsia" w:cs="Arial"/>
              </w:rPr>
              <w:t>2.4G WIFI</w:t>
            </w:r>
          </w:p>
        </w:tc>
        <w:tc>
          <w:tcPr>
            <w:tcW w:w="7740" w:type="dxa"/>
            <w:gridSpan w:val="5"/>
            <w:vAlign w:val="center"/>
          </w:tcPr>
          <w:p w14:paraId="5A5E0E7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802.11b (20MHz Bandwidth)</w:t>
            </w:r>
          </w:p>
          <w:p w14:paraId="655D443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802.11g (20MHz Bandwidth)</w:t>
            </w:r>
            <w:bookmarkStart w:id="7" w:name="_GoBack"/>
            <w:bookmarkEnd w:id="7"/>
          </w:p>
          <w:p w14:paraId="460DF3A7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802.11n20 (20MHz Bandwidth)</w:t>
            </w:r>
          </w:p>
          <w:p w14:paraId="20491E1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802.11n40 (40MHz Bandwidth)</w:t>
            </w:r>
          </w:p>
        </w:tc>
      </w:tr>
      <w:tr w14:paraId="29F1C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6EC56DB8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270F1798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3425D1E3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1E698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3B030D2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CE164">
            <w:pPr>
              <w:rPr>
                <w:rFonts w:cs="Arial"/>
              </w:rPr>
            </w:pPr>
            <w:r>
              <w:rPr>
                <w:rFonts w:hint="eastAsia" w:cs="Arial"/>
              </w:rPr>
              <w:t>5G WIFI</w:t>
            </w:r>
          </w:p>
          <w:p w14:paraId="11FFB111">
            <w:pPr>
              <w:rPr>
                <w:rFonts w:cs="Arial"/>
              </w:rPr>
            </w:pPr>
            <w:r>
              <w:rPr>
                <w:rFonts w:hint="eastAsia" w:cs="Arial"/>
              </w:rPr>
              <w:t>(5150-5250MHz)</w:t>
            </w:r>
          </w:p>
        </w:tc>
        <w:tc>
          <w:tcPr>
            <w:tcW w:w="7740" w:type="dxa"/>
            <w:gridSpan w:val="5"/>
            <w:vAlign w:val="center"/>
          </w:tcPr>
          <w:p w14:paraId="193896D8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 (20MHz Bandwidth)</w:t>
            </w:r>
          </w:p>
          <w:p w14:paraId="2AFFA2C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802.11n20 (20MHz Bandwidth)</w:t>
            </w:r>
          </w:p>
          <w:p w14:paraId="2C13882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802.11n40 (40MHz Bandwidth)</w:t>
            </w:r>
          </w:p>
          <w:p w14:paraId="045A0E7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(20MHz Bandwidth)</w:t>
            </w:r>
          </w:p>
          <w:p w14:paraId="0DE8BE39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(40MHz Bandwidth)</w:t>
            </w:r>
          </w:p>
          <w:p w14:paraId="34D65AE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(80MHz Bandwidth)</w:t>
            </w:r>
          </w:p>
        </w:tc>
      </w:tr>
      <w:tr w14:paraId="7A204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51CF1DA5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11B135F6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19C6C92C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06093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449BF1F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2D9E4ACD">
            <w:pPr>
              <w:rPr>
                <w:rFonts w:cs="Arial"/>
              </w:rPr>
            </w:pPr>
            <w:r>
              <w:rPr>
                <w:rFonts w:hint="eastAsia" w:cs="Arial"/>
              </w:rPr>
              <w:t>5G WIFI</w:t>
            </w:r>
          </w:p>
          <w:p w14:paraId="2CA86B8C">
            <w:pPr>
              <w:rPr>
                <w:rFonts w:cs="Arial"/>
              </w:rPr>
            </w:pPr>
            <w:r>
              <w:rPr>
                <w:rFonts w:hint="eastAsia" w:cs="Arial"/>
              </w:rPr>
              <w:t>(5250-5350MHz)</w:t>
            </w:r>
          </w:p>
        </w:tc>
        <w:tc>
          <w:tcPr>
            <w:tcW w:w="7740" w:type="dxa"/>
            <w:gridSpan w:val="5"/>
            <w:vAlign w:val="center"/>
          </w:tcPr>
          <w:p w14:paraId="5432A1DD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 (20MHz Bandwidth)</w:t>
            </w:r>
          </w:p>
          <w:p w14:paraId="35788A7B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802.11n20 (20MHz Bandwidth)</w:t>
            </w:r>
          </w:p>
          <w:p w14:paraId="6C65597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802.11n40 (40MHz Bandwidth)</w:t>
            </w:r>
          </w:p>
          <w:p w14:paraId="072505D7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(20MHz Bandwidth)</w:t>
            </w:r>
          </w:p>
          <w:p w14:paraId="325DCF2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(40MHz Bandwidth)</w:t>
            </w:r>
          </w:p>
          <w:p w14:paraId="53E151B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(80MHz Bandwidth)</w:t>
            </w:r>
          </w:p>
        </w:tc>
      </w:tr>
      <w:tr w14:paraId="47822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2A1304CC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6ABDADB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31B6A91A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7DD5B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66EA93DD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0376139">
            <w:pPr>
              <w:rPr>
                <w:rFonts w:cs="Arial"/>
              </w:rPr>
            </w:pPr>
            <w:r>
              <w:rPr>
                <w:rFonts w:hint="eastAsia" w:cs="Arial"/>
              </w:rPr>
              <w:t>5G WIFI</w:t>
            </w:r>
          </w:p>
          <w:p w14:paraId="77999CAC">
            <w:pPr>
              <w:rPr>
                <w:rFonts w:cs="Arial"/>
              </w:rPr>
            </w:pPr>
            <w:r>
              <w:rPr>
                <w:rFonts w:hint="eastAsia" w:cs="Arial"/>
              </w:rPr>
              <w:t>(5470-5725MHz)</w:t>
            </w:r>
          </w:p>
        </w:tc>
        <w:tc>
          <w:tcPr>
            <w:tcW w:w="7740" w:type="dxa"/>
            <w:gridSpan w:val="5"/>
            <w:vAlign w:val="center"/>
          </w:tcPr>
          <w:p w14:paraId="5B1C71F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 (20MHz Bandwidth)</w:t>
            </w:r>
          </w:p>
          <w:p w14:paraId="6D4BDCF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802.11n20 (20MHz Bandwidth)</w:t>
            </w:r>
          </w:p>
          <w:p w14:paraId="12694607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802.11n40 (40MHz Bandwidth)</w:t>
            </w:r>
          </w:p>
          <w:p w14:paraId="6BB040E6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(20MHz Bandwidth)</w:t>
            </w:r>
          </w:p>
          <w:p w14:paraId="63B6A6E5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(40MHz Bandwidth)</w:t>
            </w:r>
          </w:p>
          <w:p w14:paraId="712D9C65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(80MHz Bandwidth)</w:t>
            </w:r>
          </w:p>
        </w:tc>
      </w:tr>
      <w:tr w14:paraId="6B92A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0BAEB8B4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48F07847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631478C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44E35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7358C3F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2F621653">
            <w:pPr>
              <w:rPr>
                <w:rFonts w:cs="Arial"/>
              </w:rPr>
            </w:pPr>
            <w:r>
              <w:rPr>
                <w:rFonts w:hint="eastAsia" w:cs="Arial"/>
              </w:rPr>
              <w:t>5.8G WIFI</w:t>
            </w:r>
          </w:p>
          <w:p w14:paraId="60FF27EC">
            <w:pPr>
              <w:rPr>
                <w:rFonts w:cs="Arial"/>
              </w:rPr>
            </w:pPr>
            <w:r>
              <w:rPr>
                <w:rFonts w:hint="eastAsia" w:cs="Arial"/>
              </w:rPr>
              <w:t>(5725-5850MHz)</w:t>
            </w:r>
          </w:p>
        </w:tc>
        <w:tc>
          <w:tcPr>
            <w:tcW w:w="7740" w:type="dxa"/>
            <w:gridSpan w:val="5"/>
            <w:vAlign w:val="center"/>
          </w:tcPr>
          <w:p w14:paraId="37AB644C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 (20MHz Bandwidth)</w:t>
            </w:r>
          </w:p>
          <w:p w14:paraId="4533901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802.11n20 (20MHz Bandwidth)</w:t>
            </w:r>
          </w:p>
          <w:p w14:paraId="662BFCC6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802.11n40 (40MHz Bandwidth)</w:t>
            </w:r>
          </w:p>
          <w:p w14:paraId="408D352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(20MHz Bandwidth)</w:t>
            </w:r>
          </w:p>
          <w:p w14:paraId="043C473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(40MHz Bandwidth)</w:t>
            </w:r>
          </w:p>
          <w:p w14:paraId="17842DF2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802.11ac (80MHz Bandwidth)</w:t>
            </w:r>
          </w:p>
        </w:tc>
      </w:tr>
      <w:tr w14:paraId="0185D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615329B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4E737039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02654146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2E4EC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0704FA44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501C588">
            <w:pPr>
              <w:rPr>
                <w:rFonts w:cs="Arial"/>
              </w:rPr>
            </w:pPr>
            <w:r>
              <w:rPr>
                <w:rFonts w:hint="eastAsia" w:cs="Arial"/>
              </w:rPr>
              <w:t>GPS</w:t>
            </w:r>
          </w:p>
        </w:tc>
        <w:tc>
          <w:tcPr>
            <w:tcW w:w="7740" w:type="dxa"/>
            <w:gridSpan w:val="5"/>
            <w:vAlign w:val="center"/>
          </w:tcPr>
          <w:p w14:paraId="1003E06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Arial"/>
              </w:rPr>
              <w:t xml:space="preserve">GPS Receiver </w:t>
            </w:r>
          </w:p>
          <w:p w14:paraId="7FC3E3D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cs="Arial"/>
              </w:rPr>
              <w:t>GLONASS</w:t>
            </w:r>
            <w:r>
              <w:rPr>
                <w:rFonts w:hint="eastAsia" w:cs="Arial"/>
              </w:rPr>
              <w:t xml:space="preserve"> Receiver </w:t>
            </w:r>
          </w:p>
          <w:p w14:paraId="1907CF6D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cs="Arial"/>
              </w:rPr>
              <w:t>Galileo</w:t>
            </w:r>
            <w:r>
              <w:rPr>
                <w:rFonts w:hint="eastAsia" w:cs="Arial"/>
              </w:rPr>
              <w:t xml:space="preserve"> Receiver</w:t>
            </w:r>
          </w:p>
          <w:p w14:paraId="5BAD3DDF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cs="Arial"/>
              </w:rPr>
              <w:t>BDS</w:t>
            </w:r>
            <w:r>
              <w:rPr>
                <w:rFonts w:hint="eastAsia" w:cs="Arial"/>
              </w:rPr>
              <w:t xml:space="preserve"> Receiver</w:t>
            </w:r>
          </w:p>
          <w:p w14:paraId="202B7379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cs="Arial"/>
              </w:rPr>
              <w:t>QZSS</w:t>
            </w:r>
            <w:r>
              <w:rPr>
                <w:rFonts w:hint="eastAsia" w:cs="Arial"/>
              </w:rPr>
              <w:t xml:space="preserve"> Receiver</w:t>
            </w:r>
          </w:p>
          <w:p w14:paraId="3DF9AC2B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cs="Arial"/>
              </w:rPr>
              <w:t>SBAS</w:t>
            </w:r>
            <w:r>
              <w:rPr>
                <w:rFonts w:hint="eastAsia" w:cs="Arial"/>
              </w:rPr>
              <w:t xml:space="preserve"> Receiver</w:t>
            </w:r>
          </w:p>
        </w:tc>
      </w:tr>
      <w:tr w14:paraId="72A82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1EE23011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665ACC59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45E59CF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1DD52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38FE1F8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080C1D71">
            <w:pPr>
              <w:rPr>
                <w:rFonts w:cs="Arial"/>
              </w:rPr>
            </w:pPr>
            <w:r>
              <w:rPr>
                <w:rFonts w:hint="eastAsia" w:cs="Arial"/>
              </w:rPr>
              <w:t>NFC</w:t>
            </w:r>
          </w:p>
        </w:tc>
        <w:tc>
          <w:tcPr>
            <w:tcW w:w="7740" w:type="dxa"/>
            <w:gridSpan w:val="5"/>
            <w:vAlign w:val="center"/>
          </w:tcPr>
          <w:p w14:paraId="53D22FA6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属于</w:t>
            </w:r>
            <w:r>
              <w:rPr>
                <w:rFonts w:hint="eastAsia" w:cs="Arial"/>
              </w:rPr>
              <w:t>NFC</w:t>
            </w:r>
            <w:r>
              <w:rPr>
                <w:rFonts w:hint="eastAsia" w:ascii="黑体" w:eastAsia="黑体" w:cs="Arial"/>
              </w:rPr>
              <w:t>主设备， 发射频率为</w:t>
            </w:r>
            <w:r>
              <w:rPr>
                <w:rFonts w:hint="eastAsia" w:cs="Arial"/>
              </w:rPr>
              <w:t>13.56MHz)</w:t>
            </w:r>
          </w:p>
          <w:p w14:paraId="417AC49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支持接收功能， 频率为</w:t>
            </w:r>
            <w:r>
              <w:rPr>
                <w:rFonts w:hint="eastAsia" w:cs="Arial"/>
              </w:rPr>
              <w:t>13.56MHz)</w:t>
            </w:r>
          </w:p>
        </w:tc>
      </w:tr>
      <w:tr w14:paraId="187A8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14F3C864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675B6E35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14F40ED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6DB13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30D66B35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2CDBABBE">
            <w:pPr>
              <w:rPr>
                <w:rFonts w:cs="Arial"/>
              </w:rPr>
            </w:pPr>
            <w:r>
              <w:rPr>
                <w:rFonts w:hint="eastAsia" w:cs="Arial"/>
              </w:rPr>
              <w:t>Zigbee</w:t>
            </w:r>
          </w:p>
        </w:tc>
        <w:tc>
          <w:tcPr>
            <w:tcW w:w="7740" w:type="dxa"/>
            <w:gridSpan w:val="5"/>
            <w:vAlign w:val="center"/>
          </w:tcPr>
          <w:p w14:paraId="0258698D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TX (发射功能， 频率为2405-2480MHz)</w:t>
            </w:r>
          </w:p>
          <w:p w14:paraId="14D5EB51">
            <w:pPr>
              <w:rPr>
                <w:color w:val="FF0000"/>
              </w:rPr>
            </w:pPr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RX (接收功能， 频率为2405-2480MHz)</w:t>
            </w:r>
          </w:p>
        </w:tc>
      </w:tr>
      <w:tr w14:paraId="22EC7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41EC6D6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262E4577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582BA46B">
            <w:pPr>
              <w:rPr>
                <w:rFonts w:cs="Arial"/>
              </w:rPr>
            </w:pPr>
            <w:r>
              <w:rPr>
                <w:rFonts w:hint="eastAsia" w:cs="Arial"/>
              </w:rPr>
              <w:t>Modulation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10EB035B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21F88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63BCEC3B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1BF8D31">
            <w:pPr>
              <w:rPr>
                <w:rFonts w:cs="Arial"/>
              </w:rPr>
            </w:pPr>
            <w:r>
              <w:rPr>
                <w:rFonts w:hint="eastAsia" w:cs="Arial"/>
              </w:rPr>
              <w:t>Z-Wave</w:t>
            </w:r>
          </w:p>
        </w:tc>
        <w:tc>
          <w:tcPr>
            <w:tcW w:w="7740" w:type="dxa"/>
            <w:gridSpan w:val="5"/>
            <w:vAlign w:val="center"/>
          </w:tcPr>
          <w:p w14:paraId="0C987103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发射功能，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4F343C42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接收功能，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</w:tc>
      </w:tr>
      <w:tr w14:paraId="6802E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55FA120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7592DCF3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1E3355E2">
            <w:pPr>
              <w:rPr>
                <w:rFonts w:cs="Arial"/>
              </w:rPr>
            </w:pPr>
            <w:r>
              <w:rPr>
                <w:rFonts w:hint="eastAsia" w:cs="Arial"/>
              </w:rPr>
              <w:t>Modulation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6D90D331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41D84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532EFB71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4C70F8DD">
            <w:pPr>
              <w:rPr>
                <w:rFonts w:cs="Arial"/>
              </w:rPr>
            </w:pPr>
            <w:r>
              <w:rPr>
                <w:rFonts w:hint="eastAsia" w:cs="Arial"/>
              </w:rPr>
              <w:t>SRD（短距离传输设备）</w:t>
            </w:r>
          </w:p>
        </w:tc>
        <w:tc>
          <w:tcPr>
            <w:tcW w:w="7740" w:type="dxa"/>
            <w:gridSpan w:val="5"/>
            <w:vAlign w:val="center"/>
          </w:tcPr>
          <w:p w14:paraId="250815D2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发射功能，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4239E378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接收功能，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</w:tc>
      </w:tr>
      <w:tr w14:paraId="593AB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20F65BA3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262648DE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17FA71C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21C2B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3C6C212F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1B41E86F">
            <w:pPr>
              <w:rPr>
                <w:rFonts w:cs="Arial"/>
              </w:rPr>
            </w:pPr>
            <w:r>
              <w:rPr>
                <w:rFonts w:hint="eastAsia" w:cs="Arial"/>
              </w:rPr>
              <w:t>WPC无线充</w:t>
            </w:r>
          </w:p>
        </w:tc>
        <w:tc>
          <w:tcPr>
            <w:tcW w:w="7740" w:type="dxa"/>
            <w:gridSpan w:val="5"/>
            <w:vAlign w:val="center"/>
          </w:tcPr>
          <w:p w14:paraId="4A7EB46E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发射功能，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KHz</w:t>
            </w:r>
            <w:r>
              <w:rPr>
                <w:rFonts w:cs="Arial"/>
              </w:rPr>
              <w:t>-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KHz)</w:t>
            </w:r>
          </w:p>
          <w:p w14:paraId="79DCAC16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接收功能，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KHz-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KHz)</w:t>
            </w:r>
          </w:p>
        </w:tc>
      </w:tr>
      <w:tr w14:paraId="57A43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45EC15E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0D118F5F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5FAF001D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52920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52135433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4A921180">
            <w:pPr>
              <w:rPr>
                <w:rFonts w:cs="Arial"/>
              </w:rPr>
            </w:pPr>
            <w:r>
              <w:rPr>
                <w:rFonts w:hint="eastAsia" w:cs="Arial"/>
              </w:rPr>
              <w:t>FM</w:t>
            </w:r>
          </w:p>
        </w:tc>
        <w:tc>
          <w:tcPr>
            <w:tcW w:w="7740" w:type="dxa"/>
            <w:gridSpan w:val="5"/>
            <w:vAlign w:val="center"/>
          </w:tcPr>
          <w:p w14:paraId="60B647B2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TX (发射功能， 频率为87.5MHz-108MHz)</w:t>
            </w:r>
          </w:p>
          <w:p w14:paraId="4BE95C98">
            <w:pPr>
              <w:rPr>
                <w:color w:val="FF0000"/>
              </w:rPr>
            </w:pPr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RX (接收功能， 频率为87.5MHz-108MHz)</w:t>
            </w:r>
          </w:p>
        </w:tc>
      </w:tr>
      <w:tr w14:paraId="7E03D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4625FFF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AD9F921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573742A0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2E8D5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73D8E4B3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2CAA4AE">
            <w:pPr>
              <w:rPr>
                <w:rFonts w:cs="Arial"/>
              </w:rPr>
            </w:pPr>
            <w:r>
              <w:rPr>
                <w:rFonts w:hint="eastAsia" w:cs="Arial"/>
              </w:rPr>
              <w:t>DAB数字音频广播</w:t>
            </w:r>
          </w:p>
        </w:tc>
        <w:tc>
          <w:tcPr>
            <w:tcW w:w="7740" w:type="dxa"/>
            <w:gridSpan w:val="5"/>
            <w:vAlign w:val="center"/>
          </w:tcPr>
          <w:p w14:paraId="131C9895"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/>
              </w:rPr>
              <w:t>TX (发射功能， 频率为174MHz-240MHz)</w:t>
            </w:r>
          </w:p>
          <w:p w14:paraId="4B1638C9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RX (接收功能， 频率为174MHz-240MHz)</w:t>
            </w:r>
          </w:p>
        </w:tc>
      </w:tr>
      <w:tr w14:paraId="11ADC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7FDF4885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3EE0F2D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EC90ABD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63FF9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521A4A37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59E1252">
            <w:pPr>
              <w:rPr>
                <w:rFonts w:cs="Arial"/>
              </w:rPr>
            </w:pPr>
            <w:r>
              <w:rPr>
                <w:rFonts w:hint="eastAsia" w:cs="Arial"/>
              </w:rPr>
              <w:t>AM</w:t>
            </w:r>
          </w:p>
        </w:tc>
        <w:tc>
          <w:tcPr>
            <w:tcW w:w="7740" w:type="dxa"/>
            <w:gridSpan w:val="5"/>
            <w:vAlign w:val="center"/>
          </w:tcPr>
          <w:p w14:paraId="2C31B4AC"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/>
              </w:rPr>
              <w:t>TX (发射功能， 频率为522KHz-1620KHz)</w:t>
            </w:r>
          </w:p>
          <w:p w14:paraId="09ECFF02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RX (接收功能， 频率为522KHz-1620KHz)</w:t>
            </w:r>
          </w:p>
        </w:tc>
      </w:tr>
      <w:tr w14:paraId="0C035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6083DACE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D6DEAD3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3CD68043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5F487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77D9996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1DE2FAC">
            <w:pPr>
              <w:rPr>
                <w:rFonts w:cs="Arial"/>
              </w:rPr>
            </w:pPr>
            <w:r>
              <w:rPr>
                <w:rFonts w:hint="eastAsia" w:cs="Arial"/>
              </w:rPr>
              <w:t>DVB-T/T2陆地数字视频广播</w:t>
            </w:r>
          </w:p>
        </w:tc>
        <w:tc>
          <w:tcPr>
            <w:tcW w:w="7740" w:type="dxa"/>
            <w:gridSpan w:val="5"/>
            <w:vAlign w:val="center"/>
          </w:tcPr>
          <w:p w14:paraId="73D7C90D"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TX (发射功能， 频率为174MHz-230MHz， 474MHz-862MHz)</w:t>
            </w:r>
          </w:p>
          <w:p w14:paraId="3848E365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/>
              </w:rPr>
              <w:t>RX (接收功能， 频率为174MHz-230MHz， 474MHz-862MHz)</w:t>
            </w:r>
          </w:p>
        </w:tc>
      </w:tr>
      <w:tr w14:paraId="4841A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79A1B8C8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4C3ACD90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06ECDF5D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7F9A3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18FBD0DE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0F88A247">
            <w:pPr>
              <w:rPr>
                <w:rFonts w:cs="Arial"/>
              </w:rPr>
            </w:pPr>
            <w:r>
              <w:rPr>
                <w:rFonts w:hint="eastAsia" w:cs="Arial"/>
              </w:rPr>
              <w:t>DVB-S/S2卫星数字视频广播</w:t>
            </w:r>
          </w:p>
        </w:tc>
        <w:tc>
          <w:tcPr>
            <w:tcW w:w="7740" w:type="dxa"/>
            <w:gridSpan w:val="5"/>
            <w:vAlign w:val="center"/>
          </w:tcPr>
          <w:p w14:paraId="07C6382A"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/>
              </w:rPr>
              <w:t>TX (发射功能， 频率为950MHz-2150MHz)；</w:t>
            </w:r>
          </w:p>
          <w:p w14:paraId="5A6569D7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RX (接收功能， 频率为950MHz-2150MHz)</w:t>
            </w:r>
          </w:p>
        </w:tc>
      </w:tr>
      <w:tr w14:paraId="4683F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5AD5EC9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5BE2B0FA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22AC4947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77933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4F88A7FE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48A18E38">
            <w:pPr>
              <w:rPr>
                <w:rFonts w:cs="Arial"/>
              </w:rPr>
            </w:pPr>
            <w:r>
              <w:rPr>
                <w:rFonts w:hint="eastAsia" w:cs="Arial"/>
              </w:rPr>
              <w:t>Wireless Microphone（无线麦克风）</w:t>
            </w:r>
          </w:p>
        </w:tc>
        <w:tc>
          <w:tcPr>
            <w:tcW w:w="7740" w:type="dxa"/>
            <w:gridSpan w:val="5"/>
            <w:vAlign w:val="center"/>
          </w:tcPr>
          <w:p w14:paraId="78D9D71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发射功能，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MHz-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581DFBB4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接收功能， 频率为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MHz-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114DFA97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Analog modulated    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Digital modulated</w:t>
            </w:r>
          </w:p>
        </w:tc>
      </w:tr>
      <w:tr w14:paraId="0F281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64B0AB59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68AA6A25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6CB6EE19">
            <w:pPr>
              <w:rPr>
                <w:rFonts w:cs="Arial"/>
              </w:rPr>
            </w:pPr>
            <w:r>
              <w:rPr>
                <w:rFonts w:hint="eastAsia" w:cs="Arial"/>
              </w:rPr>
              <w:t xml:space="preserve">Receiver sensitivity：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dBm</w:t>
            </w:r>
          </w:p>
          <w:p w14:paraId="40D91B0F">
            <w:pPr>
              <w:rPr>
                <w:rFonts w:cs="Arial"/>
              </w:rPr>
            </w:pPr>
            <w:r>
              <w:rPr>
                <w:rFonts w:hint="eastAsia" w:cs="Arial"/>
              </w:rPr>
              <w:t>Modulation Type：</w:t>
            </w:r>
            <w:r>
              <w:rPr>
                <w:u w:val="single" w:color="FF0000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06EB6255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ascii="Verdana" w:hAnsi="Verdana"/>
                <w:color w:val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ascii="Verdana" w:hAnsi="Verdana"/>
                <w:color w:val="FF0000"/>
              </w:rPr>
              <w:t xml:space="preserve"> 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638F0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vAlign w:val="center"/>
          </w:tcPr>
          <w:p w14:paraId="0F1F0B5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350343B4">
            <w:pPr>
              <w:rPr>
                <w:rFonts w:cs="Arial"/>
              </w:rPr>
            </w:pPr>
            <w:r>
              <w:rPr>
                <w:rFonts w:hint="eastAsia" w:cs="Arial"/>
              </w:rPr>
              <w:t>PMR（对讲机）</w:t>
            </w:r>
          </w:p>
        </w:tc>
        <w:tc>
          <w:tcPr>
            <w:tcW w:w="7740" w:type="dxa"/>
            <w:gridSpan w:val="5"/>
            <w:vAlign w:val="center"/>
          </w:tcPr>
          <w:p w14:paraId="59491938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TX (</w:t>
            </w:r>
            <w:r>
              <w:rPr>
                <w:rFonts w:hint="eastAsia" w:ascii="黑体" w:eastAsia="黑体" w:cs="Arial"/>
              </w:rPr>
              <w:t>发射功能，频率为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MHz-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64596876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RX (</w:t>
            </w:r>
            <w:r>
              <w:rPr>
                <w:rFonts w:hint="eastAsia" w:ascii="黑体" w:eastAsia="黑体" w:cs="Arial"/>
              </w:rPr>
              <w:t>接收功能，频率为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MHz-</w:t>
            </w:r>
            <w:r>
              <w:rPr>
                <w:color w:val="FF0000"/>
                <w:u w:val="single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 w:cs="Arial"/>
              </w:rPr>
              <w:t>MHz)</w:t>
            </w:r>
          </w:p>
          <w:p w14:paraId="55095F04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Analog modulated    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Digital modulated</w:t>
            </w:r>
          </w:p>
        </w:tc>
      </w:tr>
      <w:tr w14:paraId="0B8B2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vAlign w:val="center"/>
          </w:tcPr>
          <w:p w14:paraId="014E8D1C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vAlign w:val="center"/>
          </w:tcPr>
          <w:p w14:paraId="3D880DDD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vAlign w:val="center"/>
          </w:tcPr>
          <w:p w14:paraId="42928F2A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。</w:t>
            </w:r>
          </w:p>
        </w:tc>
      </w:tr>
      <w:tr w14:paraId="2178B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right w:val="single" w:color="auto" w:sz="4" w:space="0"/>
            </w:tcBorders>
            <w:vAlign w:val="center"/>
          </w:tcPr>
          <w:p w14:paraId="73E2F4D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tcBorders>
              <w:right w:val="single" w:color="auto" w:sz="4" w:space="0"/>
            </w:tcBorders>
            <w:vAlign w:val="center"/>
          </w:tcPr>
          <w:p w14:paraId="64D7A0AA">
            <w:pPr>
              <w:rPr>
                <w:rFonts w:cs="Arial"/>
              </w:rPr>
            </w:pPr>
            <w:r>
              <w:rPr>
                <w:rFonts w:hint="eastAsia" w:cs="Arial"/>
              </w:rPr>
              <w:t>2G</w:t>
            </w:r>
          </w:p>
        </w:tc>
        <w:tc>
          <w:tcPr>
            <w:tcW w:w="1980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 w14:paraId="3F3B7B64">
            <w:pPr>
              <w:rPr>
                <w:rFonts w:cs="Arial"/>
              </w:rPr>
            </w:pPr>
            <w:r>
              <w:rPr>
                <w:rFonts w:hint="eastAsia" w:cs="Arial"/>
              </w:rPr>
              <w:t>Release version：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rFonts w:hint="eastAsia"/>
              </w:rPr>
              <w:t>（符合3GPP版本号）</w:t>
            </w:r>
          </w:p>
        </w:tc>
        <w:tc>
          <w:tcPr>
            <w:tcW w:w="14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978CD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  <w:color w:val="FF0000"/>
              </w:rPr>
              <w:t xml:space="preserve"> </w:t>
            </w:r>
            <w:r>
              <w:rPr>
                <w:rFonts w:hint="eastAsia" w:cs="Arial"/>
              </w:rPr>
              <w:t>GSM</w:t>
            </w:r>
          </w:p>
        </w:tc>
        <w:tc>
          <w:tcPr>
            <w:tcW w:w="4320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89C49A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GSM 850(band 5)</w:t>
            </w:r>
          </w:p>
          <w:p w14:paraId="4EC19AAD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GSM 900(band 8)</w:t>
            </w:r>
          </w:p>
          <w:p w14:paraId="7457BBFB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DCS 1800(band 3)</w:t>
            </w:r>
          </w:p>
          <w:p w14:paraId="64D383EB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PCS 1900(band 2)</w:t>
            </w:r>
          </w:p>
        </w:tc>
      </w:tr>
      <w:tr w14:paraId="769EE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2E60DFB4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5572BE67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2DFF503C">
            <w:pPr>
              <w:rPr>
                <w:rFonts w:cs="Arial"/>
              </w:rPr>
            </w:pPr>
          </w:p>
        </w:tc>
        <w:tc>
          <w:tcPr>
            <w:tcW w:w="57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6B5C6F8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GPRS</w:t>
            </w:r>
          </w:p>
        </w:tc>
      </w:tr>
      <w:tr w14:paraId="48799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485B6A8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6128173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3EFD12C3">
            <w:pPr>
              <w:rPr>
                <w:rFonts w:cs="Arial"/>
              </w:rPr>
            </w:pPr>
          </w:p>
        </w:tc>
        <w:tc>
          <w:tcPr>
            <w:tcW w:w="144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DC59198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EGPRS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6F6F2405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GMSK</w:t>
            </w:r>
          </w:p>
          <w:p w14:paraId="15C5CFAD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8PSK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0BCDD1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Support Uplink(</w:t>
            </w:r>
            <w:r>
              <w:rPr>
                <w:rFonts w:hint="eastAsia" w:ascii="黑体" w:eastAsia="黑体" w:cs="Arial"/>
              </w:rPr>
              <w:t>支持上行链路</w:t>
            </w:r>
            <w:r>
              <w:rPr>
                <w:rFonts w:hint="eastAsia" w:cs="Arial"/>
              </w:rPr>
              <w:t>)</w:t>
            </w:r>
          </w:p>
        </w:tc>
      </w:tr>
      <w:tr w14:paraId="0BAF6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7BC985D3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D1FEE94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D109894">
            <w:pPr>
              <w:rPr>
                <w:rFonts w:cs="Arial"/>
              </w:rPr>
            </w:pPr>
          </w:p>
        </w:tc>
        <w:tc>
          <w:tcPr>
            <w:tcW w:w="144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0BA4680">
            <w:pPr>
              <w:rPr>
                <w:rFonts w:cs="Arial"/>
              </w:rPr>
            </w:pPr>
          </w:p>
        </w:tc>
        <w:tc>
          <w:tcPr>
            <w:tcW w:w="108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52F6315">
            <w:pPr>
              <w:rPr>
                <w:rFonts w:cs="Arial"/>
              </w:rPr>
            </w:pP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5F8FA84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Support Downlink(</w:t>
            </w:r>
            <w:r>
              <w:rPr>
                <w:rFonts w:hint="eastAsia" w:ascii="黑体" w:eastAsia="黑体" w:cs="Arial"/>
              </w:rPr>
              <w:t>支持下行链路</w:t>
            </w:r>
            <w:r>
              <w:rPr>
                <w:rFonts w:hint="eastAsia" w:cs="Arial"/>
              </w:rPr>
              <w:t>)</w:t>
            </w:r>
          </w:p>
        </w:tc>
      </w:tr>
      <w:tr w14:paraId="44B9E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2A6FF30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B98B6E5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CAD3C97">
            <w:pPr>
              <w:rPr>
                <w:rFonts w:cs="Arial"/>
              </w:rPr>
            </w:pPr>
            <w:r>
              <w:rPr>
                <w:rFonts w:hint="eastAsia" w:cs="Arial"/>
              </w:rPr>
              <w:t>Antenna</w:t>
            </w:r>
          </w:p>
        </w:tc>
        <w:tc>
          <w:tcPr>
            <w:tcW w:w="5760" w:type="dxa"/>
            <w:gridSpan w:val="3"/>
            <w:tcBorders>
              <w:bottom w:val="single" w:color="auto" w:sz="4" w:space="0"/>
            </w:tcBorders>
            <w:vAlign w:val="center"/>
          </w:tcPr>
          <w:p w14:paraId="3C1D224E">
            <w:pPr>
              <w:rPr>
                <w:rFonts w:cs="Arial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1BD12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2AE37EF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748B0EF0">
            <w:pPr>
              <w:rPr>
                <w:rFonts w:cs="Arial"/>
              </w:rPr>
            </w:pPr>
            <w:r>
              <w:rPr>
                <w:rFonts w:hint="eastAsia" w:cs="Arial"/>
              </w:rPr>
              <w:t>3G</w:t>
            </w:r>
          </w:p>
        </w:tc>
        <w:tc>
          <w:tcPr>
            <w:tcW w:w="1980" w:type="dxa"/>
            <w:gridSpan w:val="2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5C91064">
            <w:pPr>
              <w:rPr>
                <w:rFonts w:cs="Arial"/>
              </w:rPr>
            </w:pPr>
            <w:r>
              <w:rPr>
                <w:rFonts w:hint="eastAsia" w:cs="Arial"/>
              </w:rPr>
              <w:t>Release version：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（符合3GPP版本号）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681E6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WCDMA</w:t>
            </w: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C324FE4">
            <w:bookmarkStart w:id="1" w:name="OLE_LINK7"/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bookmarkEnd w:id="1"/>
            <w:r>
              <w:rPr>
                <w:rFonts w:hint="eastAsia"/>
              </w:rPr>
              <w:t>WCDMA Band I (2100 Band)</w:t>
            </w:r>
          </w:p>
          <w:p w14:paraId="012F908F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WCDMA Band II (1900 Band)</w:t>
            </w:r>
          </w:p>
          <w:p w14:paraId="18C9704E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WCDMA Band IV (1700 Band)</w:t>
            </w:r>
          </w:p>
          <w:p w14:paraId="02E61637">
            <w:bookmarkStart w:id="2" w:name="OLE_LINK6"/>
            <w:bookmarkStart w:id="3" w:name="OLE_LINK5"/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bookmarkEnd w:id="2"/>
            <w:bookmarkEnd w:id="3"/>
            <w:r>
              <w:rPr>
                <w:rFonts w:hint="eastAsia"/>
              </w:rPr>
              <w:t>WCDMA Band V (850 Band)</w:t>
            </w:r>
          </w:p>
          <w:p w14:paraId="4FEEEB99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WCDMA Band VIII (900 Band)</w:t>
            </w:r>
          </w:p>
        </w:tc>
      </w:tr>
      <w:tr w14:paraId="70B6B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4158BA55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03F136CF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57D05434">
            <w:pPr>
              <w:rPr>
                <w:rFonts w:cs="Arial"/>
              </w:rPr>
            </w:pPr>
          </w:p>
        </w:tc>
        <w:tc>
          <w:tcPr>
            <w:tcW w:w="144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6E3B20C9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</w:t>
            </w:r>
            <w:bookmarkStart w:id="4" w:name="OLE_LINK4"/>
            <w:bookmarkStart w:id="5" w:name="OLE_LINK3"/>
            <w:r>
              <w:rPr>
                <w:rFonts w:hint="eastAsia" w:cs="Arial"/>
              </w:rPr>
              <w:t>HSDPA</w:t>
            </w:r>
            <w:bookmarkEnd w:id="4"/>
            <w:bookmarkEnd w:id="5"/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D65AD50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Support Uplink(</w:t>
            </w:r>
            <w:r>
              <w:rPr>
                <w:rFonts w:hint="eastAsia" w:ascii="黑体" w:eastAsia="黑体"/>
              </w:rPr>
              <w:t>支持上行链路</w:t>
            </w:r>
            <w:r>
              <w:rPr>
                <w:rFonts w:hint="eastAsia"/>
              </w:rPr>
              <w:t>)</w:t>
            </w:r>
          </w:p>
        </w:tc>
      </w:tr>
      <w:tr w14:paraId="3232F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2DAEE9D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2A4D7F33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7A1593CD">
            <w:pPr>
              <w:rPr>
                <w:rFonts w:cs="Arial"/>
              </w:rPr>
            </w:pPr>
          </w:p>
        </w:tc>
        <w:tc>
          <w:tcPr>
            <w:tcW w:w="144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8D41C3B">
            <w:pPr>
              <w:rPr>
                <w:rFonts w:cs="Arial"/>
              </w:rPr>
            </w:pP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C4BC78B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Support Downlink(</w:t>
            </w:r>
            <w:r>
              <w:rPr>
                <w:rFonts w:hint="eastAsia" w:ascii="黑体" w:eastAsia="黑体"/>
              </w:rPr>
              <w:t>支持下行链路</w:t>
            </w:r>
            <w:r>
              <w:rPr>
                <w:rFonts w:hint="eastAsia"/>
              </w:rPr>
              <w:t>)</w:t>
            </w:r>
          </w:p>
        </w:tc>
      </w:tr>
      <w:tr w14:paraId="76B00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6938028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24C6632B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69D725D6">
            <w:pPr>
              <w:rPr>
                <w:rFonts w:cs="Arial"/>
              </w:rPr>
            </w:pPr>
          </w:p>
        </w:tc>
        <w:tc>
          <w:tcPr>
            <w:tcW w:w="144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7DD36BF0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HSUPA</w:t>
            </w: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2E0D74A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Support Uplink(</w:t>
            </w:r>
            <w:r>
              <w:rPr>
                <w:rFonts w:hint="eastAsia" w:ascii="黑体" w:eastAsia="黑体"/>
              </w:rPr>
              <w:t>支持上行链路</w:t>
            </w:r>
            <w:r>
              <w:rPr>
                <w:rFonts w:hint="eastAsia"/>
              </w:rPr>
              <w:t>)</w:t>
            </w:r>
          </w:p>
        </w:tc>
      </w:tr>
      <w:tr w14:paraId="0829F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5A908BF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655B806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5181BAB6">
            <w:pPr>
              <w:rPr>
                <w:rFonts w:cs="Arial"/>
              </w:rPr>
            </w:pPr>
          </w:p>
        </w:tc>
        <w:tc>
          <w:tcPr>
            <w:tcW w:w="1440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8E4ADC2">
            <w:pPr>
              <w:rPr>
                <w:rFonts w:cs="Arial"/>
              </w:rPr>
            </w:pP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7EADCEA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  <w:color w:val="00B0F0"/>
              </w:rPr>
              <w:t xml:space="preserve"> </w:t>
            </w:r>
            <w:r>
              <w:rPr>
                <w:rFonts w:hint="eastAsia"/>
              </w:rPr>
              <w:t>Support Downlink(</w:t>
            </w:r>
            <w:r>
              <w:rPr>
                <w:rFonts w:hint="eastAsia" w:ascii="黑体" w:eastAsia="黑体"/>
              </w:rPr>
              <w:t>支持下行链路</w:t>
            </w:r>
            <w:r>
              <w:rPr>
                <w:rFonts w:hint="eastAsia"/>
              </w:rPr>
              <w:t>)</w:t>
            </w:r>
          </w:p>
        </w:tc>
      </w:tr>
      <w:tr w14:paraId="4DB64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4DEF51D9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123C1B4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03CB085C">
            <w:pPr>
              <w:rPr>
                <w:rFonts w:cs="Arial"/>
              </w:rPr>
            </w:pPr>
          </w:p>
        </w:tc>
        <w:tc>
          <w:tcPr>
            <w:tcW w:w="1440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F0C6F8A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HSPA+</w:t>
            </w: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1FCADD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Support Uplink(</w:t>
            </w:r>
            <w:r>
              <w:rPr>
                <w:rFonts w:hint="eastAsia" w:ascii="黑体" w:eastAsia="黑体"/>
              </w:rPr>
              <w:t>支持上行链</w:t>
            </w:r>
            <w:r>
              <w:rPr>
                <w:rFonts w:hint="eastAsia"/>
              </w:rPr>
              <w:t>路UL)</w:t>
            </w:r>
          </w:p>
        </w:tc>
      </w:tr>
      <w:tr w14:paraId="5B75C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662560E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4302AEDE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58FB62A6">
            <w:pPr>
              <w:rPr>
                <w:rFonts w:cs="Arial"/>
              </w:rPr>
            </w:pPr>
          </w:p>
        </w:tc>
        <w:tc>
          <w:tcPr>
            <w:tcW w:w="1440" w:type="dxa"/>
            <w:vMerge w:val="continue"/>
            <w:tcBorders>
              <w:right w:val="single" w:color="auto" w:sz="4" w:space="0"/>
            </w:tcBorders>
            <w:vAlign w:val="center"/>
          </w:tcPr>
          <w:p w14:paraId="3F0458A4">
            <w:pPr>
              <w:rPr>
                <w:rFonts w:cs="Arial"/>
              </w:rPr>
            </w:pPr>
          </w:p>
        </w:tc>
        <w:tc>
          <w:tcPr>
            <w:tcW w:w="4320" w:type="dxa"/>
            <w:gridSpan w:val="2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4C9595B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Support Downlink(</w:t>
            </w:r>
            <w:r>
              <w:rPr>
                <w:rFonts w:hint="eastAsia" w:ascii="黑体" w:eastAsia="黑体"/>
              </w:rPr>
              <w:t>支持下</w:t>
            </w:r>
            <w:r>
              <w:rPr>
                <w:rFonts w:hint="eastAsia"/>
              </w:rPr>
              <w:t>行链路DL)</w:t>
            </w:r>
          </w:p>
        </w:tc>
      </w:tr>
      <w:tr w14:paraId="04F57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4F61947D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6D8A5E0B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7046B5A4">
            <w:pPr>
              <w:rPr>
                <w:rFonts w:cs="Arial"/>
              </w:rPr>
            </w:pPr>
          </w:p>
        </w:tc>
        <w:tc>
          <w:tcPr>
            <w:tcW w:w="5760" w:type="dxa"/>
            <w:gridSpan w:val="3"/>
            <w:vAlign w:val="center"/>
          </w:tcPr>
          <w:p w14:paraId="7274C6A4">
            <w:pPr>
              <w:rPr>
                <w:rFonts w:cs="Arial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77FC4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right w:val="single" w:color="auto" w:sz="4" w:space="0"/>
            </w:tcBorders>
            <w:vAlign w:val="center"/>
          </w:tcPr>
          <w:p w14:paraId="57EB59B6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tcBorders>
              <w:right w:val="single" w:color="auto" w:sz="4" w:space="0"/>
            </w:tcBorders>
            <w:vAlign w:val="center"/>
          </w:tcPr>
          <w:p w14:paraId="7ADD880F">
            <w:pPr>
              <w:rPr>
                <w:rFonts w:cs="Arial"/>
              </w:rPr>
            </w:pPr>
            <w:r>
              <w:rPr>
                <w:rFonts w:hint="eastAsia" w:cs="Arial"/>
              </w:rPr>
              <w:t>LTE</w:t>
            </w:r>
          </w:p>
        </w:tc>
        <w:tc>
          <w:tcPr>
            <w:tcW w:w="1980" w:type="dxa"/>
            <w:gridSpan w:val="2"/>
            <w:tcBorders>
              <w:right w:val="single" w:color="auto" w:sz="4" w:space="0"/>
            </w:tcBorders>
            <w:vAlign w:val="center"/>
          </w:tcPr>
          <w:p w14:paraId="1FB9ABB3">
            <w:pPr>
              <w:rPr>
                <w:rFonts w:cs="Arial"/>
              </w:rPr>
            </w:pPr>
            <w:r>
              <w:rPr>
                <w:rFonts w:hint="eastAsia" w:cs="Arial"/>
              </w:rPr>
              <w:t>Release version：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（符合3GPP版本号）</w:t>
            </w:r>
          </w:p>
        </w:tc>
        <w:tc>
          <w:tcPr>
            <w:tcW w:w="2520" w:type="dxa"/>
            <w:gridSpan w:val="2"/>
            <w:tcBorders>
              <w:right w:val="single" w:color="auto" w:sz="4" w:space="0"/>
            </w:tcBorders>
            <w:vAlign w:val="center"/>
          </w:tcPr>
          <w:p w14:paraId="30FCBC6F">
            <w:pPr>
              <w:rPr>
                <w:color w:val="FF0000"/>
              </w:rPr>
            </w:pPr>
            <w:r>
              <w:rPr>
                <w:rFonts w:hint="eastAsia" w:cs="Arial"/>
              </w:rPr>
              <w:t xml:space="preserve">Band 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u w:val="single" w:color="FF0000"/>
              </w:rPr>
              <w:br w:type="textWrapping"/>
            </w:r>
            <w:r>
              <w:rPr>
                <w:rFonts w:hint="eastAsia"/>
              </w:rPr>
              <w:t>（如有多个，用“，”区分）</w:t>
            </w:r>
          </w:p>
        </w:tc>
        <w:tc>
          <w:tcPr>
            <w:tcW w:w="3240" w:type="dxa"/>
            <w:tcBorders>
              <w:left w:val="single" w:color="auto" w:sz="4" w:space="0"/>
            </w:tcBorders>
            <w:vAlign w:val="center"/>
          </w:tcPr>
          <w:p w14:paraId="3A12A2CC">
            <w:pPr>
              <w:rPr>
                <w:rFonts w:cs="Arial"/>
              </w:rPr>
            </w:pPr>
            <w:r>
              <w:rPr>
                <w:rFonts w:hint="eastAsia" w:cs="Arial"/>
              </w:rPr>
              <w:t>UL：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QPSK；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16QAM；</w:t>
            </w:r>
            <w:r>
              <w:rPr>
                <w:rFonts w:cs="Arial"/>
              </w:rPr>
              <w:br w:type="textWrapping"/>
            </w:r>
            <w:r>
              <w:rPr>
                <w:rFonts w:hint="eastAsia" w:cs="Arial"/>
              </w:rPr>
              <w:t>DL：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QPSK；</w:t>
            </w: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>16QAM。</w:t>
            </w:r>
          </w:p>
        </w:tc>
      </w:tr>
      <w:tr w14:paraId="6EC17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7E877BF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2EAAF67D">
            <w:pPr>
              <w:rPr>
                <w:rFonts w:cs="Arial"/>
              </w:rPr>
            </w:pPr>
          </w:p>
        </w:tc>
        <w:tc>
          <w:tcPr>
            <w:tcW w:w="1980" w:type="dxa"/>
            <w:gridSpan w:val="2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6FBEF1BF">
            <w:pPr>
              <w:rPr>
                <w:rFonts w:cs="Arial"/>
              </w:rPr>
            </w:pPr>
            <w:r>
              <w:rPr>
                <w:rFonts w:hint="eastAsia" w:cs="Arial"/>
              </w:rPr>
              <w:t>Antenna</w:t>
            </w:r>
          </w:p>
        </w:tc>
        <w:tc>
          <w:tcPr>
            <w:tcW w:w="5760" w:type="dxa"/>
            <w:gridSpan w:val="3"/>
            <w:tcBorders>
              <w:bottom w:val="single" w:color="000000" w:sz="4" w:space="0"/>
            </w:tcBorders>
            <w:vAlign w:val="center"/>
          </w:tcPr>
          <w:p w14:paraId="2B978476">
            <w:pPr>
              <w:rPr>
                <w:rFonts w:cs="Arial"/>
              </w:rPr>
            </w:pPr>
            <w:r>
              <w:rPr>
                <w:rFonts w:hint="eastAsia" w:cs="Arial"/>
              </w:rPr>
              <w:t>Antenna Gain（天线增益）：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hint="eastAsia"/>
              </w:rPr>
              <w:t>；</w:t>
            </w:r>
            <w:r>
              <w:rPr>
                <w:rFonts w:hint="eastAsia" w:cs="Arial"/>
              </w:rPr>
              <w:t>Antenna type（天线类型）：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</w:tc>
      </w:tr>
      <w:tr w14:paraId="63778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right w:val="single" w:color="auto" w:sz="4" w:space="0"/>
            </w:tcBorders>
            <w:vAlign w:val="center"/>
          </w:tcPr>
          <w:p w14:paraId="0F13A65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  <w:sz w:val="18"/>
                <w:szCs w:val="18"/>
              </w:rPr>
            </w:pPr>
          </w:p>
        </w:tc>
        <w:tc>
          <w:tcPr>
            <w:tcW w:w="1980" w:type="dxa"/>
            <w:vMerge w:val="restart"/>
            <w:tcBorders>
              <w:right w:val="single" w:color="auto" w:sz="4" w:space="0"/>
            </w:tcBorders>
            <w:vAlign w:val="center"/>
          </w:tcPr>
          <w:p w14:paraId="7FE18D9A">
            <w:pPr>
              <w:rPr>
                <w:rFonts w:cs="Arial"/>
                <w:sz w:val="18"/>
                <w:szCs w:val="18"/>
              </w:rPr>
            </w:pPr>
            <w:r>
              <w:rPr>
                <w:rFonts w:hint="eastAsia" w:cs="Arial"/>
                <w:sz w:val="18"/>
                <w:szCs w:val="18"/>
              </w:rPr>
              <w:t>2G</w:t>
            </w:r>
          </w:p>
          <w:p w14:paraId="0B025505">
            <w:pPr>
              <w:rPr>
                <w:rFonts w:cs="Arial"/>
                <w:sz w:val="18"/>
                <w:szCs w:val="18"/>
              </w:rPr>
            </w:pPr>
            <w:r>
              <w:rPr>
                <w:rFonts w:hint="eastAsia" w:cs="Arial"/>
                <w:sz w:val="18"/>
                <w:szCs w:val="18"/>
              </w:rPr>
              <w:t>(</w:t>
            </w:r>
            <w:r>
              <w:rPr>
                <w:rFonts w:cs="Arial"/>
                <w:sz w:val="18"/>
                <w:szCs w:val="18"/>
              </w:rPr>
              <w:t>Repeater</w:t>
            </w:r>
            <w:r>
              <w:rPr>
                <w:rFonts w:hint="eastAsia" w:cs="Arial"/>
                <w:sz w:val="18"/>
                <w:szCs w:val="18"/>
              </w:rPr>
              <w:t>)</w:t>
            </w: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35D39C3B"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 GSM 900(band 8)，</w:t>
            </w:r>
            <w:r>
              <w:t>Uplink： 880~915MHz</w:t>
            </w:r>
            <w:r>
              <w:rPr>
                <w:rFonts w:hint="eastAsia"/>
              </w:rPr>
              <w:t>；</w:t>
            </w:r>
            <w:r>
              <w:t>Downlink： 925~960 MHz</w:t>
            </w:r>
            <w:r>
              <w:rPr>
                <w:rFonts w:hint="eastAsia"/>
              </w:rPr>
              <w:t>；</w:t>
            </w:r>
            <w:r>
              <w:br w:type="textWrapping"/>
            </w:r>
            <w:r>
              <w:rPr>
                <w:rFonts w:hint="eastAsia"/>
              </w:rPr>
              <w:t>若</w:t>
            </w:r>
            <w:r>
              <w:t>只支持部分频段，请</w:t>
            </w:r>
            <w:r>
              <w:rPr>
                <w:rFonts w:hint="eastAsia"/>
              </w:rPr>
              <w:t>填写：</w:t>
            </w:r>
            <w:r>
              <w:t>Uplink：</w:t>
            </w:r>
            <w:r>
              <w:rPr>
                <w:rFonts w:hint="eastAsia" w:ascii="黑体" w:eastAsia="黑体"/>
                <w:u w:color="FF0000"/>
              </w:rPr>
              <w:t xml:space="preserve"> </w:t>
            </w:r>
            <w:r>
              <w:rPr>
                <w:rFonts w:ascii="黑体" w:eastAsia="黑体"/>
                <w:u w:color="FF0000"/>
              </w:rPr>
              <w:t xml:space="preserve"> </w:t>
            </w:r>
            <w:r>
              <w:rPr>
                <w:u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color="FF0000"/>
              </w:rPr>
              <w:instrText xml:space="preserve"> </w:instrText>
            </w:r>
            <w:r>
              <w:rPr>
                <w:rFonts w:hint="eastAsia"/>
                <w:u w:color="FF0000"/>
              </w:rPr>
              <w:instrText xml:space="preserve">FORMTEXT</w:instrText>
            </w:r>
            <w:r>
              <w:rPr>
                <w:u w:color="FF0000"/>
              </w:rPr>
              <w:instrText xml:space="preserve"> </w:instrText>
            </w:r>
            <w:r>
              <w:rPr>
                <w:u w:color="FF0000"/>
              </w:rPr>
              <w:fldChar w:fldCharType="separate"/>
            </w:r>
            <w:r>
              <w:rPr>
                <w:u w:color="FF0000"/>
              </w:rPr>
              <w:t>     </w:t>
            </w:r>
            <w:r>
              <w:rPr>
                <w:u w:color="FF0000"/>
              </w:rPr>
              <w:fldChar w:fldCharType="end"/>
            </w:r>
            <w:r>
              <w:rPr>
                <w:u w:color="FF0000"/>
              </w:rPr>
              <w:t xml:space="preserve">  </w:t>
            </w:r>
            <w:r>
              <w:t>MHz</w:t>
            </w:r>
            <w:r>
              <w:rPr>
                <w:rFonts w:hint="eastAsia"/>
              </w:rPr>
              <w:t>；</w:t>
            </w:r>
            <w:r>
              <w:t>Downlink：</w:t>
            </w:r>
            <w:r>
              <w:rPr>
                <w:rFonts w:hint="eastAsia" w:ascii="黑体" w:eastAsia="黑体"/>
                <w:u w:color="FF0000"/>
              </w:rPr>
              <w:t xml:space="preserve"> </w:t>
            </w:r>
            <w:r>
              <w:rPr>
                <w:rFonts w:ascii="黑体" w:eastAsia="黑体"/>
                <w:u w:color="FF0000"/>
              </w:rPr>
              <w:t xml:space="preserve"> </w:t>
            </w:r>
            <w:r>
              <w:rPr>
                <w:u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color="FF0000"/>
              </w:rPr>
              <w:instrText xml:space="preserve"> </w:instrText>
            </w:r>
            <w:r>
              <w:rPr>
                <w:rFonts w:hint="eastAsia"/>
                <w:u w:color="FF0000"/>
              </w:rPr>
              <w:instrText xml:space="preserve">FORMTEXT</w:instrText>
            </w:r>
            <w:r>
              <w:rPr>
                <w:u w:color="FF0000"/>
              </w:rPr>
              <w:instrText xml:space="preserve"> </w:instrText>
            </w:r>
            <w:r>
              <w:rPr>
                <w:u w:color="FF0000"/>
              </w:rPr>
              <w:fldChar w:fldCharType="separate"/>
            </w:r>
            <w:r>
              <w:rPr>
                <w:u w:color="FF0000"/>
              </w:rPr>
              <w:t>     </w:t>
            </w:r>
            <w:r>
              <w:rPr>
                <w:u w:color="FF0000"/>
              </w:rPr>
              <w:fldChar w:fldCharType="end"/>
            </w:r>
            <w:r>
              <w:rPr>
                <w:u w:color="FF0000"/>
              </w:rPr>
              <w:t xml:space="preserve">  </w:t>
            </w:r>
            <w:r>
              <w:t>MHz</w:t>
            </w:r>
            <w:r>
              <w:rPr>
                <w:rFonts w:hint="eastAsia"/>
              </w:rPr>
              <w:t>。</w:t>
            </w:r>
          </w:p>
          <w:p w14:paraId="09FDAA36"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 DCS 1800(band 3)</w:t>
            </w:r>
            <w:r>
              <w:t>，Uplink： 1710~1785MHz Downlink： 1805~1880 MHz</w:t>
            </w:r>
            <w:r>
              <w:rPr>
                <w:rFonts w:hint="eastAsia"/>
              </w:rPr>
              <w:t>；</w:t>
            </w:r>
            <w:r>
              <w:br w:type="textWrapping"/>
            </w:r>
            <w:r>
              <w:rPr>
                <w:rFonts w:hint="eastAsia"/>
              </w:rPr>
              <w:t>若</w:t>
            </w:r>
            <w:r>
              <w:t>只支持部分频段，请</w:t>
            </w:r>
            <w:r>
              <w:rPr>
                <w:rFonts w:hint="eastAsia"/>
              </w:rPr>
              <w:t>填写：</w:t>
            </w:r>
            <w:r>
              <w:t>Uplink：</w:t>
            </w:r>
            <w:r>
              <w:rPr>
                <w:rFonts w:hint="eastAsia" w:ascii="黑体" w:eastAsia="黑体"/>
                <w:u w:color="FF0000"/>
              </w:rPr>
              <w:t xml:space="preserve"> </w:t>
            </w:r>
            <w:r>
              <w:rPr>
                <w:rFonts w:ascii="黑体" w:eastAsia="黑体"/>
                <w:u w:color="FF0000"/>
              </w:rPr>
              <w:t xml:space="preserve"> </w:t>
            </w:r>
            <w:r>
              <w:rPr>
                <w:u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color="FF0000"/>
              </w:rPr>
              <w:instrText xml:space="preserve"> </w:instrText>
            </w:r>
            <w:r>
              <w:rPr>
                <w:rFonts w:hint="eastAsia"/>
                <w:u w:color="FF0000"/>
              </w:rPr>
              <w:instrText xml:space="preserve">FORMTEXT</w:instrText>
            </w:r>
            <w:r>
              <w:rPr>
                <w:u w:color="FF0000"/>
              </w:rPr>
              <w:instrText xml:space="preserve"> </w:instrText>
            </w:r>
            <w:r>
              <w:rPr>
                <w:u w:color="FF0000"/>
              </w:rPr>
              <w:fldChar w:fldCharType="separate"/>
            </w:r>
            <w:r>
              <w:rPr>
                <w:u w:color="FF0000"/>
              </w:rPr>
              <w:t>     </w:t>
            </w:r>
            <w:r>
              <w:rPr>
                <w:u w:color="FF0000"/>
              </w:rPr>
              <w:fldChar w:fldCharType="end"/>
            </w:r>
            <w:r>
              <w:rPr>
                <w:u w:color="FF0000"/>
              </w:rPr>
              <w:t xml:space="preserve">  </w:t>
            </w:r>
            <w:r>
              <w:t>MHz</w:t>
            </w:r>
            <w:r>
              <w:rPr>
                <w:rFonts w:hint="eastAsia"/>
              </w:rPr>
              <w:t>；</w:t>
            </w:r>
            <w:r>
              <w:t>Downlink：</w:t>
            </w:r>
            <w:r>
              <w:rPr>
                <w:rFonts w:hint="eastAsia" w:ascii="黑体" w:eastAsia="黑体"/>
                <w:u w:color="FF0000"/>
              </w:rPr>
              <w:t xml:space="preserve"> </w:t>
            </w:r>
            <w:r>
              <w:rPr>
                <w:rFonts w:ascii="黑体" w:eastAsia="黑体"/>
                <w:u w:color="FF0000"/>
              </w:rPr>
              <w:t xml:space="preserve"> </w:t>
            </w:r>
            <w:r>
              <w:rPr>
                <w:u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color="FF0000"/>
              </w:rPr>
              <w:instrText xml:space="preserve"> </w:instrText>
            </w:r>
            <w:r>
              <w:rPr>
                <w:rFonts w:hint="eastAsia"/>
                <w:u w:color="FF0000"/>
              </w:rPr>
              <w:instrText xml:space="preserve">FORMTEXT</w:instrText>
            </w:r>
            <w:r>
              <w:rPr>
                <w:u w:color="FF0000"/>
              </w:rPr>
              <w:instrText xml:space="preserve"> </w:instrText>
            </w:r>
            <w:r>
              <w:rPr>
                <w:u w:color="FF0000"/>
              </w:rPr>
              <w:fldChar w:fldCharType="separate"/>
            </w:r>
            <w:r>
              <w:rPr>
                <w:u w:color="FF0000"/>
              </w:rPr>
              <w:t>     </w:t>
            </w:r>
            <w:r>
              <w:rPr>
                <w:u w:color="FF0000"/>
              </w:rPr>
              <w:fldChar w:fldCharType="end"/>
            </w:r>
            <w:r>
              <w:rPr>
                <w:u w:color="FF0000"/>
              </w:rPr>
              <w:t xml:space="preserve">  </w:t>
            </w:r>
            <w:r>
              <w:t>MHz</w:t>
            </w:r>
            <w:r>
              <w:rPr>
                <w:rFonts w:hint="eastAsia"/>
              </w:rPr>
              <w:t>。</w:t>
            </w:r>
          </w:p>
        </w:tc>
      </w:tr>
      <w:tr w14:paraId="20D82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7C94E194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69ED72F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3A81CE67"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 EGPRS（请</w:t>
            </w:r>
            <w:r>
              <w:t>确认是否支持？</w:t>
            </w:r>
            <w:r>
              <w:rPr>
                <w:rFonts w:hint="eastAsia"/>
              </w:rPr>
              <w:t>）</w:t>
            </w:r>
          </w:p>
        </w:tc>
      </w:tr>
      <w:tr w14:paraId="0C0E6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1F508BD9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011C4DE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74BA6BF6">
            <w:r>
              <w:t>Outdoor Antenna</w:t>
            </w:r>
            <w:r>
              <w:rPr>
                <w:rFonts w:hint="eastAsia"/>
              </w:rPr>
              <w:t>（室外天线）</w:t>
            </w:r>
            <w:r>
              <w:t>：</w:t>
            </w:r>
          </w:p>
          <w:p w14:paraId="2ECCAB30">
            <w:r>
              <w:t>Antenna model</w:t>
            </w:r>
            <w:r>
              <w:rPr>
                <w:rFonts w:hint="eastAsia"/>
              </w:rPr>
              <w:t>（天线型号）</w:t>
            </w:r>
            <w:r>
              <w:t>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</w:p>
          <w:p w14:paraId="7CD01CC9">
            <w:r>
              <w:rPr>
                <w:rFonts w:hint="eastAsia"/>
              </w:rPr>
              <w:t>Antenna type：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</w:p>
          <w:p w14:paraId="56ED4EBE">
            <w:r>
              <w:rPr>
                <w:rFonts w:hint="eastAsia"/>
              </w:rPr>
              <w:t>Antenna gain：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  <w:r>
              <w:t>dBi for GSM 900，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  <w:r>
              <w:t>dBi for GSM 1800</w:t>
            </w:r>
          </w:p>
          <w:p w14:paraId="68F2B573">
            <w:r>
              <w:t>Indoor Antenna</w:t>
            </w:r>
            <w:r>
              <w:rPr>
                <w:rFonts w:hint="eastAsia"/>
              </w:rPr>
              <w:t>（室内天线）</w:t>
            </w:r>
            <w:r>
              <w:t>：</w:t>
            </w:r>
          </w:p>
          <w:p w14:paraId="4227E23B">
            <w:r>
              <w:t>Antenna model</w:t>
            </w:r>
            <w:r>
              <w:rPr>
                <w:rFonts w:hint="eastAsia"/>
              </w:rPr>
              <w:t>（天线型号）</w:t>
            </w:r>
            <w:r>
              <w:t>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</w:p>
          <w:p w14:paraId="0F1EC907">
            <w:r>
              <w:rPr>
                <w:rFonts w:hint="eastAsia"/>
              </w:rPr>
              <w:t>Antenna type：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</w:p>
          <w:p w14:paraId="2B12D1FC">
            <w:r>
              <w:rPr>
                <w:rFonts w:hint="eastAsia"/>
              </w:rPr>
              <w:t>Antenna gain：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  <w:r>
              <w:t>dBi for GSM 900，</w:t>
            </w:r>
            <w:r>
              <w:rPr>
                <w:rFonts w:hint="eastAsia" w:ascii="黑体" w:eastAsia="黑体"/>
                <w:u w:val="single" w:color="FF0000"/>
              </w:rPr>
              <w:t xml:space="preserve"> </w:t>
            </w:r>
            <w:r>
              <w:rPr>
                <w:rFonts w:ascii="黑体" w:eastAsia="黑体"/>
                <w:u w:val="single" w:color="FF0000"/>
              </w:rPr>
              <w:t xml:space="preserve">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  <w:r>
              <w:rPr>
                <w:u w:val="single" w:color="FF0000"/>
              </w:rPr>
              <w:t xml:space="preserve">  </w:t>
            </w:r>
            <w:r>
              <w:t>dBi for GSM 1800</w:t>
            </w:r>
          </w:p>
        </w:tc>
      </w:tr>
      <w:tr w14:paraId="255B3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20567DE3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31282FC7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6DBDB59D">
            <w:pPr>
              <w:rPr>
                <w:rFonts w:cs="Arial"/>
              </w:rPr>
            </w:pPr>
            <w:r>
              <w:rPr>
                <w:rFonts w:cs="Arial"/>
              </w:rPr>
              <w:t>Maximum Output Power</w:t>
            </w:r>
            <w:r>
              <w:rPr>
                <w:rFonts w:hint="eastAsia" w:cs="Arial"/>
              </w:rPr>
              <w:t>最大功率</w:t>
            </w:r>
            <w:r>
              <w:rPr>
                <w:rFonts w:cs="Arial"/>
              </w:rPr>
              <w:t>： 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dBm， Uplink：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dBm</w:t>
            </w:r>
          </w:p>
          <w:p w14:paraId="21ED3D73">
            <w:pPr>
              <w:rPr>
                <w:rFonts w:cs="Arial"/>
              </w:rPr>
            </w:pPr>
            <w:r>
              <w:rPr>
                <w:rFonts w:cs="Arial"/>
              </w:rPr>
              <w:t>Max Gain： 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dB， Uplink：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</w:t>
            </w:r>
          </w:p>
        </w:tc>
      </w:tr>
      <w:tr w14:paraId="7E827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right w:val="single" w:color="auto" w:sz="4" w:space="0"/>
            </w:tcBorders>
            <w:vAlign w:val="center"/>
          </w:tcPr>
          <w:p w14:paraId="36619D6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tcBorders>
              <w:right w:val="single" w:color="auto" w:sz="4" w:space="0"/>
            </w:tcBorders>
            <w:vAlign w:val="center"/>
          </w:tcPr>
          <w:p w14:paraId="59DF997C">
            <w:pPr>
              <w:rPr>
                <w:rFonts w:cs="Arial"/>
              </w:rPr>
            </w:pPr>
            <w:r>
              <w:rPr>
                <w:rFonts w:hint="eastAsia" w:cs="Arial"/>
              </w:rPr>
              <w:t>3G</w:t>
            </w:r>
            <w:r>
              <w:rPr>
                <w:rFonts w:hint="eastAsia" w:cs="Arial"/>
                <w:sz w:val="18"/>
                <w:szCs w:val="18"/>
              </w:rPr>
              <w:t>(</w:t>
            </w:r>
            <w:r>
              <w:rPr>
                <w:rFonts w:cs="Arial"/>
                <w:sz w:val="18"/>
                <w:szCs w:val="18"/>
              </w:rPr>
              <w:t>Repeater</w:t>
            </w:r>
            <w:r>
              <w:rPr>
                <w:rFonts w:hint="eastAsia" w:cs="Arial"/>
                <w:sz w:val="18"/>
                <w:szCs w:val="18"/>
              </w:rPr>
              <w:t>)</w:t>
            </w: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6AA5D651">
            <w:r>
              <w:rPr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</w:rPr>
              <w:instrText xml:space="preserve"> FORMCHECKBOX </w:instrText>
            </w:r>
            <w:r>
              <w:rPr>
                <w:color w:val="FF0000"/>
              </w:rPr>
              <w:fldChar w:fldCharType="separate"/>
            </w:r>
            <w:r>
              <w:rPr>
                <w:color w:val="FF0000"/>
              </w:rPr>
              <w:fldChar w:fldCharType="end"/>
            </w:r>
            <w:r>
              <w:rPr>
                <w:rFonts w:hint="eastAsia"/>
              </w:rPr>
              <w:t xml:space="preserve"> WCDMA Band I (2100 Band)，（</w:t>
            </w:r>
            <w:r>
              <w:t>Uplink：1920~1980MHz</w:t>
            </w:r>
            <w:r>
              <w:rPr>
                <w:rFonts w:hint="eastAsia"/>
              </w:rPr>
              <w:t>，</w:t>
            </w:r>
            <w:r>
              <w:t>Downlink：2110~2170 MHz</w:t>
            </w:r>
            <w:r>
              <w:rPr>
                <w:rFonts w:hint="eastAsia"/>
              </w:rPr>
              <w:t>）；</w:t>
            </w:r>
            <w:r>
              <w:br w:type="textWrapping"/>
            </w:r>
            <w:r>
              <w:rPr>
                <w:rFonts w:hint="eastAsia"/>
              </w:rPr>
              <w:t>若</w:t>
            </w:r>
            <w:r>
              <w:t>只支持部分频段，请</w:t>
            </w:r>
            <w:r>
              <w:rPr>
                <w:rFonts w:hint="eastAsia"/>
              </w:rPr>
              <w:t>填写：</w:t>
            </w:r>
            <w:r>
              <w:t>Uplink</w:t>
            </w:r>
            <w:r>
              <w:rPr>
                <w:rFonts w:cs="Arial"/>
              </w:rPr>
              <w:t>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MHz</w:t>
            </w:r>
            <w:r>
              <w:rPr>
                <w:rFonts w:hint="eastAsia" w:cs="Arial"/>
              </w:rPr>
              <w:t>；</w:t>
            </w:r>
            <w:r>
              <w:rPr>
                <w:rFonts w:cs="Arial"/>
              </w:rPr>
              <w:t>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MH</w:t>
            </w:r>
            <w:r>
              <w:t>z</w:t>
            </w:r>
            <w:r>
              <w:rPr>
                <w:rFonts w:hint="eastAsia" w:cs="Arial"/>
              </w:rPr>
              <w:t>。</w:t>
            </w:r>
          </w:p>
          <w:p w14:paraId="01784883"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hint="eastAsia" w:cs="Arial"/>
              </w:rPr>
              <w:t xml:space="preserve"> WCDMA Band VIII (900 Band)，</w:t>
            </w:r>
            <w:r>
              <w:t>(Uplink：880~915MHz Downlink：925~960 MHz)</w:t>
            </w:r>
            <w:r>
              <w:rPr>
                <w:rFonts w:hint="eastAsia"/>
              </w:rPr>
              <w:t>；</w:t>
            </w:r>
            <w:r>
              <w:rPr>
                <w:rFonts w:cs="Arial"/>
              </w:rPr>
              <w:br w:type="textWrapping"/>
            </w:r>
            <w:r>
              <w:rPr>
                <w:rFonts w:hint="eastAsia"/>
              </w:rPr>
              <w:t>若</w:t>
            </w:r>
            <w:r>
              <w:t>只支持部分频段，请</w:t>
            </w:r>
            <w:r>
              <w:rPr>
                <w:rFonts w:hint="eastAsia"/>
              </w:rPr>
              <w:t>填写：</w:t>
            </w:r>
            <w:r>
              <w:t>Uplink</w:t>
            </w:r>
            <w:r>
              <w:rPr>
                <w:rFonts w:cs="Arial"/>
              </w:rPr>
              <w:t>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MHz</w:t>
            </w:r>
            <w:r>
              <w:rPr>
                <w:rFonts w:hint="eastAsia" w:cs="Arial"/>
              </w:rPr>
              <w:t>；</w:t>
            </w:r>
            <w:r>
              <w:rPr>
                <w:rFonts w:cs="Arial"/>
              </w:rPr>
              <w:t>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u w:val="single" w:color="FF0000"/>
              </w:rPr>
              <w:t xml:space="preserve"> </w:t>
            </w:r>
            <w:r>
              <w:rPr>
                <w:rFonts w:cs="Arial"/>
              </w:rPr>
              <w:t>MH</w:t>
            </w:r>
            <w:r>
              <w:t>z</w:t>
            </w:r>
            <w:r>
              <w:rPr>
                <w:rFonts w:hint="eastAsia" w:cs="Arial"/>
              </w:rPr>
              <w:t>。</w:t>
            </w:r>
          </w:p>
        </w:tc>
      </w:tr>
      <w:tr w14:paraId="31200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6F49C3BE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7BE74522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725425F4">
            <w:pPr>
              <w:rPr>
                <w:rFonts w:cs="Arial"/>
              </w:rPr>
            </w:pPr>
            <w:r>
              <w:rPr>
                <w:rFonts w:cs="Arial"/>
              </w:rPr>
              <w:t>Outdoor Antenna：</w:t>
            </w:r>
          </w:p>
          <w:p w14:paraId="2141048B">
            <w:pPr>
              <w:rPr>
                <w:rFonts w:cs="Arial"/>
              </w:rPr>
            </w:pPr>
            <w:r>
              <w:rPr>
                <w:rFonts w:cs="Arial"/>
              </w:rPr>
              <w:t>Antenna model：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5658088F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0A4D3B68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WCDMA Band I，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WCDMA Band VII</w:t>
            </w:r>
          </w:p>
          <w:p w14:paraId="4FECB602">
            <w:pPr>
              <w:rPr>
                <w:rFonts w:cs="Arial"/>
              </w:rPr>
            </w:pPr>
            <w:r>
              <w:rPr>
                <w:rFonts w:cs="Arial"/>
              </w:rPr>
              <w:t>Indoor Antenna：</w:t>
            </w:r>
          </w:p>
          <w:p w14:paraId="470F5187">
            <w:pPr>
              <w:rPr>
                <w:rFonts w:cs="Arial"/>
              </w:rPr>
            </w:pPr>
            <w:r>
              <w:rPr>
                <w:rFonts w:cs="Arial"/>
              </w:rPr>
              <w:t>Antenna model：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31B789FA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6934FECE">
            <w:pPr>
              <w:rPr>
                <w:rFonts w:cs="Arial"/>
              </w:rPr>
            </w:pPr>
            <w:r>
              <w:rPr>
                <w:rFonts w:hint="eastAsia" w:cs="Arial"/>
              </w:rPr>
              <w:t>Antenna gain：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WCDMA Band I，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WCDMA Band VII</w:t>
            </w:r>
          </w:p>
        </w:tc>
      </w:tr>
      <w:tr w14:paraId="5CAF8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35B32AEA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3582220F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5C616520">
            <w:pPr>
              <w:rPr>
                <w:rFonts w:cs="Arial"/>
              </w:rPr>
            </w:pPr>
            <w:r>
              <w:rPr>
                <w:rFonts w:cs="Arial"/>
              </w:rPr>
              <w:t>Maximum Output Power： 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dBm， Uplink：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dBm</w:t>
            </w:r>
          </w:p>
          <w:p w14:paraId="1F716800">
            <w:pPr>
              <w:rPr>
                <w:rFonts w:cs="Arial"/>
              </w:rPr>
            </w:pPr>
            <w:r>
              <w:rPr>
                <w:rFonts w:cs="Arial"/>
              </w:rPr>
              <w:t>Max Gain： 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dB， Uplink：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</w:t>
            </w:r>
          </w:p>
        </w:tc>
      </w:tr>
      <w:tr w14:paraId="02157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restart"/>
            <w:tcBorders>
              <w:right w:val="single" w:color="auto" w:sz="4" w:space="0"/>
            </w:tcBorders>
            <w:vAlign w:val="center"/>
          </w:tcPr>
          <w:p w14:paraId="54CD15B9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restart"/>
            <w:tcBorders>
              <w:right w:val="single" w:color="auto" w:sz="4" w:space="0"/>
            </w:tcBorders>
            <w:vAlign w:val="center"/>
          </w:tcPr>
          <w:p w14:paraId="5AC7335F">
            <w:pPr>
              <w:rPr>
                <w:rFonts w:cs="Arial"/>
              </w:rPr>
            </w:pPr>
            <w:r>
              <w:rPr>
                <w:rFonts w:cs="Arial"/>
              </w:rPr>
              <w:t>4G</w:t>
            </w:r>
            <w:r>
              <w:rPr>
                <w:rFonts w:hint="eastAsia" w:cs="Arial"/>
                <w:sz w:val="18"/>
                <w:szCs w:val="18"/>
              </w:rPr>
              <w:t>(</w:t>
            </w:r>
            <w:r>
              <w:rPr>
                <w:rFonts w:cs="Arial"/>
                <w:sz w:val="18"/>
                <w:szCs w:val="18"/>
              </w:rPr>
              <w:t>Repeater</w:t>
            </w:r>
            <w:r>
              <w:rPr>
                <w:rFonts w:hint="eastAsia" w:cs="Arial"/>
                <w:sz w:val="18"/>
                <w:szCs w:val="18"/>
              </w:rPr>
              <w:t>)</w:t>
            </w: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270AA332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 1（</w:t>
            </w:r>
            <w:r>
              <w:rPr>
                <w:rFonts w:cs="Arial"/>
              </w:rPr>
              <w:t>Uplink：1920~1980MHz Downlink： 2110~2170 MHz</w:t>
            </w:r>
            <w:r>
              <w:rPr>
                <w:rFonts w:hint="eastAsia" w:cs="Arial"/>
              </w:rPr>
              <w:t>）；</w:t>
            </w:r>
          </w:p>
          <w:p w14:paraId="4EBF0E2C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 3（</w:t>
            </w:r>
            <w:r>
              <w:rPr>
                <w:rFonts w:cs="Arial"/>
              </w:rPr>
              <w:t>Uplink：1710~1785MHz Downlink： 1805~1880 MHz</w:t>
            </w:r>
            <w:r>
              <w:rPr>
                <w:rFonts w:hint="eastAsia" w:cs="Arial"/>
              </w:rPr>
              <w:t>）；</w:t>
            </w:r>
          </w:p>
          <w:p w14:paraId="2A121C07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 7（</w:t>
            </w:r>
            <w:r>
              <w:rPr>
                <w:rFonts w:cs="Arial"/>
              </w:rPr>
              <w:t>Uplink：2500~2570MHz Downlink： 2620~2690 MHz</w:t>
            </w:r>
            <w:r>
              <w:rPr>
                <w:rFonts w:hint="eastAsia" w:cs="Arial"/>
              </w:rPr>
              <w:t>）；</w:t>
            </w:r>
          </w:p>
          <w:p w14:paraId="4A248BCA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 8（</w:t>
            </w:r>
            <w:r>
              <w:rPr>
                <w:rFonts w:cs="Arial"/>
              </w:rPr>
              <w:t>Uplink：880~915MHz Downlink： 925~960 MHz</w:t>
            </w:r>
            <w:r>
              <w:rPr>
                <w:rFonts w:hint="eastAsia" w:cs="Arial"/>
              </w:rPr>
              <w:t>）；</w:t>
            </w:r>
          </w:p>
          <w:p w14:paraId="7713AE41">
            <w:pPr>
              <w:rPr>
                <w:rFonts w:cs="Arial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 20（</w:t>
            </w:r>
            <w:r>
              <w:rPr>
                <w:rFonts w:cs="Arial"/>
              </w:rPr>
              <w:t>Uplink：832~862MHz Downlink： 791~821 MHz</w:t>
            </w:r>
            <w:r>
              <w:rPr>
                <w:rFonts w:hint="eastAsia" w:cs="Arial"/>
              </w:rPr>
              <w:t>）；</w:t>
            </w:r>
          </w:p>
          <w:p w14:paraId="53F1E61B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color w:val="FF0000"/>
              </w:rPr>
              <w:instrText xml:space="preserve"> FORMCHECKBOX </w:instrText>
            </w:r>
            <w:r>
              <w:rPr>
                <w:rFonts w:cs="Arial"/>
                <w:color w:val="FF0000"/>
              </w:rPr>
              <w:fldChar w:fldCharType="separate"/>
            </w:r>
            <w:r>
              <w:rPr>
                <w:rFonts w:cs="Arial"/>
                <w:color w:val="FF0000"/>
              </w:rPr>
              <w:fldChar w:fldCharType="end"/>
            </w:r>
            <w:r>
              <w:rPr>
                <w:rFonts w:cs="Arial"/>
              </w:rPr>
              <w:t xml:space="preserve">LTE </w:t>
            </w:r>
            <w:r>
              <w:rPr>
                <w:rFonts w:hint="eastAsia" w:cs="Arial"/>
              </w:rPr>
              <w:t>Band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t>（</w:t>
            </w:r>
            <w:r>
              <w:rPr>
                <w:rFonts w:cs="Arial"/>
              </w:rPr>
              <w:t>Uplink：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~</w:t>
            </w:r>
            <w:r>
              <w:rPr>
                <w:rFonts w:cs="Arial"/>
                <w:color w:val="FF0000"/>
              </w:rPr>
              <w:t xml:space="preserve"> 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MHz</w:t>
            </w:r>
            <w:r>
              <w:rPr>
                <w:rFonts w:hint="eastAsia" w:cs="Arial"/>
              </w:rPr>
              <w:t>；</w:t>
            </w:r>
            <w:r>
              <w:rPr>
                <w:rFonts w:cs="Arial"/>
              </w:rPr>
              <w:t>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~</w:t>
            </w:r>
            <w:r>
              <w:rPr>
                <w:rFonts w:cs="Arial"/>
                <w:color w:val="FF0000"/>
              </w:rPr>
              <w:t xml:space="preserve"> 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MHz</w:t>
            </w:r>
            <w:r>
              <w:rPr>
                <w:rFonts w:hint="eastAsia" w:cs="Arial"/>
              </w:rPr>
              <w:t>）。</w:t>
            </w:r>
          </w:p>
        </w:tc>
      </w:tr>
      <w:tr w14:paraId="108EA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right w:val="single" w:color="auto" w:sz="4" w:space="0"/>
            </w:tcBorders>
            <w:vAlign w:val="center"/>
          </w:tcPr>
          <w:p w14:paraId="0BF139C2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right w:val="single" w:color="auto" w:sz="4" w:space="0"/>
            </w:tcBorders>
            <w:vAlign w:val="center"/>
          </w:tcPr>
          <w:p w14:paraId="40416CDE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28FA639F">
            <w:pPr>
              <w:rPr>
                <w:rFonts w:cs="Arial"/>
              </w:rPr>
            </w:pPr>
            <w:r>
              <w:rPr>
                <w:rFonts w:cs="Arial"/>
              </w:rPr>
              <w:t>Outdoor Antenna：</w:t>
            </w:r>
          </w:p>
          <w:p w14:paraId="28CC934B">
            <w:pPr>
              <w:rPr>
                <w:rFonts w:cs="Arial"/>
              </w:rPr>
            </w:pPr>
            <w:r>
              <w:rPr>
                <w:rFonts w:cs="Arial"/>
              </w:rPr>
              <w:t>Antenna model：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4B3B777E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6BD663C4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1，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3，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7，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8，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20</w:t>
            </w:r>
          </w:p>
          <w:p w14:paraId="1ABE5030">
            <w:pPr>
              <w:rPr>
                <w:rFonts w:cs="Arial"/>
              </w:rPr>
            </w:pPr>
            <w:r>
              <w:rPr>
                <w:rFonts w:cs="Arial"/>
              </w:rPr>
              <w:t>Indoor Antenna：</w:t>
            </w:r>
          </w:p>
          <w:p w14:paraId="12171031">
            <w:pPr>
              <w:rPr>
                <w:rFonts w:cs="Arial"/>
              </w:rPr>
            </w:pPr>
            <w:r>
              <w:rPr>
                <w:rFonts w:cs="Arial"/>
              </w:rPr>
              <w:t xml:space="preserve">Antenna model： </w:t>
            </w:r>
            <w:r>
              <w:rPr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rFonts w:hint="eastAsia"/>
                <w:u w:val="single" w:color="FF0000"/>
              </w:rPr>
              <w:instrText xml:space="preserve">FORMTEXT</w:instrText>
            </w:r>
            <w:r>
              <w:rPr>
                <w:u w:val="single" w:color="FF0000"/>
              </w:rPr>
              <w:instrText xml:space="preserve"> </w:instrText>
            </w:r>
            <w:r>
              <w:rPr>
                <w:u w:val="single" w:color="FF0000"/>
              </w:rPr>
              <w:fldChar w:fldCharType="separate"/>
            </w:r>
            <w:r>
              <w:rPr>
                <w:u w:val="single" w:color="FF0000"/>
              </w:rPr>
              <w:t>     </w:t>
            </w:r>
            <w:r>
              <w:rPr>
                <w:u w:val="single" w:color="FF0000"/>
              </w:rPr>
              <w:fldChar w:fldCharType="end"/>
            </w:r>
          </w:p>
          <w:p w14:paraId="19D4D79C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type：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2556DDFB">
            <w:pPr>
              <w:rPr>
                <w:rFonts w:cs="Arial"/>
                <w:color w:val="FF0000"/>
              </w:rPr>
            </w:pPr>
            <w:r>
              <w:rPr>
                <w:rFonts w:hint="eastAsia" w:cs="Arial"/>
              </w:rPr>
              <w:t>Antenna gain：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1，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3，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7，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8，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dBi for LTE Band 20</w:t>
            </w:r>
          </w:p>
        </w:tc>
      </w:tr>
      <w:tr w14:paraId="70D39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54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4AEBAB95">
            <w:pPr>
              <w:pStyle w:val="35"/>
              <w:numPr>
                <w:ilvl w:val="0"/>
                <w:numId w:val="1"/>
              </w:numPr>
              <w:ind w:firstLineChars="0"/>
              <w:rPr>
                <w:rFonts w:cs="Arial"/>
              </w:rPr>
            </w:pPr>
          </w:p>
        </w:tc>
        <w:tc>
          <w:tcPr>
            <w:tcW w:w="1980" w:type="dxa"/>
            <w:vMerge w:val="continue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4E224B52">
            <w:pPr>
              <w:rPr>
                <w:rFonts w:cs="Arial"/>
              </w:rPr>
            </w:pPr>
          </w:p>
        </w:tc>
        <w:tc>
          <w:tcPr>
            <w:tcW w:w="7740" w:type="dxa"/>
            <w:gridSpan w:val="5"/>
            <w:tcBorders>
              <w:bottom w:val="single" w:color="000000" w:sz="4" w:space="0"/>
            </w:tcBorders>
            <w:vAlign w:val="center"/>
          </w:tcPr>
          <w:p w14:paraId="14B05A9D">
            <w:pPr>
              <w:rPr>
                <w:rFonts w:cs="Arial"/>
              </w:rPr>
            </w:pPr>
            <w:r>
              <w:rPr>
                <w:rFonts w:cs="Arial"/>
              </w:rPr>
              <w:t>Maximum Output Power： Downlink：</w:t>
            </w:r>
            <w:r>
              <w:rPr>
                <w:rFonts w:hint="eastAsia" w:ascii="黑体" w:eastAsia="黑体" w:cs="Arial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dBm， Uplink：</w:t>
            </w:r>
            <w:r>
              <w:rPr>
                <w:rFonts w:hint="eastAsia"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</w:p>
          <w:p w14:paraId="4C90F9FF">
            <w:pPr>
              <w:rPr>
                <w:rFonts w:cs="Arial"/>
              </w:rPr>
            </w:pPr>
            <w:r>
              <w:rPr>
                <w:rFonts w:cs="Arial"/>
              </w:rPr>
              <w:t>Max Gain： Downlink：</w:t>
            </w:r>
            <w:r>
              <w:rPr>
                <w:rFonts w:hint="eastAsia"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dB， Uplink：</w:t>
            </w:r>
            <w:r>
              <w:rPr>
                <w:rFonts w:hint="eastAsia"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rFonts w:ascii="黑体" w:eastAsia="黑体" w:cs="Arial"/>
                <w:color w:val="FF0000"/>
                <w:u w:val="single" w:color="FF0000"/>
              </w:rPr>
              <w:t xml:space="preserve"> </w:t>
            </w:r>
            <w:r>
              <w:rPr>
                <w:color w:val="FF0000"/>
                <w:u w:val="single" w:color="FF0000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rFonts w:hint="eastAsia"/>
                <w:color w:val="FF0000"/>
                <w:u w:val="single" w:color="FF0000"/>
              </w:rPr>
              <w:instrText xml:space="preserve">FORMTEXT</w:instrText>
            </w:r>
            <w:r>
              <w:rPr>
                <w:color w:val="FF0000"/>
                <w:u w:val="single" w:color="FF0000"/>
              </w:rPr>
              <w:instrText xml:space="preserve"> </w:instrText>
            </w:r>
            <w:r>
              <w:rPr>
                <w:color w:val="FF0000"/>
                <w:u w:val="single" w:color="FF0000"/>
              </w:rPr>
              <w:fldChar w:fldCharType="separate"/>
            </w:r>
            <w:r>
              <w:rPr>
                <w:color w:val="FF0000"/>
                <w:u w:val="single" w:color="FF0000"/>
              </w:rPr>
              <w:t>     </w:t>
            </w:r>
            <w:r>
              <w:rPr>
                <w:color w:val="FF0000"/>
                <w:u w:val="single" w:color="FF0000"/>
              </w:rPr>
              <w:fldChar w:fldCharType="end"/>
            </w:r>
            <w:r>
              <w:rPr>
                <w:color w:val="FF0000"/>
                <w:u w:val="single" w:color="FF0000"/>
              </w:rPr>
              <w:t xml:space="preserve">  </w:t>
            </w:r>
            <w:r>
              <w:rPr>
                <w:rFonts w:cs="Arial"/>
              </w:rPr>
              <w:t>dB</w:t>
            </w:r>
          </w:p>
        </w:tc>
      </w:tr>
      <w:bookmarkEnd w:id="0"/>
    </w:tbl>
    <w:p w14:paraId="2B3EB880">
      <w:pPr>
        <w:widowControl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68" w:right="707" w:bottom="1440" w:left="993" w:header="851" w:footer="56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nivers">
    <w:altName w:val="RomanS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LC-KM">
    <w:altName w:val="MingLiU-ExtB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294" w:type="dxa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42"/>
      <w:gridCol w:w="1622"/>
      <w:gridCol w:w="1622"/>
      <w:gridCol w:w="1538"/>
      <w:gridCol w:w="1322"/>
      <w:gridCol w:w="1626"/>
      <w:gridCol w:w="1622"/>
    </w:tblGrid>
    <w:tr w14:paraId="33783A9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trHeight w:val="220" w:hRule="atLeast"/>
        <w:jc w:val="center"/>
      </w:trPr>
      <w:tc>
        <w:tcPr>
          <w:tcW w:w="1417" w:type="dxa"/>
          <w:vMerge w:val="restart"/>
          <w:vAlign w:val="center"/>
        </w:tcPr>
        <w:p w14:paraId="1DE5D13B">
          <w:pPr>
            <w:pStyle w:val="14"/>
            <w:jc w:val="center"/>
            <w:rPr>
              <w:sz w:val="15"/>
              <w:szCs w:val="20"/>
            </w:rPr>
          </w:pPr>
          <w:bookmarkStart w:id="6" w:name="_Hlk96676679"/>
          <w:r>
            <w:drawing>
              <wp:inline distT="0" distB="0" distL="0" distR="0">
                <wp:extent cx="349250" cy="349250"/>
                <wp:effectExtent l="0" t="0" r="0" b="0"/>
                <wp:docPr id="330440303" name="图片 330440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440303" name="图片 33044030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0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987F8E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1"/>
              <w:szCs w:val="16"/>
            </w:rPr>
            <w:t>扫码了解更多讯息.</w:t>
          </w:r>
          <w:r>
            <w:rPr>
              <w:sz w:val="11"/>
              <w:szCs w:val="16"/>
            </w:rPr>
            <w:t>.</w:t>
          </w:r>
        </w:p>
      </w:tc>
      <w:tc>
        <w:tcPr>
          <w:tcW w:w="1508" w:type="dxa"/>
          <w:vAlign w:val="center"/>
        </w:tcPr>
        <w:p w14:paraId="39622A20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深圳总部/后亭</w:t>
          </w:r>
        </w:p>
      </w:tc>
      <w:tc>
        <w:tcPr>
          <w:tcW w:w="1439" w:type="dxa"/>
          <w:vAlign w:val="center"/>
        </w:tcPr>
        <w:p w14:paraId="05F6E8AB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深圳公明</w:t>
          </w:r>
        </w:p>
      </w:tc>
      <w:tc>
        <w:tcPr>
          <w:tcW w:w="1356" w:type="dxa"/>
          <w:vAlign w:val="center"/>
        </w:tcPr>
        <w:p w14:paraId="6C488FD5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广州</w:t>
          </w:r>
        </w:p>
      </w:tc>
      <w:tc>
        <w:tcPr>
          <w:tcW w:w="1467" w:type="dxa"/>
          <w:vAlign w:val="center"/>
        </w:tcPr>
        <w:p w14:paraId="36C2C28F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中山</w:t>
          </w:r>
        </w:p>
      </w:tc>
      <w:tc>
        <w:tcPr>
          <w:tcW w:w="1668" w:type="dxa"/>
          <w:vAlign w:val="center"/>
        </w:tcPr>
        <w:p w14:paraId="68AEBC3E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宁波</w:t>
          </w:r>
        </w:p>
      </w:tc>
      <w:tc>
        <w:tcPr>
          <w:tcW w:w="1439" w:type="dxa"/>
          <w:vAlign w:val="center"/>
        </w:tcPr>
        <w:p w14:paraId="12787DA1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hint="eastAsia"/>
              <w:sz w:val="15"/>
              <w:szCs w:val="20"/>
            </w:rPr>
            <w:t>苏州</w:t>
          </w:r>
        </w:p>
      </w:tc>
    </w:tr>
    <w:tr w14:paraId="2BE89E05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6" w:hRule="atLeast"/>
        <w:jc w:val="center"/>
      </w:trPr>
      <w:tc>
        <w:tcPr>
          <w:tcW w:w="1417" w:type="dxa"/>
          <w:vMerge w:val="continue"/>
          <w:vAlign w:val="center"/>
        </w:tcPr>
        <w:p w14:paraId="266BA58B">
          <w:pPr>
            <w:pStyle w:val="14"/>
            <w:jc w:val="center"/>
            <w:rPr>
              <w:sz w:val="15"/>
              <w:szCs w:val="20"/>
            </w:rPr>
          </w:pPr>
        </w:p>
      </w:tc>
      <w:tc>
        <w:tcPr>
          <w:tcW w:w="1508" w:type="dxa"/>
          <w:vAlign w:val="center"/>
        </w:tcPr>
        <w:p w14:paraId="0ABA894F">
          <w:pPr>
            <w:pStyle w:val="14"/>
            <w:jc w:val="center"/>
            <w:rPr>
              <w:sz w:val="15"/>
              <w:szCs w:val="20"/>
            </w:rPr>
          </w:pPr>
          <w:r>
            <w:rPr>
              <w:sz w:val="15"/>
              <w:szCs w:val="20"/>
            </w:rPr>
            <w:t>+(86)0755-82591330</w:t>
          </w:r>
        </w:p>
      </w:tc>
      <w:tc>
        <w:tcPr>
          <w:tcW w:w="1439" w:type="dxa"/>
          <w:vAlign w:val="center"/>
        </w:tcPr>
        <w:p w14:paraId="31325DF0">
          <w:pPr>
            <w:pStyle w:val="14"/>
            <w:jc w:val="center"/>
            <w:rPr>
              <w:sz w:val="15"/>
              <w:szCs w:val="20"/>
            </w:rPr>
          </w:pPr>
          <w:r>
            <w:rPr>
              <w:sz w:val="15"/>
              <w:szCs w:val="20"/>
            </w:rPr>
            <w:t>+(86)0755-29871520</w:t>
          </w:r>
        </w:p>
      </w:tc>
      <w:tc>
        <w:tcPr>
          <w:tcW w:w="1356" w:type="dxa"/>
          <w:vAlign w:val="center"/>
        </w:tcPr>
        <w:p w14:paraId="744A898A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cs="Arial"/>
              <w:sz w:val="15"/>
              <w:szCs w:val="20"/>
            </w:rPr>
            <w:t>+(86)020-39166689</w:t>
          </w:r>
        </w:p>
      </w:tc>
      <w:tc>
        <w:tcPr>
          <w:tcW w:w="1467" w:type="dxa"/>
          <w:vAlign w:val="center"/>
        </w:tcPr>
        <w:p w14:paraId="6A8B6CAA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cs="Arial"/>
              <w:sz w:val="15"/>
              <w:szCs w:val="20"/>
            </w:rPr>
            <w:t>+(86)</w:t>
          </w:r>
          <w:r>
            <w:t xml:space="preserve"> </w:t>
          </w:r>
          <w:r>
            <w:rPr>
              <w:rFonts w:cs="Arial"/>
              <w:sz w:val="15"/>
              <w:szCs w:val="20"/>
            </w:rPr>
            <w:t>0760-85323817</w:t>
          </w:r>
        </w:p>
      </w:tc>
      <w:tc>
        <w:tcPr>
          <w:tcW w:w="1668" w:type="dxa"/>
          <w:vAlign w:val="center"/>
        </w:tcPr>
        <w:p w14:paraId="01D4A794">
          <w:pPr>
            <w:pStyle w:val="14"/>
            <w:jc w:val="center"/>
            <w:rPr>
              <w:sz w:val="15"/>
              <w:szCs w:val="20"/>
            </w:rPr>
          </w:pPr>
          <w:r>
            <w:rPr>
              <w:rFonts w:cs="Arial"/>
              <w:sz w:val="15"/>
              <w:szCs w:val="20"/>
            </w:rPr>
            <w:t>+(86)0574-89708011</w:t>
          </w:r>
        </w:p>
      </w:tc>
      <w:tc>
        <w:tcPr>
          <w:tcW w:w="1439" w:type="dxa"/>
          <w:vAlign w:val="center"/>
        </w:tcPr>
        <w:p w14:paraId="562D88DE">
          <w:pPr>
            <w:pStyle w:val="14"/>
            <w:jc w:val="center"/>
            <w:rPr>
              <w:rFonts w:cs="Arial"/>
              <w:sz w:val="15"/>
              <w:szCs w:val="20"/>
            </w:rPr>
          </w:pPr>
          <w:r>
            <w:rPr>
              <w:rFonts w:hint="eastAsia" w:cs="Arial"/>
              <w:sz w:val="15"/>
              <w:szCs w:val="20"/>
            </w:rPr>
            <w:t>+(86)0512-65162650</w:t>
          </w:r>
        </w:p>
      </w:tc>
    </w:tr>
    <w:bookmarkEnd w:id="6"/>
  </w:tbl>
  <w:p w14:paraId="2C15924A">
    <w:pPr>
      <w:pStyle w:val="14"/>
      <w:jc w:val="center"/>
      <w:rPr>
        <w:rFonts w:ascii="Times New Roman" w:hAnsi="Times New Roman"/>
        <w:sz w:val="15"/>
        <w:szCs w:val="15"/>
      </w:rPr>
    </w:pPr>
    <w:r>
      <w:rPr>
        <w:rFonts w:hint="eastAsia" w:ascii="Times New Roman" w:hAnsi="Times New Roman"/>
        <w:sz w:val="15"/>
        <w:szCs w:val="15"/>
      </w:rPr>
      <w:t>第</w:t>
    </w:r>
    <w:r>
      <w:rPr>
        <w:rFonts w:ascii="Times New Roman" w:hAnsi="Times New Roman"/>
        <w:sz w:val="15"/>
        <w:szCs w:val="15"/>
      </w:rPr>
      <w:t xml:space="preserve"> </w:t>
    </w:r>
    <w:r>
      <w:rPr>
        <w:rFonts w:ascii="Times New Roman" w:hAnsi="Times New Roman"/>
        <w:sz w:val="15"/>
        <w:szCs w:val="15"/>
      </w:rPr>
      <w:fldChar w:fldCharType="begin"/>
    </w:r>
    <w:r>
      <w:rPr>
        <w:rFonts w:ascii="Times New Roman" w:hAnsi="Times New Roman"/>
        <w:sz w:val="15"/>
        <w:szCs w:val="15"/>
      </w:rPr>
      <w:instrText xml:space="preserve"> PAGE </w:instrText>
    </w:r>
    <w:r>
      <w:rPr>
        <w:rFonts w:ascii="Times New Roman" w:hAnsi="Times New Roman"/>
        <w:sz w:val="15"/>
        <w:szCs w:val="15"/>
      </w:rPr>
      <w:fldChar w:fldCharType="separate"/>
    </w:r>
    <w:r>
      <w:rPr>
        <w:rFonts w:ascii="Times New Roman" w:hAnsi="Times New Roman"/>
        <w:sz w:val="15"/>
        <w:szCs w:val="15"/>
      </w:rPr>
      <w:t>1</w:t>
    </w:r>
    <w:r>
      <w:rPr>
        <w:rFonts w:ascii="Times New Roman" w:hAnsi="Times New Roman"/>
        <w:sz w:val="15"/>
        <w:szCs w:val="15"/>
      </w:rPr>
      <w:fldChar w:fldCharType="end"/>
    </w:r>
    <w:r>
      <w:rPr>
        <w:rFonts w:ascii="Times New Roman" w:hAnsi="Times New Roman"/>
        <w:sz w:val="15"/>
        <w:szCs w:val="15"/>
      </w:rPr>
      <w:t xml:space="preserve"> </w:t>
    </w:r>
    <w:r>
      <w:rPr>
        <w:rFonts w:hint="eastAsia" w:ascii="Times New Roman" w:hAnsi="Times New Roman"/>
        <w:sz w:val="15"/>
        <w:szCs w:val="15"/>
      </w:rPr>
      <w:t>页</w:t>
    </w:r>
    <w:r>
      <w:rPr>
        <w:rFonts w:ascii="Times New Roman" w:hAnsi="Times New Roman"/>
        <w:sz w:val="15"/>
        <w:szCs w:val="15"/>
      </w:rPr>
      <w:t xml:space="preserve"> </w:t>
    </w:r>
    <w:r>
      <w:rPr>
        <w:rFonts w:hint="eastAsia" w:ascii="Times New Roman" w:hAnsi="Times New Roman"/>
        <w:sz w:val="15"/>
        <w:szCs w:val="15"/>
      </w:rPr>
      <w:t>共</w:t>
    </w:r>
    <w:r>
      <w:rPr>
        <w:rFonts w:ascii="Times New Roman" w:hAnsi="Times New Roman"/>
        <w:sz w:val="15"/>
        <w:szCs w:val="15"/>
      </w:rPr>
      <w:t xml:space="preserve"> </w:t>
    </w:r>
    <w:r>
      <w:rPr>
        <w:rFonts w:ascii="Times New Roman" w:hAnsi="Times New Roman"/>
        <w:sz w:val="15"/>
        <w:szCs w:val="15"/>
      </w:rPr>
      <w:fldChar w:fldCharType="begin"/>
    </w:r>
    <w:r>
      <w:rPr>
        <w:rFonts w:ascii="Times New Roman" w:hAnsi="Times New Roman"/>
        <w:sz w:val="15"/>
        <w:szCs w:val="15"/>
      </w:rPr>
      <w:instrText xml:space="preserve"> NUMPAGES </w:instrText>
    </w:r>
    <w:r>
      <w:rPr>
        <w:rFonts w:ascii="Times New Roman" w:hAnsi="Times New Roman"/>
        <w:sz w:val="15"/>
        <w:szCs w:val="15"/>
      </w:rPr>
      <w:fldChar w:fldCharType="separate"/>
    </w:r>
    <w:r>
      <w:rPr>
        <w:rFonts w:ascii="Times New Roman" w:hAnsi="Times New Roman"/>
        <w:sz w:val="15"/>
        <w:szCs w:val="15"/>
      </w:rPr>
      <w:t>2</w:t>
    </w:r>
    <w:r>
      <w:rPr>
        <w:rFonts w:ascii="Times New Roman" w:hAnsi="Times New Roman"/>
        <w:sz w:val="15"/>
        <w:szCs w:val="15"/>
      </w:rPr>
      <w:fldChar w:fldCharType="end"/>
    </w:r>
    <w:r>
      <w:rPr>
        <w:rFonts w:ascii="Times New Roman" w:hAnsi="Times New Roman"/>
        <w:sz w:val="15"/>
        <w:szCs w:val="15"/>
      </w:rPr>
      <w:t xml:space="preserve"> </w:t>
    </w:r>
    <w:r>
      <w:rPr>
        <w:rFonts w:hint="eastAsia" w:ascii="Times New Roman" w:hAnsi="Times New Roman"/>
        <w:sz w:val="15"/>
        <w:szCs w:val="15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66211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9CDB8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1016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62"/>
      <w:gridCol w:w="7204"/>
    </w:tblGrid>
    <w:tr w14:paraId="5504EE18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6" w:hRule="atLeast"/>
      </w:trPr>
      <w:tc>
        <w:tcPr>
          <w:tcW w:w="2962" w:type="dxa"/>
          <w:vAlign w:val="center"/>
        </w:tcPr>
        <w:p w14:paraId="3835E858">
          <w:pPr>
            <w:pStyle w:val="1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ascii="宋体" w:hAnsi="宋体" w:cs="华文仿宋"/>
              <w:b/>
              <w:bCs/>
              <w:sz w:val="21"/>
              <w:szCs w:val="21"/>
            </w:rPr>
          </w:pPr>
          <w:r>
            <w:rPr>
              <w:sz w:val="15"/>
              <w:szCs w:val="15"/>
            </w:rPr>
            <w:drawing>
              <wp:inline distT="0" distB="0" distL="0" distR="0">
                <wp:extent cx="494665" cy="359410"/>
                <wp:effectExtent l="0" t="0" r="635" b="2540"/>
                <wp:docPr id="160958881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588818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0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4" w:type="dxa"/>
          <w:vAlign w:val="bottom"/>
        </w:tcPr>
        <w:p w14:paraId="071F3B68">
          <w:pPr>
            <w:pStyle w:val="1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right"/>
            <w:rPr>
              <w:rFonts w:ascii="宋体" w:hAnsi="宋体" w:cs="华文仿宋"/>
              <w:b/>
              <w:bCs/>
              <w:sz w:val="21"/>
              <w:szCs w:val="21"/>
            </w:rPr>
          </w:pPr>
        </w:p>
        <w:p w14:paraId="5436CA8A">
          <w:pPr>
            <w:wordWrap w:val="0"/>
            <w:ind w:left="42" w:leftChars="20" w:hanging="12"/>
            <w:jc w:val="right"/>
          </w:pPr>
          <w:r>
            <w:rPr>
              <w:rFonts w:hint="eastAsia"/>
            </w:rPr>
            <w:t xml:space="preserve"> </w:t>
          </w:r>
        </w:p>
      </w:tc>
    </w:tr>
  </w:tbl>
  <w:p w14:paraId="73E27309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70032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F9197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E66C4"/>
    <w:multiLevelType w:val="multilevel"/>
    <w:tmpl w:val="29DE66C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dit="forms"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94"/>
    <w:rsid w:val="000016F4"/>
    <w:rsid w:val="000030DA"/>
    <w:rsid w:val="000067E3"/>
    <w:rsid w:val="00011DA2"/>
    <w:rsid w:val="000130BB"/>
    <w:rsid w:val="0001318D"/>
    <w:rsid w:val="00015541"/>
    <w:rsid w:val="000240C7"/>
    <w:rsid w:val="00024D8B"/>
    <w:rsid w:val="00041B54"/>
    <w:rsid w:val="0004403F"/>
    <w:rsid w:val="000460A2"/>
    <w:rsid w:val="00057AC5"/>
    <w:rsid w:val="000603B4"/>
    <w:rsid w:val="00061591"/>
    <w:rsid w:val="000635C5"/>
    <w:rsid w:val="00063EA9"/>
    <w:rsid w:val="00066FB7"/>
    <w:rsid w:val="00072E1A"/>
    <w:rsid w:val="0007453E"/>
    <w:rsid w:val="0007519D"/>
    <w:rsid w:val="00084BA0"/>
    <w:rsid w:val="00085DA5"/>
    <w:rsid w:val="00086589"/>
    <w:rsid w:val="00087064"/>
    <w:rsid w:val="0008735A"/>
    <w:rsid w:val="000963B4"/>
    <w:rsid w:val="000979C5"/>
    <w:rsid w:val="000A1E01"/>
    <w:rsid w:val="000A4281"/>
    <w:rsid w:val="000A5252"/>
    <w:rsid w:val="000A5F79"/>
    <w:rsid w:val="000B254C"/>
    <w:rsid w:val="000B61CB"/>
    <w:rsid w:val="000C436C"/>
    <w:rsid w:val="000C7EC3"/>
    <w:rsid w:val="000D3117"/>
    <w:rsid w:val="000D67BE"/>
    <w:rsid w:val="000E4D16"/>
    <w:rsid w:val="000F0C3C"/>
    <w:rsid w:val="000F73E8"/>
    <w:rsid w:val="000F78A7"/>
    <w:rsid w:val="00116742"/>
    <w:rsid w:val="001172CC"/>
    <w:rsid w:val="00122195"/>
    <w:rsid w:val="001243EB"/>
    <w:rsid w:val="00124D47"/>
    <w:rsid w:val="00134480"/>
    <w:rsid w:val="00135906"/>
    <w:rsid w:val="001363B8"/>
    <w:rsid w:val="001369C3"/>
    <w:rsid w:val="0014025F"/>
    <w:rsid w:val="0014174B"/>
    <w:rsid w:val="00141D37"/>
    <w:rsid w:val="0014698A"/>
    <w:rsid w:val="00152488"/>
    <w:rsid w:val="00152BB3"/>
    <w:rsid w:val="00157093"/>
    <w:rsid w:val="001607E0"/>
    <w:rsid w:val="00160F2A"/>
    <w:rsid w:val="00165778"/>
    <w:rsid w:val="00166C7B"/>
    <w:rsid w:val="00173E88"/>
    <w:rsid w:val="00176C34"/>
    <w:rsid w:val="00181115"/>
    <w:rsid w:val="0018275B"/>
    <w:rsid w:val="0018582D"/>
    <w:rsid w:val="00192A14"/>
    <w:rsid w:val="00192B28"/>
    <w:rsid w:val="00192F8C"/>
    <w:rsid w:val="00194938"/>
    <w:rsid w:val="00196E02"/>
    <w:rsid w:val="001978DC"/>
    <w:rsid w:val="00197A5A"/>
    <w:rsid w:val="001A10CE"/>
    <w:rsid w:val="001A1D65"/>
    <w:rsid w:val="001A401F"/>
    <w:rsid w:val="001B3172"/>
    <w:rsid w:val="001B5B4F"/>
    <w:rsid w:val="001C213F"/>
    <w:rsid w:val="001D1646"/>
    <w:rsid w:val="001D1D13"/>
    <w:rsid w:val="001D597E"/>
    <w:rsid w:val="001E04A2"/>
    <w:rsid w:val="001E13F8"/>
    <w:rsid w:val="001E260E"/>
    <w:rsid w:val="001E2882"/>
    <w:rsid w:val="001E3347"/>
    <w:rsid w:val="001F09E0"/>
    <w:rsid w:val="001F1A7D"/>
    <w:rsid w:val="001F5859"/>
    <w:rsid w:val="00201ADB"/>
    <w:rsid w:val="002045C1"/>
    <w:rsid w:val="00206AA7"/>
    <w:rsid w:val="00210E9B"/>
    <w:rsid w:val="0021354F"/>
    <w:rsid w:val="0021415E"/>
    <w:rsid w:val="002213BD"/>
    <w:rsid w:val="00222A34"/>
    <w:rsid w:val="00230DE0"/>
    <w:rsid w:val="00231073"/>
    <w:rsid w:val="0023297D"/>
    <w:rsid w:val="002332D0"/>
    <w:rsid w:val="00235EC7"/>
    <w:rsid w:val="00242AEF"/>
    <w:rsid w:val="00244A63"/>
    <w:rsid w:val="00246DD2"/>
    <w:rsid w:val="00251452"/>
    <w:rsid w:val="00256187"/>
    <w:rsid w:val="00265AD6"/>
    <w:rsid w:val="00267575"/>
    <w:rsid w:val="00272010"/>
    <w:rsid w:val="0027343C"/>
    <w:rsid w:val="0027572B"/>
    <w:rsid w:val="0027756B"/>
    <w:rsid w:val="0028055D"/>
    <w:rsid w:val="00282320"/>
    <w:rsid w:val="0028349E"/>
    <w:rsid w:val="002840E7"/>
    <w:rsid w:val="00293411"/>
    <w:rsid w:val="002A63DE"/>
    <w:rsid w:val="002A705E"/>
    <w:rsid w:val="002B6DEF"/>
    <w:rsid w:val="002C7A49"/>
    <w:rsid w:val="002D2CC3"/>
    <w:rsid w:val="002D3AD7"/>
    <w:rsid w:val="002D51B0"/>
    <w:rsid w:val="002D60B4"/>
    <w:rsid w:val="002D6278"/>
    <w:rsid w:val="002E4E7F"/>
    <w:rsid w:val="002F17A8"/>
    <w:rsid w:val="002F2E05"/>
    <w:rsid w:val="002F356A"/>
    <w:rsid w:val="002F66DF"/>
    <w:rsid w:val="002F7B88"/>
    <w:rsid w:val="002F7BE6"/>
    <w:rsid w:val="00300096"/>
    <w:rsid w:val="00300403"/>
    <w:rsid w:val="003011D8"/>
    <w:rsid w:val="003025D4"/>
    <w:rsid w:val="0030464F"/>
    <w:rsid w:val="0031535D"/>
    <w:rsid w:val="00316E29"/>
    <w:rsid w:val="0031736C"/>
    <w:rsid w:val="003207CD"/>
    <w:rsid w:val="0032310C"/>
    <w:rsid w:val="00326A45"/>
    <w:rsid w:val="00327FFB"/>
    <w:rsid w:val="00333A84"/>
    <w:rsid w:val="00337990"/>
    <w:rsid w:val="00340305"/>
    <w:rsid w:val="00344858"/>
    <w:rsid w:val="00352E44"/>
    <w:rsid w:val="00356515"/>
    <w:rsid w:val="003608E8"/>
    <w:rsid w:val="00362709"/>
    <w:rsid w:val="00370442"/>
    <w:rsid w:val="00370B70"/>
    <w:rsid w:val="00380F63"/>
    <w:rsid w:val="00382EAF"/>
    <w:rsid w:val="00384F2E"/>
    <w:rsid w:val="00390D4D"/>
    <w:rsid w:val="00393423"/>
    <w:rsid w:val="00394111"/>
    <w:rsid w:val="003943E7"/>
    <w:rsid w:val="00397B00"/>
    <w:rsid w:val="003A2B75"/>
    <w:rsid w:val="003A6B71"/>
    <w:rsid w:val="003A7CD2"/>
    <w:rsid w:val="003B54D5"/>
    <w:rsid w:val="003C17C6"/>
    <w:rsid w:val="003D6EAA"/>
    <w:rsid w:val="003D74F4"/>
    <w:rsid w:val="003E3556"/>
    <w:rsid w:val="003F1997"/>
    <w:rsid w:val="003F78F2"/>
    <w:rsid w:val="0040232C"/>
    <w:rsid w:val="00402401"/>
    <w:rsid w:val="004054EA"/>
    <w:rsid w:val="004117FE"/>
    <w:rsid w:val="00416ECD"/>
    <w:rsid w:val="004208B7"/>
    <w:rsid w:val="00425BAF"/>
    <w:rsid w:val="00432100"/>
    <w:rsid w:val="004338B3"/>
    <w:rsid w:val="00441EBE"/>
    <w:rsid w:val="00442A82"/>
    <w:rsid w:val="00445CA7"/>
    <w:rsid w:val="004526A1"/>
    <w:rsid w:val="00453EA7"/>
    <w:rsid w:val="00457257"/>
    <w:rsid w:val="004617ED"/>
    <w:rsid w:val="00461F88"/>
    <w:rsid w:val="0046280C"/>
    <w:rsid w:val="0046328A"/>
    <w:rsid w:val="00464EFB"/>
    <w:rsid w:val="004664CE"/>
    <w:rsid w:val="00466831"/>
    <w:rsid w:val="00467BE1"/>
    <w:rsid w:val="0047350F"/>
    <w:rsid w:val="00482097"/>
    <w:rsid w:val="00483A87"/>
    <w:rsid w:val="00485FC5"/>
    <w:rsid w:val="0048665C"/>
    <w:rsid w:val="004925C4"/>
    <w:rsid w:val="00494136"/>
    <w:rsid w:val="00494E0A"/>
    <w:rsid w:val="004A55F3"/>
    <w:rsid w:val="004B73F4"/>
    <w:rsid w:val="004C12F0"/>
    <w:rsid w:val="004C6F18"/>
    <w:rsid w:val="004C77F0"/>
    <w:rsid w:val="004D2415"/>
    <w:rsid w:val="004E54BC"/>
    <w:rsid w:val="004E55AF"/>
    <w:rsid w:val="004F0303"/>
    <w:rsid w:val="004F17C3"/>
    <w:rsid w:val="004F3E95"/>
    <w:rsid w:val="004F7CC7"/>
    <w:rsid w:val="0051053D"/>
    <w:rsid w:val="00512B0B"/>
    <w:rsid w:val="00513F94"/>
    <w:rsid w:val="0051434D"/>
    <w:rsid w:val="005160C0"/>
    <w:rsid w:val="0051646B"/>
    <w:rsid w:val="00525D1C"/>
    <w:rsid w:val="00534EFD"/>
    <w:rsid w:val="00537950"/>
    <w:rsid w:val="00544DAF"/>
    <w:rsid w:val="0054570F"/>
    <w:rsid w:val="00547870"/>
    <w:rsid w:val="00563085"/>
    <w:rsid w:val="00564ECF"/>
    <w:rsid w:val="00570213"/>
    <w:rsid w:val="0058393B"/>
    <w:rsid w:val="005851BA"/>
    <w:rsid w:val="005943A4"/>
    <w:rsid w:val="00595809"/>
    <w:rsid w:val="005968AF"/>
    <w:rsid w:val="005A57F9"/>
    <w:rsid w:val="005A61E7"/>
    <w:rsid w:val="005B3A33"/>
    <w:rsid w:val="005B46A8"/>
    <w:rsid w:val="005B7EB8"/>
    <w:rsid w:val="005C1558"/>
    <w:rsid w:val="005C349A"/>
    <w:rsid w:val="005D2645"/>
    <w:rsid w:val="005D5A88"/>
    <w:rsid w:val="005D5B4C"/>
    <w:rsid w:val="005E286E"/>
    <w:rsid w:val="005E4552"/>
    <w:rsid w:val="005E4AD1"/>
    <w:rsid w:val="005E4AD2"/>
    <w:rsid w:val="005F0D92"/>
    <w:rsid w:val="005F24B2"/>
    <w:rsid w:val="005F603D"/>
    <w:rsid w:val="0060190E"/>
    <w:rsid w:val="00611AC2"/>
    <w:rsid w:val="006123EF"/>
    <w:rsid w:val="00612953"/>
    <w:rsid w:val="0061727C"/>
    <w:rsid w:val="006215CD"/>
    <w:rsid w:val="00622CF2"/>
    <w:rsid w:val="00631191"/>
    <w:rsid w:val="00633C74"/>
    <w:rsid w:val="00633DF1"/>
    <w:rsid w:val="006375F2"/>
    <w:rsid w:val="00641412"/>
    <w:rsid w:val="006473B3"/>
    <w:rsid w:val="00647B3B"/>
    <w:rsid w:val="006512AE"/>
    <w:rsid w:val="00652654"/>
    <w:rsid w:val="00653831"/>
    <w:rsid w:val="00653C11"/>
    <w:rsid w:val="00654EC0"/>
    <w:rsid w:val="00657110"/>
    <w:rsid w:val="006602D7"/>
    <w:rsid w:val="006620D9"/>
    <w:rsid w:val="006653E9"/>
    <w:rsid w:val="006679D8"/>
    <w:rsid w:val="00670394"/>
    <w:rsid w:val="006761A7"/>
    <w:rsid w:val="006A0415"/>
    <w:rsid w:val="006A289F"/>
    <w:rsid w:val="006A693C"/>
    <w:rsid w:val="006B55BC"/>
    <w:rsid w:val="006B57A0"/>
    <w:rsid w:val="006B6B61"/>
    <w:rsid w:val="006B6F7D"/>
    <w:rsid w:val="006C3C44"/>
    <w:rsid w:val="006C60A7"/>
    <w:rsid w:val="006D000B"/>
    <w:rsid w:val="006D158A"/>
    <w:rsid w:val="006D4B16"/>
    <w:rsid w:val="006D4C19"/>
    <w:rsid w:val="006D62BE"/>
    <w:rsid w:val="006E3154"/>
    <w:rsid w:val="006E48E0"/>
    <w:rsid w:val="006E61DC"/>
    <w:rsid w:val="006F3ED9"/>
    <w:rsid w:val="006F5BB7"/>
    <w:rsid w:val="00700097"/>
    <w:rsid w:val="00717A09"/>
    <w:rsid w:val="0072082D"/>
    <w:rsid w:val="00721D06"/>
    <w:rsid w:val="007245BC"/>
    <w:rsid w:val="00724D76"/>
    <w:rsid w:val="0072553D"/>
    <w:rsid w:val="007259FF"/>
    <w:rsid w:val="007261CA"/>
    <w:rsid w:val="007262A2"/>
    <w:rsid w:val="0073361B"/>
    <w:rsid w:val="0073495E"/>
    <w:rsid w:val="00737264"/>
    <w:rsid w:val="00744720"/>
    <w:rsid w:val="00744C0B"/>
    <w:rsid w:val="007462C9"/>
    <w:rsid w:val="007479FA"/>
    <w:rsid w:val="00752423"/>
    <w:rsid w:val="00752940"/>
    <w:rsid w:val="0076050A"/>
    <w:rsid w:val="0076348D"/>
    <w:rsid w:val="007650AF"/>
    <w:rsid w:val="00765334"/>
    <w:rsid w:val="00765FA6"/>
    <w:rsid w:val="007773E9"/>
    <w:rsid w:val="007776FA"/>
    <w:rsid w:val="007803CD"/>
    <w:rsid w:val="00787AD0"/>
    <w:rsid w:val="0079128D"/>
    <w:rsid w:val="00796C32"/>
    <w:rsid w:val="007B1F18"/>
    <w:rsid w:val="007B273E"/>
    <w:rsid w:val="007C60B0"/>
    <w:rsid w:val="007C7494"/>
    <w:rsid w:val="007D2460"/>
    <w:rsid w:val="007D3A60"/>
    <w:rsid w:val="007D79A5"/>
    <w:rsid w:val="007E0D68"/>
    <w:rsid w:val="007E25D5"/>
    <w:rsid w:val="007E2A40"/>
    <w:rsid w:val="007E6E76"/>
    <w:rsid w:val="007F10C1"/>
    <w:rsid w:val="007F5E0A"/>
    <w:rsid w:val="007F624D"/>
    <w:rsid w:val="007F6C38"/>
    <w:rsid w:val="007F6F52"/>
    <w:rsid w:val="007F7555"/>
    <w:rsid w:val="00802ABE"/>
    <w:rsid w:val="00803A76"/>
    <w:rsid w:val="00812199"/>
    <w:rsid w:val="00814614"/>
    <w:rsid w:val="008206C0"/>
    <w:rsid w:val="008208A1"/>
    <w:rsid w:val="008226A6"/>
    <w:rsid w:val="00836A4C"/>
    <w:rsid w:val="008402A3"/>
    <w:rsid w:val="00842A18"/>
    <w:rsid w:val="00846791"/>
    <w:rsid w:val="00871D04"/>
    <w:rsid w:val="008732EC"/>
    <w:rsid w:val="00881304"/>
    <w:rsid w:val="00881FF6"/>
    <w:rsid w:val="0088622E"/>
    <w:rsid w:val="00897A8F"/>
    <w:rsid w:val="008A7393"/>
    <w:rsid w:val="008B7C9F"/>
    <w:rsid w:val="008C13AD"/>
    <w:rsid w:val="008C5B5D"/>
    <w:rsid w:val="008C73E0"/>
    <w:rsid w:val="008D25B2"/>
    <w:rsid w:val="008E0A1E"/>
    <w:rsid w:val="008E2D80"/>
    <w:rsid w:val="008E316F"/>
    <w:rsid w:val="008E51A7"/>
    <w:rsid w:val="008F318E"/>
    <w:rsid w:val="0090462E"/>
    <w:rsid w:val="00904FC1"/>
    <w:rsid w:val="00905098"/>
    <w:rsid w:val="009117F9"/>
    <w:rsid w:val="009159D5"/>
    <w:rsid w:val="00921958"/>
    <w:rsid w:val="00942A62"/>
    <w:rsid w:val="00946B8F"/>
    <w:rsid w:val="009473EC"/>
    <w:rsid w:val="0095458B"/>
    <w:rsid w:val="009548D1"/>
    <w:rsid w:val="00960DD2"/>
    <w:rsid w:val="00960F6F"/>
    <w:rsid w:val="009614FF"/>
    <w:rsid w:val="009624BB"/>
    <w:rsid w:val="00965B41"/>
    <w:rsid w:val="00965B91"/>
    <w:rsid w:val="009700CE"/>
    <w:rsid w:val="00974D3E"/>
    <w:rsid w:val="00976B82"/>
    <w:rsid w:val="00980A06"/>
    <w:rsid w:val="0098191E"/>
    <w:rsid w:val="00983FD5"/>
    <w:rsid w:val="009925CD"/>
    <w:rsid w:val="00992F06"/>
    <w:rsid w:val="00993DA2"/>
    <w:rsid w:val="00994484"/>
    <w:rsid w:val="00996436"/>
    <w:rsid w:val="00996686"/>
    <w:rsid w:val="009A7F1B"/>
    <w:rsid w:val="009B0D99"/>
    <w:rsid w:val="009B5DD1"/>
    <w:rsid w:val="009B6802"/>
    <w:rsid w:val="009C4E3B"/>
    <w:rsid w:val="009C5AD4"/>
    <w:rsid w:val="009C60BE"/>
    <w:rsid w:val="009D2E69"/>
    <w:rsid w:val="009D321A"/>
    <w:rsid w:val="009D5EE6"/>
    <w:rsid w:val="009D7EFB"/>
    <w:rsid w:val="009E3B48"/>
    <w:rsid w:val="009E42FA"/>
    <w:rsid w:val="009F6E47"/>
    <w:rsid w:val="00A00BF9"/>
    <w:rsid w:val="00A026D3"/>
    <w:rsid w:val="00A11A62"/>
    <w:rsid w:val="00A17142"/>
    <w:rsid w:val="00A1789F"/>
    <w:rsid w:val="00A229A0"/>
    <w:rsid w:val="00A277D1"/>
    <w:rsid w:val="00A31843"/>
    <w:rsid w:val="00A40075"/>
    <w:rsid w:val="00A41FD1"/>
    <w:rsid w:val="00A4704F"/>
    <w:rsid w:val="00A473B2"/>
    <w:rsid w:val="00A55758"/>
    <w:rsid w:val="00A57947"/>
    <w:rsid w:val="00A639FC"/>
    <w:rsid w:val="00A67CF3"/>
    <w:rsid w:val="00A72A77"/>
    <w:rsid w:val="00A731CE"/>
    <w:rsid w:val="00A73571"/>
    <w:rsid w:val="00A74636"/>
    <w:rsid w:val="00A74BEC"/>
    <w:rsid w:val="00A76C83"/>
    <w:rsid w:val="00A82A8D"/>
    <w:rsid w:val="00A83900"/>
    <w:rsid w:val="00A85764"/>
    <w:rsid w:val="00A905AD"/>
    <w:rsid w:val="00A9361B"/>
    <w:rsid w:val="00A952D5"/>
    <w:rsid w:val="00AA20D3"/>
    <w:rsid w:val="00AA22D7"/>
    <w:rsid w:val="00AA656E"/>
    <w:rsid w:val="00AA7D84"/>
    <w:rsid w:val="00AB0113"/>
    <w:rsid w:val="00AB6651"/>
    <w:rsid w:val="00AC0C9A"/>
    <w:rsid w:val="00AC5CBE"/>
    <w:rsid w:val="00AC5DDC"/>
    <w:rsid w:val="00AD66A5"/>
    <w:rsid w:val="00AE6427"/>
    <w:rsid w:val="00AF3C19"/>
    <w:rsid w:val="00AF4BFB"/>
    <w:rsid w:val="00AF7316"/>
    <w:rsid w:val="00B00B27"/>
    <w:rsid w:val="00B025D7"/>
    <w:rsid w:val="00B025FC"/>
    <w:rsid w:val="00B06CE4"/>
    <w:rsid w:val="00B14034"/>
    <w:rsid w:val="00B179B2"/>
    <w:rsid w:val="00B20AA4"/>
    <w:rsid w:val="00B21C3A"/>
    <w:rsid w:val="00B23C1D"/>
    <w:rsid w:val="00B24ECF"/>
    <w:rsid w:val="00B260F2"/>
    <w:rsid w:val="00B26511"/>
    <w:rsid w:val="00B31F35"/>
    <w:rsid w:val="00B32C82"/>
    <w:rsid w:val="00B3513F"/>
    <w:rsid w:val="00B42C96"/>
    <w:rsid w:val="00B438A4"/>
    <w:rsid w:val="00B5289F"/>
    <w:rsid w:val="00B5514C"/>
    <w:rsid w:val="00B56FD7"/>
    <w:rsid w:val="00B57D47"/>
    <w:rsid w:val="00B62C8D"/>
    <w:rsid w:val="00B72B35"/>
    <w:rsid w:val="00B73CCC"/>
    <w:rsid w:val="00B76D02"/>
    <w:rsid w:val="00B7752F"/>
    <w:rsid w:val="00B94774"/>
    <w:rsid w:val="00B96126"/>
    <w:rsid w:val="00BA1912"/>
    <w:rsid w:val="00BA29F7"/>
    <w:rsid w:val="00BB0DA5"/>
    <w:rsid w:val="00BB1584"/>
    <w:rsid w:val="00BB24EC"/>
    <w:rsid w:val="00BB74F6"/>
    <w:rsid w:val="00BC329E"/>
    <w:rsid w:val="00BC507D"/>
    <w:rsid w:val="00BC5DCD"/>
    <w:rsid w:val="00BC6090"/>
    <w:rsid w:val="00BD137C"/>
    <w:rsid w:val="00BD4241"/>
    <w:rsid w:val="00BD6B82"/>
    <w:rsid w:val="00BE4485"/>
    <w:rsid w:val="00BE4EE7"/>
    <w:rsid w:val="00BE53AF"/>
    <w:rsid w:val="00BE6C22"/>
    <w:rsid w:val="00BF08A1"/>
    <w:rsid w:val="00BF7CF9"/>
    <w:rsid w:val="00C02CDE"/>
    <w:rsid w:val="00C11EBC"/>
    <w:rsid w:val="00C14084"/>
    <w:rsid w:val="00C14A6D"/>
    <w:rsid w:val="00C15453"/>
    <w:rsid w:val="00C16993"/>
    <w:rsid w:val="00C20454"/>
    <w:rsid w:val="00C2387F"/>
    <w:rsid w:val="00C25347"/>
    <w:rsid w:val="00C26D4B"/>
    <w:rsid w:val="00C32E38"/>
    <w:rsid w:val="00C33AB7"/>
    <w:rsid w:val="00C41924"/>
    <w:rsid w:val="00C43865"/>
    <w:rsid w:val="00C4491C"/>
    <w:rsid w:val="00C47395"/>
    <w:rsid w:val="00C536B4"/>
    <w:rsid w:val="00C54410"/>
    <w:rsid w:val="00C54E17"/>
    <w:rsid w:val="00C553C9"/>
    <w:rsid w:val="00C55EBB"/>
    <w:rsid w:val="00C62F2D"/>
    <w:rsid w:val="00C63122"/>
    <w:rsid w:val="00C75588"/>
    <w:rsid w:val="00C76C6E"/>
    <w:rsid w:val="00C77DC9"/>
    <w:rsid w:val="00C823CB"/>
    <w:rsid w:val="00C8328F"/>
    <w:rsid w:val="00C90417"/>
    <w:rsid w:val="00C9201B"/>
    <w:rsid w:val="00C9283B"/>
    <w:rsid w:val="00C938AA"/>
    <w:rsid w:val="00C9497F"/>
    <w:rsid w:val="00C9604A"/>
    <w:rsid w:val="00CA0109"/>
    <w:rsid w:val="00CA73FF"/>
    <w:rsid w:val="00CB1C8D"/>
    <w:rsid w:val="00CB2B48"/>
    <w:rsid w:val="00CB64A5"/>
    <w:rsid w:val="00CC4325"/>
    <w:rsid w:val="00CC6272"/>
    <w:rsid w:val="00CD6F45"/>
    <w:rsid w:val="00CD72BA"/>
    <w:rsid w:val="00CF1CAF"/>
    <w:rsid w:val="00CF7EA4"/>
    <w:rsid w:val="00D03437"/>
    <w:rsid w:val="00D12820"/>
    <w:rsid w:val="00D14D8A"/>
    <w:rsid w:val="00D160D8"/>
    <w:rsid w:val="00D166E2"/>
    <w:rsid w:val="00D20CBE"/>
    <w:rsid w:val="00D261E4"/>
    <w:rsid w:val="00D3011F"/>
    <w:rsid w:val="00D349EF"/>
    <w:rsid w:val="00D354A1"/>
    <w:rsid w:val="00D37198"/>
    <w:rsid w:val="00D44B99"/>
    <w:rsid w:val="00D45341"/>
    <w:rsid w:val="00D56F72"/>
    <w:rsid w:val="00D577B7"/>
    <w:rsid w:val="00D64BD9"/>
    <w:rsid w:val="00D66273"/>
    <w:rsid w:val="00D724E5"/>
    <w:rsid w:val="00D764A7"/>
    <w:rsid w:val="00D77F45"/>
    <w:rsid w:val="00D81386"/>
    <w:rsid w:val="00D813F9"/>
    <w:rsid w:val="00D8232A"/>
    <w:rsid w:val="00D8608A"/>
    <w:rsid w:val="00D90B6F"/>
    <w:rsid w:val="00D91708"/>
    <w:rsid w:val="00D9170D"/>
    <w:rsid w:val="00D9540F"/>
    <w:rsid w:val="00D97831"/>
    <w:rsid w:val="00DA19E8"/>
    <w:rsid w:val="00DA2D22"/>
    <w:rsid w:val="00DA2FE6"/>
    <w:rsid w:val="00DA4B72"/>
    <w:rsid w:val="00DA6B37"/>
    <w:rsid w:val="00DA6E62"/>
    <w:rsid w:val="00DB34D0"/>
    <w:rsid w:val="00DB3ACA"/>
    <w:rsid w:val="00DB4936"/>
    <w:rsid w:val="00DC294A"/>
    <w:rsid w:val="00DC5279"/>
    <w:rsid w:val="00DC6531"/>
    <w:rsid w:val="00DC6B4D"/>
    <w:rsid w:val="00DD02B9"/>
    <w:rsid w:val="00DD28EB"/>
    <w:rsid w:val="00DD3DC0"/>
    <w:rsid w:val="00DD47F4"/>
    <w:rsid w:val="00DE2279"/>
    <w:rsid w:val="00DE3FAA"/>
    <w:rsid w:val="00DE4E66"/>
    <w:rsid w:val="00DF6AD6"/>
    <w:rsid w:val="00E07902"/>
    <w:rsid w:val="00E10CC2"/>
    <w:rsid w:val="00E117DD"/>
    <w:rsid w:val="00E13EDF"/>
    <w:rsid w:val="00E148C6"/>
    <w:rsid w:val="00E155E4"/>
    <w:rsid w:val="00E225FE"/>
    <w:rsid w:val="00E24028"/>
    <w:rsid w:val="00E322D3"/>
    <w:rsid w:val="00E3430E"/>
    <w:rsid w:val="00E3559F"/>
    <w:rsid w:val="00E40A43"/>
    <w:rsid w:val="00E411A0"/>
    <w:rsid w:val="00E5244B"/>
    <w:rsid w:val="00E57D55"/>
    <w:rsid w:val="00E600FF"/>
    <w:rsid w:val="00E61F28"/>
    <w:rsid w:val="00E63528"/>
    <w:rsid w:val="00E7330B"/>
    <w:rsid w:val="00E747C1"/>
    <w:rsid w:val="00E75846"/>
    <w:rsid w:val="00E809E1"/>
    <w:rsid w:val="00E828D8"/>
    <w:rsid w:val="00E83036"/>
    <w:rsid w:val="00E83F4D"/>
    <w:rsid w:val="00E9140D"/>
    <w:rsid w:val="00E9278A"/>
    <w:rsid w:val="00E95630"/>
    <w:rsid w:val="00E9569D"/>
    <w:rsid w:val="00EA5BB7"/>
    <w:rsid w:val="00EA61AD"/>
    <w:rsid w:val="00EB12EA"/>
    <w:rsid w:val="00EB2DCC"/>
    <w:rsid w:val="00EB3843"/>
    <w:rsid w:val="00EC20A1"/>
    <w:rsid w:val="00EC397A"/>
    <w:rsid w:val="00EC5BEA"/>
    <w:rsid w:val="00ED19AD"/>
    <w:rsid w:val="00ED34FC"/>
    <w:rsid w:val="00EE0AEE"/>
    <w:rsid w:val="00EE58B5"/>
    <w:rsid w:val="00EE662E"/>
    <w:rsid w:val="00EE76C0"/>
    <w:rsid w:val="00EF4011"/>
    <w:rsid w:val="00EF6B9B"/>
    <w:rsid w:val="00F03B57"/>
    <w:rsid w:val="00F0646C"/>
    <w:rsid w:val="00F10EDA"/>
    <w:rsid w:val="00F11AC5"/>
    <w:rsid w:val="00F1343C"/>
    <w:rsid w:val="00F16CBD"/>
    <w:rsid w:val="00F16F3D"/>
    <w:rsid w:val="00F2401E"/>
    <w:rsid w:val="00F3065C"/>
    <w:rsid w:val="00F3130F"/>
    <w:rsid w:val="00F36E83"/>
    <w:rsid w:val="00F4633B"/>
    <w:rsid w:val="00F520A6"/>
    <w:rsid w:val="00F637BF"/>
    <w:rsid w:val="00F65DAD"/>
    <w:rsid w:val="00F67186"/>
    <w:rsid w:val="00F72026"/>
    <w:rsid w:val="00F73BED"/>
    <w:rsid w:val="00F74C19"/>
    <w:rsid w:val="00F75418"/>
    <w:rsid w:val="00F8178B"/>
    <w:rsid w:val="00F8511D"/>
    <w:rsid w:val="00F86731"/>
    <w:rsid w:val="00F93F5D"/>
    <w:rsid w:val="00F948AB"/>
    <w:rsid w:val="00F9504F"/>
    <w:rsid w:val="00F96E4A"/>
    <w:rsid w:val="00F970B1"/>
    <w:rsid w:val="00FA629E"/>
    <w:rsid w:val="00FA7A92"/>
    <w:rsid w:val="00FC1B67"/>
    <w:rsid w:val="00FC6198"/>
    <w:rsid w:val="00FC6B32"/>
    <w:rsid w:val="00FD57B9"/>
    <w:rsid w:val="00FD59DA"/>
    <w:rsid w:val="00FE3F91"/>
    <w:rsid w:val="00FE51BF"/>
    <w:rsid w:val="00FE5E3C"/>
    <w:rsid w:val="00FE60C3"/>
    <w:rsid w:val="00FE7CD2"/>
    <w:rsid w:val="061E7997"/>
    <w:rsid w:val="06BC3ED7"/>
    <w:rsid w:val="08441D2F"/>
    <w:rsid w:val="0A206623"/>
    <w:rsid w:val="0B2B371B"/>
    <w:rsid w:val="0F264698"/>
    <w:rsid w:val="12232931"/>
    <w:rsid w:val="17502FBB"/>
    <w:rsid w:val="1E933246"/>
    <w:rsid w:val="20152A37"/>
    <w:rsid w:val="2490583C"/>
    <w:rsid w:val="25360031"/>
    <w:rsid w:val="26620A55"/>
    <w:rsid w:val="2ACE29DB"/>
    <w:rsid w:val="30336EFB"/>
    <w:rsid w:val="306C76B4"/>
    <w:rsid w:val="353D6414"/>
    <w:rsid w:val="3D924FC0"/>
    <w:rsid w:val="3E1E4EA4"/>
    <w:rsid w:val="40233E74"/>
    <w:rsid w:val="44555FDD"/>
    <w:rsid w:val="478A74F4"/>
    <w:rsid w:val="4F370430"/>
    <w:rsid w:val="4FBF0C93"/>
    <w:rsid w:val="506C20B0"/>
    <w:rsid w:val="549B0DAC"/>
    <w:rsid w:val="5D2243E6"/>
    <w:rsid w:val="5FF0500E"/>
    <w:rsid w:val="6101039E"/>
    <w:rsid w:val="61676316"/>
    <w:rsid w:val="616C47D3"/>
    <w:rsid w:val="62E90775"/>
    <w:rsid w:val="65370BA5"/>
    <w:rsid w:val="66AE4555"/>
    <w:rsid w:val="67B104D5"/>
    <w:rsid w:val="776376AF"/>
    <w:rsid w:val="79D17706"/>
    <w:rsid w:val="7A7517DC"/>
    <w:rsid w:val="7CF316D6"/>
    <w:rsid w:val="7F43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0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0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15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55"/>
    <w:qFormat/>
    <w:uiPriority w:val="0"/>
    <w:pPr>
      <w:keepNext/>
      <w:widowControl/>
      <w:jc w:val="left"/>
      <w:outlineLvl w:val="2"/>
    </w:pPr>
    <w:rPr>
      <w:b/>
      <w:kern w:val="0"/>
      <w:sz w:val="22"/>
      <w:szCs w:val="20"/>
    </w:rPr>
  </w:style>
  <w:style w:type="paragraph" w:styleId="5">
    <w:name w:val="heading 4"/>
    <w:basedOn w:val="1"/>
    <w:next w:val="1"/>
    <w:link w:val="56"/>
    <w:qFormat/>
    <w:uiPriority w:val="0"/>
    <w:pPr>
      <w:keepNext/>
      <w:widowControl/>
      <w:jc w:val="center"/>
      <w:outlineLvl w:val="3"/>
    </w:pPr>
    <w:rPr>
      <w:rFonts w:cs="Arial"/>
      <w:kern w:val="0"/>
      <w:sz w:val="24"/>
      <w:szCs w:val="20"/>
    </w:rPr>
  </w:style>
  <w:style w:type="paragraph" w:styleId="6">
    <w:name w:val="heading 5"/>
    <w:basedOn w:val="1"/>
    <w:next w:val="1"/>
    <w:link w:val="57"/>
    <w:qFormat/>
    <w:uiPriority w:val="0"/>
    <w:pPr>
      <w:keepNext/>
      <w:widowControl/>
      <w:tabs>
        <w:tab w:val="left" w:pos="2410"/>
        <w:tab w:val="left" w:pos="5245"/>
      </w:tabs>
      <w:spacing w:line="360" w:lineRule="auto"/>
      <w:ind w:firstLine="708" w:firstLineChars="253"/>
      <w:jc w:val="left"/>
      <w:outlineLvl w:val="4"/>
    </w:pPr>
    <w:rPr>
      <w:rFonts w:cs="Arial"/>
      <w:kern w:val="0"/>
      <w:sz w:val="28"/>
      <w:szCs w:val="20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a heading"/>
    <w:basedOn w:val="1"/>
    <w:next w:val="1"/>
    <w:uiPriority w:val="0"/>
    <w:pPr>
      <w:widowControl/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ascii="Univers" w:hAnsi="Univers" w:eastAsia="PMingLiU"/>
      <w:spacing w:val="-2"/>
      <w:kern w:val="0"/>
      <w:sz w:val="20"/>
      <w:szCs w:val="20"/>
      <w:lang w:eastAsia="zh-TW"/>
    </w:rPr>
  </w:style>
  <w:style w:type="paragraph" w:styleId="8">
    <w:name w:val="annotation text"/>
    <w:basedOn w:val="1"/>
    <w:link w:val="50"/>
    <w:unhideWhenUsed/>
    <w:uiPriority w:val="0"/>
    <w:pPr>
      <w:jc w:val="left"/>
    </w:pPr>
  </w:style>
  <w:style w:type="paragraph" w:styleId="9">
    <w:name w:val="Body Text"/>
    <w:basedOn w:val="1"/>
    <w:link w:val="65"/>
    <w:uiPriority w:val="0"/>
    <w:pPr>
      <w:widowControl/>
      <w:jc w:val="left"/>
    </w:pPr>
    <w:rPr>
      <w:rFonts w:ascii="Times New Roman" w:hAnsi="Times New Roman"/>
      <w:b/>
      <w:kern w:val="0"/>
      <w:sz w:val="20"/>
      <w:szCs w:val="20"/>
    </w:rPr>
  </w:style>
  <w:style w:type="paragraph" w:styleId="10">
    <w:name w:val="Body Text Indent"/>
    <w:basedOn w:val="1"/>
    <w:link w:val="70"/>
    <w:uiPriority w:val="0"/>
    <w:pPr>
      <w:widowControl/>
      <w:spacing w:line="300" w:lineRule="auto"/>
      <w:ind w:left="425" w:firstLine="142" w:firstLineChars="59"/>
      <w:jc w:val="left"/>
    </w:pPr>
    <w:rPr>
      <w:rFonts w:ascii="Times New Roman" w:hAnsi="Times New Roman"/>
      <w:kern w:val="0"/>
      <w:sz w:val="24"/>
      <w:szCs w:val="20"/>
    </w:rPr>
  </w:style>
  <w:style w:type="paragraph" w:styleId="11">
    <w:name w:val="Date"/>
    <w:basedOn w:val="1"/>
    <w:next w:val="1"/>
    <w:link w:val="64"/>
    <w:uiPriority w:val="0"/>
    <w:pPr>
      <w:widowControl/>
      <w:ind w:left="100" w:leftChars="2500"/>
      <w:jc w:val="left"/>
    </w:pPr>
    <w:rPr>
      <w:rFonts w:ascii="Times New Roman" w:hAnsi="Times New Roman"/>
      <w:kern w:val="0"/>
      <w:sz w:val="20"/>
      <w:szCs w:val="20"/>
    </w:rPr>
  </w:style>
  <w:style w:type="paragraph" w:styleId="12">
    <w:name w:val="Body Text Indent 2"/>
    <w:basedOn w:val="1"/>
    <w:link w:val="69"/>
    <w:uiPriority w:val="0"/>
    <w:pPr>
      <w:widowControl/>
      <w:spacing w:line="300" w:lineRule="auto"/>
      <w:ind w:firstLine="420" w:firstLineChars="200"/>
      <w:jc w:val="left"/>
    </w:pPr>
    <w:rPr>
      <w:rFonts w:ascii="Times New Roman" w:hAnsi="Times New Roman"/>
      <w:kern w:val="0"/>
      <w:sz w:val="21"/>
      <w:szCs w:val="20"/>
    </w:rPr>
  </w:style>
  <w:style w:type="paragraph" w:styleId="13">
    <w:name w:val="Balloon Text"/>
    <w:basedOn w:val="1"/>
    <w:link w:val="31"/>
    <w:unhideWhenUsed/>
    <w:qFormat/>
    <w:uiPriority w:val="0"/>
    <w:rPr>
      <w:sz w:val="18"/>
      <w:szCs w:val="18"/>
    </w:rPr>
  </w:style>
  <w:style w:type="paragraph" w:styleId="14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link w:val="73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footnote text"/>
    <w:basedOn w:val="1"/>
    <w:link w:val="68"/>
    <w:uiPriority w:val="0"/>
    <w:pPr>
      <w:widowControl/>
      <w:jc w:val="left"/>
    </w:pPr>
    <w:rPr>
      <w:rFonts w:ascii="Times New Roman" w:hAnsi="Times New Roman"/>
      <w:kern w:val="0"/>
      <w:sz w:val="20"/>
      <w:szCs w:val="20"/>
    </w:rPr>
  </w:style>
  <w:style w:type="paragraph" w:styleId="17">
    <w:name w:val="Normal (Web)"/>
    <w:basedOn w:val="1"/>
    <w:uiPriority w:val="0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paragraph" w:styleId="19">
    <w:name w:val="annotation subject"/>
    <w:basedOn w:val="8"/>
    <w:next w:val="8"/>
    <w:link w:val="49"/>
    <w:uiPriority w:val="0"/>
    <w:pPr>
      <w:widowControl/>
      <w:ind w:left="835"/>
    </w:pPr>
    <w:rPr>
      <w:b/>
      <w:bCs/>
      <w:spacing w:val="-5"/>
      <w:kern w:val="0"/>
      <w:sz w:val="20"/>
      <w:szCs w:val="20"/>
      <w:lang w:bidi="he-IL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0"/>
    <w:rPr>
      <w:b/>
      <w:bCs/>
    </w:rPr>
  </w:style>
  <w:style w:type="character" w:styleId="24">
    <w:name w:val="page number"/>
    <w:basedOn w:val="22"/>
    <w:uiPriority w:val="0"/>
  </w:style>
  <w:style w:type="character" w:styleId="25">
    <w:name w:val="FollowedHyperlink"/>
    <w:unhideWhenUsed/>
    <w:uiPriority w:val="99"/>
    <w:rPr>
      <w:color w:val="800080"/>
      <w:u w:val="single"/>
    </w:rPr>
  </w:style>
  <w:style w:type="character" w:styleId="26">
    <w:name w:val="Emphasis"/>
    <w:qFormat/>
    <w:uiPriority w:val="20"/>
    <w:rPr>
      <w:i/>
      <w:iCs/>
    </w:rPr>
  </w:style>
  <w:style w:type="character" w:styleId="27">
    <w:name w:val="Hyperlink"/>
    <w:basedOn w:val="22"/>
    <w:unhideWhenUsed/>
    <w:qFormat/>
    <w:uiPriority w:val="0"/>
    <w:rPr>
      <w:color w:val="0000FF"/>
      <w:u w:val="single"/>
    </w:rPr>
  </w:style>
  <w:style w:type="character" w:styleId="28">
    <w:name w:val="annotation reference"/>
    <w:uiPriority w:val="0"/>
    <w:rPr>
      <w:sz w:val="21"/>
      <w:szCs w:val="21"/>
    </w:rPr>
  </w:style>
  <w:style w:type="character" w:styleId="29">
    <w:name w:val="footnote reference"/>
    <w:uiPriority w:val="0"/>
    <w:rPr>
      <w:position w:val="6"/>
      <w:sz w:val="16"/>
    </w:rPr>
  </w:style>
  <w:style w:type="paragraph" w:customStyle="1" w:styleId="30">
    <w:name w:val="Fu?zeile 21"/>
    <w:basedOn w:val="1"/>
    <w:next w:val="1"/>
    <w:qFormat/>
    <w:uiPriority w:val="99"/>
    <w:pPr>
      <w:widowControl/>
      <w:pBdr>
        <w:top w:val="single" w:color="auto" w:sz="6" w:space="1"/>
      </w:pBdr>
      <w:tabs>
        <w:tab w:val="right" w:pos="9639"/>
      </w:tabs>
      <w:overflowPunct w:val="0"/>
      <w:autoSpaceDE w:val="0"/>
      <w:autoSpaceDN w:val="0"/>
      <w:adjustRightInd w:val="0"/>
      <w:jc w:val="left"/>
      <w:textAlignment w:val="baseline"/>
    </w:pPr>
    <w:rPr>
      <w:kern w:val="0"/>
      <w:sz w:val="16"/>
      <w:szCs w:val="20"/>
      <w:lang w:val="en-GB"/>
    </w:rPr>
  </w:style>
  <w:style w:type="character" w:customStyle="1" w:styleId="31">
    <w:name w:val="批注框文本 字符"/>
    <w:basedOn w:val="22"/>
    <w:link w:val="1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2">
    <w:name w:val="页脚 字符"/>
    <w:basedOn w:val="22"/>
    <w:link w:val="14"/>
    <w:qFormat/>
    <w:locked/>
    <w:uiPriority w:val="99"/>
    <w:rPr>
      <w:kern w:val="2"/>
      <w:sz w:val="18"/>
      <w:szCs w:val="22"/>
    </w:rPr>
  </w:style>
  <w:style w:type="character" w:customStyle="1" w:styleId="33">
    <w:name w:val="标题 字符"/>
    <w:basedOn w:val="22"/>
    <w:link w:val="18"/>
    <w:uiPriority w:val="10"/>
    <w:rPr>
      <w:rFonts w:ascii="Arial" w:hAnsi="Arial" w:cstheme="majorBidi"/>
      <w:b/>
      <w:bCs/>
      <w:kern w:val="2"/>
      <w:sz w:val="32"/>
      <w:szCs w:val="32"/>
    </w:rPr>
  </w:style>
  <w:style w:type="character" w:customStyle="1" w:styleId="34">
    <w:name w:val="标题 1 字符"/>
    <w:basedOn w:val="22"/>
    <w:link w:val="2"/>
    <w:uiPriority w:val="9"/>
    <w:rPr>
      <w:rFonts w:ascii="Arial" w:hAnsi="Arial"/>
      <w:b/>
      <w:bCs/>
      <w:color w:val="0033CC"/>
      <w:kern w:val="44"/>
      <w:sz w:val="44"/>
      <w:szCs w:val="44"/>
    </w:rPr>
  </w:style>
  <w:style w:type="paragraph" w:styleId="35">
    <w:name w:val="List Paragraph"/>
    <w:basedOn w:val="1"/>
    <w:qFormat/>
    <w:uiPriority w:val="0"/>
    <w:pPr>
      <w:ind w:firstLine="420" w:firstLineChars="200"/>
    </w:pPr>
  </w:style>
  <w:style w:type="character" w:customStyle="1" w:styleId="36">
    <w:name w:val="标题 2 字符"/>
    <w:basedOn w:val="22"/>
    <w:link w:val="3"/>
    <w:uiPriority w:val="9"/>
    <w:rPr>
      <w:rFonts w:asciiTheme="majorHAnsi" w:hAnsiTheme="majorHAnsi" w:eastAsiaTheme="majorEastAsia" w:cstheme="majorBidi"/>
      <w:b/>
      <w:bCs/>
      <w:color w:val="000099"/>
      <w:kern w:val="2"/>
      <w:sz w:val="28"/>
      <w:szCs w:val="32"/>
    </w:rPr>
  </w:style>
  <w:style w:type="paragraph" w:customStyle="1" w:styleId="37">
    <w:name w:val="_Style 22"/>
    <w:basedOn w:val="1"/>
    <w:next w:val="35"/>
    <w:qFormat/>
    <w:uiPriority w:val="0"/>
    <w:pPr>
      <w:widowControl/>
      <w:ind w:left="835" w:firstLine="420" w:firstLineChars="200"/>
      <w:jc w:val="left"/>
    </w:pPr>
    <w:rPr>
      <w:spacing w:val="-5"/>
      <w:kern w:val="0"/>
      <w:sz w:val="20"/>
      <w:szCs w:val="20"/>
      <w:lang w:bidi="he-IL"/>
    </w:rPr>
  </w:style>
  <w:style w:type="character" w:customStyle="1" w:styleId="38">
    <w:name w:val="short_text"/>
    <w:basedOn w:val="22"/>
    <w:uiPriority w:val="0"/>
  </w:style>
  <w:style w:type="character" w:customStyle="1" w:styleId="39">
    <w:name w:val="已访问的超链接1"/>
    <w:unhideWhenUsed/>
    <w:uiPriority w:val="99"/>
    <w:rPr>
      <w:color w:val="800080"/>
      <w:u w:val="single"/>
    </w:rPr>
  </w:style>
  <w:style w:type="character" w:customStyle="1" w:styleId="40">
    <w:name w:val="hps"/>
    <w:basedOn w:val="22"/>
    <w:uiPriority w:val="0"/>
  </w:style>
  <w:style w:type="character" w:customStyle="1" w:styleId="41">
    <w:name w:val="class9"/>
    <w:qFormat/>
    <w:uiPriority w:val="0"/>
  </w:style>
  <w:style w:type="character" w:styleId="42">
    <w:name w:val="Placeholder Text"/>
    <w:uiPriority w:val="0"/>
    <w:rPr>
      <w:color w:val="808080"/>
    </w:rPr>
  </w:style>
  <w:style w:type="character" w:customStyle="1" w:styleId="43">
    <w:name w:val="apple-converted-space"/>
    <w:uiPriority w:val="0"/>
  </w:style>
  <w:style w:type="character" w:customStyle="1" w:styleId="44">
    <w:name w:val="批注文字 字符"/>
    <w:qFormat/>
    <w:uiPriority w:val="0"/>
    <w:rPr>
      <w:rFonts w:ascii="Arial" w:hAnsi="Arial"/>
      <w:spacing w:val="-5"/>
      <w:lang w:bidi="he-IL"/>
    </w:rPr>
  </w:style>
  <w:style w:type="character" w:customStyle="1" w:styleId="45">
    <w:name w:val="class3"/>
    <w:qFormat/>
    <w:uiPriority w:val="0"/>
  </w:style>
  <w:style w:type="character" w:customStyle="1" w:styleId="46">
    <w:name w:val="ask-title"/>
    <w:uiPriority w:val="0"/>
  </w:style>
  <w:style w:type="character" w:customStyle="1" w:styleId="47">
    <w:name w:val="st1"/>
    <w:basedOn w:val="22"/>
    <w:qFormat/>
    <w:uiPriority w:val="0"/>
  </w:style>
  <w:style w:type="character" w:customStyle="1" w:styleId="48">
    <w:name w:val="批注文字 Char1"/>
    <w:uiPriority w:val="0"/>
    <w:rPr>
      <w:rFonts w:ascii="Arial" w:hAnsi="Arial" w:eastAsia="宋体" w:cs="Times New Roman"/>
      <w:spacing w:val="-5"/>
      <w:kern w:val="0"/>
      <w:sz w:val="20"/>
      <w:szCs w:val="20"/>
      <w:lang w:bidi="he-IL"/>
    </w:rPr>
  </w:style>
  <w:style w:type="character" w:customStyle="1" w:styleId="49">
    <w:name w:val="批注主题 字符"/>
    <w:link w:val="19"/>
    <w:uiPriority w:val="0"/>
    <w:rPr>
      <w:rFonts w:ascii="Arial" w:hAnsi="Arial"/>
      <w:b/>
      <w:bCs/>
      <w:spacing w:val="-5"/>
      <w:lang w:bidi="he-IL"/>
    </w:rPr>
  </w:style>
  <w:style w:type="character" w:customStyle="1" w:styleId="50">
    <w:name w:val="批注文字 字符1"/>
    <w:basedOn w:val="22"/>
    <w:link w:val="8"/>
    <w:semiHidden/>
    <w:uiPriority w:val="99"/>
    <w:rPr>
      <w:rFonts w:ascii="Arial" w:hAnsi="Arial"/>
      <w:color w:val="000099"/>
      <w:kern w:val="2"/>
      <w:sz w:val="21"/>
      <w:szCs w:val="22"/>
    </w:rPr>
  </w:style>
  <w:style w:type="character" w:customStyle="1" w:styleId="51">
    <w:name w:val="批注主题 字符1"/>
    <w:basedOn w:val="50"/>
    <w:semiHidden/>
    <w:uiPriority w:val="99"/>
    <w:rPr>
      <w:rFonts w:ascii="Arial" w:hAnsi="Arial"/>
      <w:b/>
      <w:bCs/>
      <w:color w:val="000099"/>
      <w:kern w:val="2"/>
      <w:sz w:val="21"/>
      <w:szCs w:val="22"/>
    </w:rPr>
  </w:style>
  <w:style w:type="paragraph" w:customStyle="1" w:styleId="52">
    <w:name w:val="列出段落1"/>
    <w:basedOn w:val="1"/>
    <w:qFormat/>
    <w:uiPriority w:val="0"/>
    <w:pPr>
      <w:widowControl/>
      <w:ind w:left="835" w:firstLine="420" w:firstLineChars="200"/>
      <w:jc w:val="left"/>
    </w:pPr>
    <w:rPr>
      <w:spacing w:val="-5"/>
      <w:kern w:val="0"/>
      <w:sz w:val="20"/>
      <w:szCs w:val="20"/>
    </w:rPr>
  </w:style>
  <w:style w:type="paragraph" w:customStyle="1" w:styleId="53">
    <w:name w:val="Revision"/>
    <w:qFormat/>
    <w:uiPriority w:val="0"/>
    <w:rPr>
      <w:rFonts w:ascii="Arial" w:hAnsi="Arial" w:eastAsia="宋体" w:cs="Times New Roman"/>
      <w:spacing w:val="-5"/>
      <w:lang w:val="en-US" w:eastAsia="zh-CN" w:bidi="he-IL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55">
    <w:name w:val="标题 3 字符"/>
    <w:basedOn w:val="22"/>
    <w:link w:val="4"/>
    <w:uiPriority w:val="0"/>
    <w:rPr>
      <w:rFonts w:ascii="Arial" w:hAnsi="Arial"/>
      <w:b/>
      <w:sz w:val="22"/>
    </w:rPr>
  </w:style>
  <w:style w:type="character" w:customStyle="1" w:styleId="56">
    <w:name w:val="标题 4 字符"/>
    <w:basedOn w:val="22"/>
    <w:link w:val="5"/>
    <w:uiPriority w:val="0"/>
    <w:rPr>
      <w:rFonts w:ascii="Arial" w:hAnsi="Arial" w:cs="Arial"/>
      <w:sz w:val="24"/>
    </w:rPr>
  </w:style>
  <w:style w:type="character" w:customStyle="1" w:styleId="57">
    <w:name w:val="标题 5 字符"/>
    <w:basedOn w:val="22"/>
    <w:link w:val="6"/>
    <w:uiPriority w:val="0"/>
    <w:rPr>
      <w:rFonts w:ascii="Arial" w:hAnsi="Arial" w:cs="Arial"/>
      <w:sz w:val="28"/>
    </w:rPr>
  </w:style>
  <w:style w:type="paragraph" w:customStyle="1" w:styleId="58">
    <w:name w:val="_Style 49"/>
    <w:uiPriority w:val="0"/>
    <w:pPr>
      <w:widowControl w:val="0"/>
      <w:jc w:val="both"/>
    </w:pPr>
    <w:rPr>
      <w:rFonts w:ascii="Arial" w:hAnsi="Arial" w:eastAsia="宋体" w:cs="Times New Roman"/>
      <w:color w:val="000099"/>
      <w:kern w:val="2"/>
      <w:sz w:val="15"/>
      <w:szCs w:val="22"/>
      <w:lang w:val="en-US" w:eastAsia="zh-CN" w:bidi="ar-SA"/>
    </w:rPr>
  </w:style>
  <w:style w:type="character" w:customStyle="1" w:styleId="59">
    <w:name w:val="段二 Char"/>
    <w:link w:val="60"/>
    <w:qFormat/>
    <w:uiPriority w:val="0"/>
    <w:rPr>
      <w:rFonts w:eastAsia="DLC-KM"/>
      <w:sz w:val="24"/>
      <w:lang w:eastAsia="zh-TW"/>
    </w:rPr>
  </w:style>
  <w:style w:type="paragraph" w:customStyle="1" w:styleId="60">
    <w:name w:val="段二"/>
    <w:basedOn w:val="1"/>
    <w:link w:val="59"/>
    <w:qFormat/>
    <w:uiPriority w:val="0"/>
    <w:pPr>
      <w:tabs>
        <w:tab w:val="left" w:pos="3686"/>
        <w:tab w:val="left" w:pos="3969"/>
      </w:tabs>
      <w:adjustRightInd w:val="0"/>
      <w:spacing w:line="240" w:lineRule="atLeast"/>
      <w:ind w:left="1843"/>
      <w:jc w:val="left"/>
      <w:textAlignment w:val="baseline"/>
    </w:pPr>
    <w:rPr>
      <w:rFonts w:ascii="Times New Roman" w:hAnsi="Times New Roman" w:eastAsia="DLC-KM"/>
      <w:kern w:val="0"/>
      <w:sz w:val="24"/>
      <w:szCs w:val="20"/>
      <w:lang w:eastAsia="zh-TW"/>
    </w:rPr>
  </w:style>
  <w:style w:type="character" w:customStyle="1" w:styleId="61">
    <w:name w:val="Nor 字元"/>
    <w:link w:val="62"/>
    <w:qFormat/>
    <w:uiPriority w:val="0"/>
    <w:rPr>
      <w:rFonts w:ascii="Arial" w:hAnsi="Arial" w:eastAsia="PMingLiU"/>
      <w:spacing w:val="-2"/>
      <w:lang w:val="en-GB" w:eastAsia="zh-TW"/>
    </w:rPr>
  </w:style>
  <w:style w:type="paragraph" w:customStyle="1" w:styleId="62">
    <w:name w:val="Nor"/>
    <w:basedOn w:val="1"/>
    <w:link w:val="61"/>
    <w:qFormat/>
    <w:uiPriority w:val="0"/>
    <w:pPr>
      <w:widowControl/>
      <w:overflowPunct w:val="0"/>
      <w:autoSpaceDE w:val="0"/>
      <w:autoSpaceDN w:val="0"/>
      <w:adjustRightInd w:val="0"/>
      <w:spacing w:before="120" w:after="120"/>
      <w:jc w:val="left"/>
      <w:textAlignment w:val="baseline"/>
    </w:pPr>
    <w:rPr>
      <w:rFonts w:eastAsia="PMingLiU"/>
      <w:spacing w:val="-2"/>
      <w:kern w:val="0"/>
      <w:sz w:val="20"/>
      <w:szCs w:val="20"/>
      <w:lang w:val="en-GB" w:eastAsia="zh-TW"/>
    </w:rPr>
  </w:style>
  <w:style w:type="paragraph" w:customStyle="1" w:styleId="63">
    <w:name w:val="Char"/>
    <w:basedOn w:val="1"/>
    <w:uiPriority w:val="0"/>
    <w:rPr>
      <w:rFonts w:cs="Arial"/>
      <w:sz w:val="21"/>
      <w:szCs w:val="21"/>
    </w:rPr>
  </w:style>
  <w:style w:type="character" w:customStyle="1" w:styleId="64">
    <w:name w:val="日期 字符"/>
    <w:basedOn w:val="22"/>
    <w:link w:val="11"/>
    <w:qFormat/>
    <w:uiPriority w:val="0"/>
  </w:style>
  <w:style w:type="character" w:customStyle="1" w:styleId="65">
    <w:name w:val="正文文本 字符"/>
    <w:basedOn w:val="22"/>
    <w:link w:val="9"/>
    <w:qFormat/>
    <w:uiPriority w:val="0"/>
    <w:rPr>
      <w:b/>
      <w:lang w:val="en-US" w:eastAsia="zh-CN"/>
    </w:rPr>
  </w:style>
  <w:style w:type="paragraph" w:customStyle="1" w:styleId="66">
    <w:name w:val="Return Address"/>
    <w:basedOn w:val="1"/>
    <w:uiPriority w:val="0"/>
    <w:pPr>
      <w:keepLines/>
      <w:autoSpaceDE w:val="0"/>
      <w:autoSpaceDN w:val="0"/>
      <w:adjustRightInd w:val="0"/>
      <w:ind w:right="4320"/>
      <w:jc w:val="left"/>
      <w:textAlignment w:val="baseline"/>
    </w:pPr>
    <w:rPr>
      <w:rFonts w:ascii="Times New Roman" w:hAnsi="Times New Roman"/>
      <w:kern w:val="0"/>
      <w:sz w:val="20"/>
      <w:szCs w:val="20"/>
    </w:rPr>
  </w:style>
  <w:style w:type="paragraph" w:customStyle="1" w:styleId="67">
    <w:name w:val="Picture"/>
    <w:basedOn w:val="9"/>
    <w:uiPriority w:val="0"/>
    <w:pPr>
      <w:keepNext/>
      <w:widowControl w:val="0"/>
      <w:autoSpaceDE w:val="0"/>
      <w:autoSpaceDN w:val="0"/>
      <w:adjustRightInd w:val="0"/>
      <w:spacing w:after="160"/>
      <w:textAlignment w:val="baseline"/>
    </w:pPr>
    <w:rPr>
      <w:b w:val="0"/>
    </w:rPr>
  </w:style>
  <w:style w:type="character" w:customStyle="1" w:styleId="68">
    <w:name w:val="脚注文本 字符"/>
    <w:basedOn w:val="22"/>
    <w:link w:val="16"/>
    <w:uiPriority w:val="0"/>
  </w:style>
  <w:style w:type="character" w:customStyle="1" w:styleId="69">
    <w:name w:val="正文文本缩进 2 字符"/>
    <w:basedOn w:val="22"/>
    <w:link w:val="12"/>
    <w:uiPriority w:val="0"/>
    <w:rPr>
      <w:sz w:val="21"/>
    </w:rPr>
  </w:style>
  <w:style w:type="character" w:customStyle="1" w:styleId="70">
    <w:name w:val="正文文本缩进 字符"/>
    <w:basedOn w:val="22"/>
    <w:link w:val="10"/>
    <w:uiPriority w:val="0"/>
    <w:rPr>
      <w:sz w:val="24"/>
    </w:rPr>
  </w:style>
  <w:style w:type="paragraph" w:customStyle="1" w:styleId="71">
    <w:name w:val="Char Char Char Char Char Char Char Char Char Char Char Char Char"/>
    <w:basedOn w:val="1"/>
    <w:qFormat/>
    <w:uiPriority w:val="0"/>
    <w:rPr>
      <w:rFonts w:cs="Arial"/>
      <w:sz w:val="21"/>
      <w:szCs w:val="21"/>
    </w:rPr>
  </w:style>
  <w:style w:type="paragraph" w:customStyle="1" w:styleId="72">
    <w:name w:val="Char Char Char Char Char Char Char Char Char Char Char Char Char1"/>
    <w:basedOn w:val="1"/>
    <w:qFormat/>
    <w:uiPriority w:val="0"/>
    <w:rPr>
      <w:rFonts w:cs="Arial"/>
      <w:sz w:val="21"/>
      <w:szCs w:val="21"/>
    </w:rPr>
  </w:style>
  <w:style w:type="character" w:customStyle="1" w:styleId="73">
    <w:name w:val="页眉 字符"/>
    <w:basedOn w:val="22"/>
    <w:link w:val="15"/>
    <w:qFormat/>
    <w:uiPriority w:val="99"/>
    <w:rPr>
      <w:rFonts w:ascii="Arial" w:hAnsi="Arial"/>
      <w:color w:val="000099"/>
      <w:kern w:val="2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1935</Words>
  <Characters>5747</Characters>
  <Lines>81</Lines>
  <Paragraphs>22</Paragraphs>
  <TotalTime>11</TotalTime>
  <ScaleCrop>false</ScaleCrop>
  <LinksUpToDate>false</LinksUpToDate>
  <CharactersWithSpaces>6960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2020-10-15T09:04:00Z</dcterms:created>
  <dc:creator>User</dc:creator>
  <cp:lastModifiedBy>Jason</cp:lastModifiedBy>
  <cp:lastPrinted>2020-04-22T06:42:00Z</cp:lastPrinted>
  <dcterms:modified xsi:type="dcterms:W3CDTF">2026-08-22T03:23:07Z</dcterms:modified>
  <cp:revision>182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eyJoZGlkIjoiZjUxMTE2ZmRkM2MyODZkMDViMTk5Njk3ZmIxYjRlNjIiLCJ1c2VySWQiOiIzNjExNDY0MzUifQ==</vt:lpwstr>
  </property>
  <property fmtid="{D5CDD505-2E9C-101B-9397-08002B2CF9AE}" pid="4" name="ICV">
    <vt:lpwstr>D11DAF019B01421C901D8FF882F939AB_12</vt:lpwstr>
  </property>
</Properties>
</file>