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To obtain histogram equalization for n image.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path = fullfile(matlabdrive,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'img'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'*.jpg'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destination = fullfile(matlabdrive,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 = imageDatastore(path)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1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hasdata(df)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imgs = read(df)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j = histeq(imgs)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outputFileName = fullfile(destination,[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'modified'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num2str(i)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'.jpg'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imwrite(j,outputFileName)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 = i+1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Input Sample: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 Sample: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