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750EE600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7D4AC0">
        <w:rPr>
          <w:rFonts w:ascii="Times New Roman" w:hAnsi="Times New Roman" w:cs="Times New Roman" w:hint="eastAsia"/>
          <w:b/>
          <w:bCs/>
          <w:sz w:val="28"/>
          <w:szCs w:val="28"/>
        </w:rPr>
        <w:t>49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7D4AC0" w:rsidRPr="007D4AC0">
        <w:rPr>
          <w:rFonts w:ascii="Times New Roman" w:hAnsi="Times New Roman" w:cs="Times New Roman"/>
          <w:b/>
          <w:bCs/>
          <w:sz w:val="28"/>
          <w:szCs w:val="28"/>
        </w:rPr>
        <w:t>test14_syntaxrule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7D4AC0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7D4AC0" w:rsidRPr="0097284D" w:rsidRDefault="007D4AC0" w:rsidP="007D4AC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26A61625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AC0">
              <w:rPr>
                <w:rFonts w:ascii="Times New Roman" w:hAnsi="Times New Roman" w:cs="Times New Roman" w:hint="eastAsia"/>
                <w:sz w:val="24"/>
                <w:szCs w:val="24"/>
              </w:rPr>
              <w:t>line 28</w:t>
            </w:r>
          </w:p>
        </w:tc>
        <w:tc>
          <w:tcPr>
            <w:tcW w:w="1546" w:type="dxa"/>
          </w:tcPr>
          <w:p w14:paraId="12A77CE4" w14:textId="6506C818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7D4AC0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7D4AC0" w:rsidRPr="0097284D" w:rsidRDefault="007D4AC0" w:rsidP="007D4AC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06E35276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AC0">
              <w:rPr>
                <w:rFonts w:ascii="Times New Roman" w:hAnsi="Times New Roman" w:cs="Times New Roman" w:hint="eastAsia"/>
                <w:sz w:val="24"/>
                <w:szCs w:val="24"/>
              </w:rPr>
              <w:t>line 45</w:t>
            </w:r>
          </w:p>
        </w:tc>
        <w:tc>
          <w:tcPr>
            <w:tcW w:w="1546" w:type="dxa"/>
          </w:tcPr>
          <w:p w14:paraId="45E2B5DB" w14:textId="7239BE7C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59993F71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60018A6D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7D4AC0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7D4AC0" w:rsidRPr="0097284D" w:rsidRDefault="007D4AC0" w:rsidP="007D4AC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60C9483E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AC0">
              <w:rPr>
                <w:rFonts w:ascii="Times New Roman" w:hAnsi="Times New Roman" w:cs="Times New Roman" w:hint="eastAsia"/>
                <w:sz w:val="24"/>
                <w:szCs w:val="24"/>
              </w:rPr>
              <w:t>line 53</w:t>
            </w:r>
          </w:p>
        </w:tc>
        <w:tc>
          <w:tcPr>
            <w:tcW w:w="1546" w:type="dxa"/>
          </w:tcPr>
          <w:p w14:paraId="209548DE" w14:textId="000605A6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5CF598AE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430D15F8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7D4AC0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7D4AC0" w:rsidRPr="0097284D" w:rsidRDefault="007D4AC0" w:rsidP="007D4AC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104428B2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AC0">
              <w:rPr>
                <w:rFonts w:ascii="Times New Roman" w:hAnsi="Times New Roman" w:cs="Times New Roman" w:hint="eastAsia"/>
                <w:sz w:val="24"/>
                <w:szCs w:val="24"/>
              </w:rPr>
              <w:t>line 65</w:t>
            </w:r>
          </w:p>
        </w:tc>
        <w:tc>
          <w:tcPr>
            <w:tcW w:w="1546" w:type="dxa"/>
          </w:tcPr>
          <w:p w14:paraId="70F2BA81" w14:textId="3E500FD8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AE9E27F" w14:textId="44B471EA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69A2F0E2" w14:textId="5A67A28C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5C8AC507" w:rsidR="007D4AC0" w:rsidRPr="0097284D" w:rsidRDefault="007D4AC0" w:rsidP="007D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7D85097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787A77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7D4AC0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7252386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7D4AC0">
        <w:rPr>
          <w:rFonts w:ascii="Times New Roman" w:hAnsi="Times New Roman" w:cs="Times New Roman" w:hint="eastAsia"/>
          <w:sz w:val="24"/>
          <w:szCs w:val="24"/>
        </w:rPr>
        <w:t>75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46D13AD9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7D4AC0">
        <w:rPr>
          <w:rFonts w:ascii="Times New Roman" w:hAnsi="Times New Roman" w:cs="Times New Roman" w:hint="eastAsia"/>
          <w:sz w:val="24"/>
          <w:szCs w:val="24"/>
        </w:rPr>
        <w:t>25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0FDC1A95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7D4AC0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32792E2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4C4E4A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syntaxrule.h</w:t>
      </w:r>
      <w:proofErr w:type="spell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703AA5C4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4F63CDA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589395B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如何让程序不匹配引号或者注释里的东西</w:t>
      </w:r>
    </w:p>
    <w:p w14:paraId="3C6A40CF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3451C7D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D62D8B4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QStringList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basicType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{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"\\bint\\b"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"\\bbool\\b"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"\\bchar\\b"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</w:t>
      </w:r>
    </w:p>
    <w:p w14:paraId="74203D71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       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"\\bfloat\\b"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"\\bdouble\\b"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"\\bvoid\\b"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\\bstd::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string\\b"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};</w:t>
      </w:r>
    </w:p>
    <w:p w14:paraId="13E1FFE8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0231177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定义普通类型的临时变量</w:t>
      </w:r>
    </w:p>
    <w:p w14:paraId="3C61E62F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连续定义的无法识别，比如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int a = 0, b = 0;</w:t>
      </w:r>
    </w:p>
    <w:p w14:paraId="12C87EC1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带作用域的无法识别，比如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std:</w:t>
      </w:r>
      <w:proofErr w:type="gramStart"/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:string</w:t>
      </w:r>
      <w:proofErr w:type="gramEnd"/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a;</w:t>
      </w:r>
    </w:p>
    <w:p w14:paraId="30B3783F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第一行匹配基础类型</w:t>
      </w:r>
    </w:p>
    <w:p w14:paraId="7018E353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第二行匹配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*&amp;</w:t>
      </w:r>
    </w:p>
    <w:p w14:paraId="05D5CA36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第三行匹配变量名</w:t>
      </w:r>
    </w:p>
    <w:p w14:paraId="75BB322F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第四行匹配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[]</w:t>
      </w:r>
    </w:p>
    <w:p w14:paraId="29813A99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//1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类型，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2*&amp;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，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3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变量名，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4[]</w:t>
      </w:r>
    </w:p>
    <w:p w14:paraId="5DB1CD6E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basicVarStr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\\b(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basicType.</w:t>
      </w:r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join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"|"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+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")"</w:t>
      </w:r>
    </w:p>
    <w:p w14:paraId="0922EA9A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                            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"(\\*|&amp;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?)[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^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\\S\n]+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1B8ED02B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                            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"([A-Za-z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_][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A-Za-z0-9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_]*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)\\b"</w:t>
      </w:r>
    </w:p>
    <w:p w14:paraId="50D4BA44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                            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"(\\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[?\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\]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?)[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^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\\S\n]*[;\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):=,](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?!:)"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BFAA8D5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A2BBCF6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QRegExp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basicVarPattern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QRegExp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basicVarStr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AFCEB14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3D34393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AD401B1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classVarInHeaderStr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"\\b([A-Za-z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_][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A-Za-z0-9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_]*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)"</w:t>
      </w:r>
    </w:p>
    <w:p w14:paraId="1251D259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      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"(\\*|&amp;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?)[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^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\\S\n]+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%1\\b"</w:t>
      </w:r>
    </w:p>
    <w:p w14:paraId="67FF5B26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      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"(\\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[?\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\]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?)[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^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\\S\n]*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A58B132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792B6B0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QRegExp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classVarInHeaderPattern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QRegExp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classVarInHeaderStr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2774A83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57275DC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定义全局变量</w:t>
      </w:r>
    </w:p>
    <w:p w14:paraId="63202C79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//1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类型，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2*&amp;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，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3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变量名，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4[]</w:t>
      </w:r>
    </w:p>
    <w:p w14:paraId="6456F698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globalVarStr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"\\b([A-Za-z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_][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A-Za-z0-9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_]*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)"</w:t>
      </w:r>
    </w:p>
    <w:p w14:paraId="773F20D9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"(\\*|&amp;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?)[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^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\\S\n]+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4BDC19CB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"([A-Za-z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_][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A-Za-z0-9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_]*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)"</w:t>
      </w:r>
    </w:p>
    <w:p w14:paraId="55D66F6A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"(\\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[?\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\]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?)[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^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\\S\n]*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[=;]"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E7D1A37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0636840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QRegExp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globalVarPattern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QRegExp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globalVarStr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0A348E6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3307DBD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定义基础和复合变量一起扫描的情况</w:t>
      </w:r>
    </w:p>
    <w:p w14:paraId="0654A1DE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varStr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"\\b([A-Za-z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_][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A-Za-z0-9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_]*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)[^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\\S\n]*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77D26BD4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"(\\*|&amp;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?)[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^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\\S\n]*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([A-Za-z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_][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A-Za-z0-9</w:t>
      </w:r>
      <w:proofErr w:type="gramStart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_]*</w:t>
      </w:r>
      <w:proofErr w:type="gramEnd"/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)"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E7FAE55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34FD8B4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QRegExp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varPattern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QRegExp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9396BD4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AEA4FD8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QString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toLowerCamelCase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&amp;target)</w:t>
      </w:r>
    </w:p>
    <w:p w14:paraId="0A061BA4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275F13F5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QStringList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words = </w:t>
      </w:r>
      <w:proofErr w:type="spellStart"/>
      <w:proofErr w:type="gram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target.</w:t>
      </w:r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split</w:t>
      </w:r>
      <w:proofErr w:type="spellEnd"/>
      <w:proofErr w:type="gram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"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proofErr w:type="gramStart"/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QString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SkipEmptyParts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58D6C62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words.</w:t>
      </w:r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isEmpty</w:t>
      </w:r>
      <w:proofErr w:type="spellEnd"/>
      <w:proofErr w:type="gram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()) </w:t>
      </w:r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""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D839EEE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D74D432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Make the first word lowercase</w:t>
      </w:r>
    </w:p>
    <w:p w14:paraId="65FD63CB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lowerCamel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words[1</w:t>
      </w:r>
      <w:proofErr w:type="gram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</w:t>
      </w:r>
      <w:proofErr w:type="spellStart"/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toLower</w:t>
      </w:r>
      <w:proofErr w:type="spellEnd"/>
      <w:proofErr w:type="gram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4EA5696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D088B49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Capitalize the first letter of the remaining words</w:t>
      </w:r>
    </w:p>
    <w:p w14:paraId="7BD464B4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1;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proofErr w:type="gram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words.</w:t>
      </w:r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size</w:t>
      </w:r>
      <w:proofErr w:type="spellEnd"/>
      <w:proofErr w:type="gram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 ++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1E2850E4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lowerCamel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+= words[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proofErr w:type="gram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</w:t>
      </w:r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left</w:t>
      </w:r>
      <w:proofErr w:type="gram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</w:t>
      </w:r>
      <w:proofErr w:type="gram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toUpper</w:t>
      </w:r>
      <w:proofErr w:type="spellEnd"/>
      <w:proofErr w:type="gram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+ words[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</w:t>
      </w:r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mid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</w:t>
      </w:r>
      <w:proofErr w:type="gram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toLower</w:t>
      </w:r>
      <w:proofErr w:type="spellEnd"/>
      <w:proofErr w:type="gram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0BB40C47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547C448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lowerCamel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D41B261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65243B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F2BC1FA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QString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toUpperCamelCase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&amp;target)</w:t>
      </w:r>
    </w:p>
    <w:p w14:paraId="3CBD65CB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48F6EBA5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QStringList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words = </w:t>
      </w:r>
      <w:proofErr w:type="spellStart"/>
      <w:proofErr w:type="gram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target.</w:t>
      </w:r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split</w:t>
      </w:r>
      <w:proofErr w:type="spellEnd"/>
      <w:proofErr w:type="gram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C4E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"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proofErr w:type="gramStart"/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QString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SkipEmptyParts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3BAFD0C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words.</w:t>
      </w:r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isEmpty</w:t>
      </w:r>
      <w:proofErr w:type="spellEnd"/>
      <w:proofErr w:type="gram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()) </w:t>
      </w:r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0;</w:t>
      </w:r>
    </w:p>
    <w:p w14:paraId="778A829B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7C17EEE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upperCamel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52F256F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C4E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Capitalize the first letter of every word</w:t>
      </w:r>
    </w:p>
    <w:p w14:paraId="2CBBFD46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</w:t>
      </w:r>
      <w:proofErr w:type="gram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word :</w:t>
      </w:r>
      <w:proofErr w:type="gram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words) {</w:t>
      </w:r>
    </w:p>
    <w:p w14:paraId="42F03A46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upperCamel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+= </w:t>
      </w:r>
      <w:proofErr w:type="spellStart"/>
      <w:proofErr w:type="gram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word.</w:t>
      </w:r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left</w:t>
      </w:r>
      <w:proofErr w:type="spellEnd"/>
      <w:proofErr w:type="gram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</w:t>
      </w:r>
      <w:proofErr w:type="gram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toUpper</w:t>
      </w:r>
      <w:proofErr w:type="spellEnd"/>
      <w:proofErr w:type="gram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+ word.</w:t>
      </w:r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mid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</w:t>
      </w:r>
      <w:proofErr w:type="gram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4C4E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toLower</w:t>
      </w:r>
      <w:proofErr w:type="spellEnd"/>
      <w:proofErr w:type="gram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4F87316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A63DCCD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C4E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upperCamel</w:t>
      </w:r>
      <w:proofErr w:type="spellEnd"/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41A54BB" w14:textId="77777777" w:rsidR="004C4E4A" w:rsidRPr="004C4E4A" w:rsidRDefault="004C4E4A" w:rsidP="004C4E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C4E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77777777" w:rsidR="008748CA" w:rsidRPr="007D4AC0" w:rsidRDefault="008748CA" w:rsidP="004C4E4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7D4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40BFE" w14:textId="77777777" w:rsidR="00EB653F" w:rsidRDefault="00EB653F" w:rsidP="00426593">
      <w:r>
        <w:separator/>
      </w:r>
    </w:p>
  </w:endnote>
  <w:endnote w:type="continuationSeparator" w:id="0">
    <w:p w14:paraId="1DF0B54A" w14:textId="77777777" w:rsidR="00EB653F" w:rsidRDefault="00EB653F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4EA4D" w14:textId="77777777" w:rsidR="00EB653F" w:rsidRDefault="00EB653F" w:rsidP="00426593">
      <w:r>
        <w:separator/>
      </w:r>
    </w:p>
  </w:footnote>
  <w:footnote w:type="continuationSeparator" w:id="0">
    <w:p w14:paraId="478E6B0F" w14:textId="77777777" w:rsidR="00EB653F" w:rsidRDefault="00EB653F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98C7930"/>
    <w:multiLevelType w:val="hybridMultilevel"/>
    <w:tmpl w:val="976C98FA"/>
    <w:lvl w:ilvl="0" w:tplc="4E5C72E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198711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372D9"/>
    <w:rsid w:val="002204DE"/>
    <w:rsid w:val="00336580"/>
    <w:rsid w:val="00426593"/>
    <w:rsid w:val="004C4E4A"/>
    <w:rsid w:val="00523426"/>
    <w:rsid w:val="005B0F4F"/>
    <w:rsid w:val="00604B71"/>
    <w:rsid w:val="007848A1"/>
    <w:rsid w:val="00787A77"/>
    <w:rsid w:val="007D4AC0"/>
    <w:rsid w:val="008748CA"/>
    <w:rsid w:val="0097284D"/>
    <w:rsid w:val="00A4025E"/>
    <w:rsid w:val="00A62406"/>
    <w:rsid w:val="00AE52CA"/>
    <w:rsid w:val="00B622CB"/>
    <w:rsid w:val="00D60DBF"/>
    <w:rsid w:val="00DD3388"/>
    <w:rsid w:val="00EB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2025-06-13T05:38:00Z</dcterms:modified>
</cp:coreProperties>
</file>