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DC8CEB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07770">
        <w:rPr>
          <w:rFonts w:ascii="Times New Roman" w:hAnsi="Times New Roman" w:cs="Times New Roman" w:hint="eastAsia"/>
          <w:b/>
          <w:bCs/>
          <w:sz w:val="28"/>
          <w:szCs w:val="28"/>
        </w:rPr>
        <w:t>15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77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36A" w:rsidRPr="00A0636A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007770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A0636A" w:rsidRPr="00A0636A">
        <w:rPr>
          <w:rFonts w:ascii="Times New Roman" w:hAnsi="Times New Roman" w:cs="Times New Roman"/>
          <w:b/>
          <w:bCs/>
          <w:sz w:val="28"/>
          <w:szCs w:val="28"/>
        </w:rPr>
        <w:t>_codehistory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1854AF" w14:paraId="30D956B4" w14:textId="77777777" w:rsidTr="007A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1854AF" w:rsidRPr="0097284D" w:rsidRDefault="001854AF" w:rsidP="001854AF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1854AF" w:rsidRPr="0097284D" w:rsidRDefault="001854AF" w:rsidP="00185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1854AF" w:rsidRPr="0097284D" w:rsidRDefault="001854AF" w:rsidP="00185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465D2919" w:rsidR="001854AF" w:rsidRPr="0097284D" w:rsidRDefault="001854AF" w:rsidP="00185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031DA4D3" w:rsidR="001854AF" w:rsidRPr="0097284D" w:rsidRDefault="001854AF" w:rsidP="00185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4071BD7D" w:rsidR="001854AF" w:rsidRPr="0097284D" w:rsidRDefault="001854AF" w:rsidP="00185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A0636A" w14:paraId="7CEF2EF0" w14:textId="77777777" w:rsidTr="007A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A0636A" w:rsidRPr="0097284D" w:rsidRDefault="00A0636A" w:rsidP="00A063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  <w:vAlign w:val="center"/>
          </w:tcPr>
          <w:p w14:paraId="56EE650D" w14:textId="5EAFE045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36A">
              <w:rPr>
                <w:rFonts w:ascii="Times New Roman" w:hAnsi="Times New Roman" w:cs="Times New Roman" w:hint="eastAsia"/>
                <w:sz w:val="24"/>
                <w:szCs w:val="24"/>
              </w:rPr>
              <w:t>line 18</w:t>
            </w:r>
          </w:p>
        </w:tc>
        <w:tc>
          <w:tcPr>
            <w:tcW w:w="1433" w:type="dxa"/>
          </w:tcPr>
          <w:p w14:paraId="12A77CE4" w14:textId="068E4B9D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3E6EF026" w14:textId="5BE8B006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2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696" w:type="dxa"/>
          </w:tcPr>
          <w:p w14:paraId="40FFB9EC" w14:textId="4267B6A8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29C5F14D" w:rsidR="00A0636A" w:rsidRPr="0097284D" w:rsidRDefault="007A22A3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2A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7A22A3" w14:paraId="6185A795" w14:textId="77777777" w:rsidTr="007A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7A22A3" w:rsidRPr="0097284D" w:rsidRDefault="007A22A3" w:rsidP="007A22A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  <w:vAlign w:val="center"/>
          </w:tcPr>
          <w:p w14:paraId="3C4889FE" w14:textId="35387A2F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36A">
              <w:rPr>
                <w:rFonts w:ascii="Times New Roman" w:hAnsi="Times New Roman" w:cs="Times New Roman" w:hint="eastAsia"/>
                <w:sz w:val="24"/>
                <w:szCs w:val="24"/>
              </w:rPr>
              <w:t>line 30</w:t>
            </w:r>
          </w:p>
        </w:tc>
        <w:tc>
          <w:tcPr>
            <w:tcW w:w="1433" w:type="dxa"/>
          </w:tcPr>
          <w:p w14:paraId="45E2B5DB" w14:textId="74F5C710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5677192" w14:textId="4B4C526E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0C7CADCE" w14:textId="1FD71ECE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2528A254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659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A22A3" w14:paraId="375A9019" w14:textId="77777777" w:rsidTr="007A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7A22A3" w:rsidRPr="0097284D" w:rsidRDefault="007A22A3" w:rsidP="007A22A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  <w:vAlign w:val="center"/>
          </w:tcPr>
          <w:p w14:paraId="089A3FFC" w14:textId="67E4D295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36A">
              <w:rPr>
                <w:rFonts w:ascii="Times New Roman" w:hAnsi="Times New Roman" w:cs="Times New Roman" w:hint="eastAsia"/>
                <w:sz w:val="24"/>
                <w:szCs w:val="24"/>
              </w:rPr>
              <w:t>line 37</w:t>
            </w:r>
          </w:p>
        </w:tc>
        <w:tc>
          <w:tcPr>
            <w:tcW w:w="1433" w:type="dxa"/>
          </w:tcPr>
          <w:p w14:paraId="209548DE" w14:textId="3C48FCF5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1A192778" w14:textId="786ECA35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1AC57B29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22E82651" w:rsidR="007A22A3" w:rsidRPr="0097284D" w:rsidRDefault="007A22A3" w:rsidP="007A2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659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D7308" w:rsidRPr="0097284D" w14:paraId="55F32133" w14:textId="77777777" w:rsidTr="007A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67FFBF16" w14:textId="75A46E31" w:rsidR="00ED7308" w:rsidRPr="0097284D" w:rsidRDefault="00ED7308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1854A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14:paraId="5952AF45" w14:textId="7D73A889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96448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  <w:r w:rsidR="001854A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(46)</w:t>
            </w:r>
          </w:p>
        </w:tc>
        <w:tc>
          <w:tcPr>
            <w:tcW w:w="1433" w:type="dxa"/>
          </w:tcPr>
          <w:p w14:paraId="541AC2B5" w14:textId="77777777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21AC6F06" w14:textId="0A3CA0FB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F2C07C7" w14:textId="77777777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07334BE4" w14:textId="4DF4F62F" w:rsidR="00ED7308" w:rsidRPr="0097284D" w:rsidRDefault="007A22A3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2A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D7308" w:rsidRPr="0097284D" w14:paraId="57BC9E2C" w14:textId="77777777" w:rsidTr="007A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6B4D8448" w14:textId="4BE84D13" w:rsidR="00ED7308" w:rsidRPr="0097284D" w:rsidRDefault="00ED7308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1854A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14:paraId="17D8A76F" w14:textId="2A3E60D8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448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  <w:r w:rsidR="001854AF" w:rsidRPr="001854A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854AF">
              <w:rPr>
                <w:rFonts w:ascii="Times New Roman" w:hAnsi="Times New Roman" w:cs="Times New Roman" w:hint="eastAsia"/>
                <w:sz w:val="24"/>
                <w:szCs w:val="24"/>
              </w:rPr>
              <w:t>65</w:t>
            </w:r>
            <w:r w:rsidR="001854AF" w:rsidRPr="001854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6D9C08BD" w14:textId="77777777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16083C70" w14:textId="52F86C50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5035F3D" w14:textId="77777777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7D699D18" w14:textId="48F31D6D" w:rsidR="00ED7308" w:rsidRPr="0097284D" w:rsidRDefault="007A22A3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2A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D7308" w:rsidRPr="0097284D" w14:paraId="566643C3" w14:textId="77777777" w:rsidTr="007A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A0CF2F2" w14:textId="77C1D68C" w:rsidR="00ED7308" w:rsidRPr="0097284D" w:rsidRDefault="00ED7308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1854A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14:paraId="5DD11C82" w14:textId="07C0CB1C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448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  <w:r w:rsidR="001854AF" w:rsidRPr="001854A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854AF">
              <w:rPr>
                <w:rFonts w:ascii="Times New Roman" w:hAnsi="Times New Roman" w:cs="Times New Roman" w:hint="eastAsia"/>
                <w:sz w:val="24"/>
                <w:szCs w:val="24"/>
              </w:rPr>
              <w:t>73</w:t>
            </w:r>
            <w:r w:rsidR="001854AF" w:rsidRPr="001854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3A3F84F6" w14:textId="77777777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1DCB420" w14:textId="1F601C92" w:rsidR="00ED7308" w:rsidRPr="0097284D" w:rsidRDefault="00ED730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7AF6F288" w14:textId="34320297" w:rsidR="00ED7308" w:rsidRPr="0097284D" w:rsidRDefault="001854A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4A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6EC35379" w14:textId="3AAC0D28" w:rsidR="00ED7308" w:rsidRPr="0097284D" w:rsidRDefault="007A22A3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2A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20A3E6D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0B088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A0636A">
        <w:rPr>
          <w:rFonts w:ascii="Times New Roman" w:hAnsi="Times New Roman" w:cs="Times New Roman" w:hint="eastAsia"/>
          <w:sz w:val="24"/>
          <w:szCs w:val="24"/>
        </w:rPr>
        <w:t>0</w:t>
      </w:r>
    </w:p>
    <w:p w14:paraId="5049D785" w14:textId="41613B17" w:rsidR="001854AF" w:rsidRPr="007D4FDA" w:rsidRDefault="001854AF" w:rsidP="001854AF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Hlk200984515"/>
      <w:bookmarkStart w:id="2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1567B2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3BDDD8F7" w14:textId="76302B43" w:rsidR="001854AF" w:rsidRPr="007D4FDA" w:rsidRDefault="001854AF" w:rsidP="001854A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1567B2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48D958CB" w14:textId="0F3AEC51" w:rsidR="001854AF" w:rsidRPr="007D4FDA" w:rsidRDefault="001854AF" w:rsidP="001854A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1"/>
      <w:r w:rsidR="00190ABB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bookmarkEnd w:id="2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B7EBE15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1567B2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1567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1567B2">
        <w:rPr>
          <w:rFonts w:ascii="Consolas" w:eastAsia="宋体" w:hAnsi="Consolas" w:cs="宋体"/>
          <w:color w:val="50A14F"/>
          <w:kern w:val="0"/>
          <w:szCs w:val="21"/>
        </w:rPr>
        <w:t>codehistory.h</w:t>
      </w:r>
      <w:proofErr w:type="spellEnd"/>
      <w:r w:rsidRPr="001567B2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84EE9E6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1567B2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1567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1567B2">
        <w:rPr>
          <w:rFonts w:ascii="Consolas" w:eastAsia="宋体" w:hAnsi="Consolas" w:cs="宋体"/>
          <w:color w:val="50A14F"/>
          <w:kern w:val="0"/>
          <w:szCs w:val="21"/>
        </w:rPr>
        <w:t>historylinenumberarea.h</w:t>
      </w:r>
      <w:proofErr w:type="spellEnd"/>
      <w:r w:rsidRPr="001567B2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266FCDDC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1567B2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1567B2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1567B2">
        <w:rPr>
          <w:rFonts w:ascii="Consolas" w:eastAsia="宋体" w:hAnsi="Consolas" w:cs="宋体"/>
          <w:color w:val="50A14F"/>
          <w:kern w:val="0"/>
          <w:szCs w:val="21"/>
        </w:rPr>
        <w:t>QPainter</w:t>
      </w:r>
      <w:proofErr w:type="spellEnd"/>
      <w:r w:rsidRPr="001567B2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2A393855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1567B2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1567B2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1567B2">
        <w:rPr>
          <w:rFonts w:ascii="Consolas" w:eastAsia="宋体" w:hAnsi="Consolas" w:cs="宋体"/>
          <w:color w:val="50A14F"/>
          <w:kern w:val="0"/>
          <w:szCs w:val="21"/>
        </w:rPr>
        <w:t>QTextBlock</w:t>
      </w:r>
      <w:proofErr w:type="spellEnd"/>
      <w:r w:rsidRPr="001567B2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7032CC53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D575E0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CodeHistory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CodeHistory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QWidget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*parent)</w:t>
      </w:r>
    </w:p>
    <w:p w14:paraId="0317F79B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: 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QPlainTextEdit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(parent),</w:t>
      </w:r>
    </w:p>
    <w:p w14:paraId="4982B7FF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lineNumberArea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HistoryLineNumberArea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)),  </w:t>
      </w:r>
      <w:r w:rsidRPr="001567B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567B2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初始化行号区域</w:t>
      </w:r>
    </w:p>
    <w:p w14:paraId="36D97E71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highlighter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SyntaxHighlighter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-&gt;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()))  </w:t>
      </w:r>
      <w:r w:rsidRPr="001567B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567B2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初始化语法高亮</w:t>
      </w:r>
    </w:p>
    <w:p w14:paraId="50D4867F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438A0FD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567B2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设置编辑器的初始宽度和高亮当前行的功能</w:t>
      </w:r>
    </w:p>
    <w:p w14:paraId="0B84BE24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connect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QPlainTextEdit::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blockCountChanged, 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CodeHistory::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updateLineNumberAreaWidth);</w:t>
      </w:r>
    </w:p>
    <w:p w14:paraId="7E7F0F57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connect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QPlainTextEdit::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updateRequest, 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CodeHistory::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updateLineNumberArea);</w:t>
      </w:r>
    </w:p>
    <w:p w14:paraId="6B7C7982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connect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QPlainTextEdit::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cursorPositionChanged, 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CodeHistory::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highlightCurrentLine);</w:t>
      </w:r>
    </w:p>
    <w:p w14:paraId="214E68A3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110B28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updateLineNumberAreaWidth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E5E47C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highlightCurrentLine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7B328E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setEditorFont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50A14F"/>
          <w:kern w:val="0"/>
          <w:szCs w:val="21"/>
        </w:rPr>
        <w:t>"Courier"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);  </w:t>
      </w:r>
      <w:r w:rsidRPr="001567B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567B2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默认字体设置</w:t>
      </w:r>
    </w:p>
    <w:p w14:paraId="474F2C54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647BF1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F395D6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986801"/>
          <w:kern w:val="0"/>
          <w:szCs w:val="21"/>
        </w:rPr>
        <w:lastRenderedPageBreak/>
        <w:t>void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567B2">
        <w:rPr>
          <w:rFonts w:ascii="Consolas" w:eastAsia="宋体" w:hAnsi="Consolas" w:cs="宋体"/>
          <w:color w:val="4078F2"/>
          <w:kern w:val="0"/>
          <w:szCs w:val="21"/>
        </w:rPr>
        <w:t>CodeHistory::setEditorFont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QString &amp;fontFamily,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fontSize)</w:t>
      </w:r>
    </w:p>
    <w:p w14:paraId="1BC7D895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CCC9B8D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QFont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567B2">
        <w:rPr>
          <w:rFonts w:ascii="Consolas" w:eastAsia="宋体" w:hAnsi="Consolas" w:cs="宋体"/>
          <w:color w:val="4078F2"/>
          <w:kern w:val="0"/>
          <w:szCs w:val="21"/>
        </w:rPr>
        <w:t>font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fontFamily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fontSize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786A3F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setFont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(font);</w:t>
      </w:r>
    </w:p>
    <w:p w14:paraId="1690B1FB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089B69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D3EF1F3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567B2">
        <w:rPr>
          <w:rFonts w:ascii="Consolas" w:eastAsia="宋体" w:hAnsi="Consolas" w:cs="宋体"/>
          <w:color w:val="4078F2"/>
          <w:kern w:val="0"/>
          <w:szCs w:val="21"/>
        </w:rPr>
        <w:t>CodeHistory</w:t>
      </w:r>
      <w:proofErr w:type="spellEnd"/>
      <w:r w:rsidRPr="001567B2">
        <w:rPr>
          <w:rFonts w:ascii="Consolas" w:eastAsia="宋体" w:hAnsi="Consolas" w:cs="宋体"/>
          <w:color w:val="4078F2"/>
          <w:kern w:val="0"/>
          <w:szCs w:val="21"/>
        </w:rPr>
        <w:t>::</w:t>
      </w:r>
      <w:proofErr w:type="spellStart"/>
      <w:r w:rsidRPr="001567B2">
        <w:rPr>
          <w:rFonts w:ascii="Consolas" w:eastAsia="宋体" w:hAnsi="Consolas" w:cs="宋体"/>
          <w:color w:val="4078F2"/>
          <w:kern w:val="0"/>
          <w:szCs w:val="21"/>
        </w:rPr>
        <w:t>paintEvent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QPaintEvent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*event)</w:t>
      </w:r>
    </w:p>
    <w:p w14:paraId="42D4B2D8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4DDF1D1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QPlainTextEdit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proofErr w:type="gramEnd"/>
      <w:r w:rsidRPr="001567B2">
        <w:rPr>
          <w:rFonts w:ascii="Consolas" w:eastAsia="宋体" w:hAnsi="Consolas" w:cs="宋体"/>
          <w:color w:val="C18401"/>
          <w:kern w:val="0"/>
          <w:szCs w:val="21"/>
        </w:rPr>
        <w:t>paintEvent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(event);</w:t>
      </w:r>
    </w:p>
    <w:p w14:paraId="0192C79B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lineNumberAreaPaintEvent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002F57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2518FC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3C7501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567B2">
        <w:rPr>
          <w:rFonts w:ascii="Consolas" w:eastAsia="宋体" w:hAnsi="Consolas" w:cs="宋体"/>
          <w:color w:val="4078F2"/>
          <w:kern w:val="0"/>
          <w:szCs w:val="21"/>
        </w:rPr>
        <w:t>CodeHistory</w:t>
      </w:r>
      <w:proofErr w:type="spellEnd"/>
      <w:r w:rsidRPr="001567B2">
        <w:rPr>
          <w:rFonts w:ascii="Consolas" w:eastAsia="宋体" w:hAnsi="Consolas" w:cs="宋体"/>
          <w:color w:val="4078F2"/>
          <w:kern w:val="0"/>
          <w:szCs w:val="21"/>
        </w:rPr>
        <w:t>::</w:t>
      </w:r>
      <w:proofErr w:type="spellStart"/>
      <w:r w:rsidRPr="001567B2">
        <w:rPr>
          <w:rFonts w:ascii="Consolas" w:eastAsia="宋体" w:hAnsi="Consolas" w:cs="宋体"/>
          <w:color w:val="4078F2"/>
          <w:kern w:val="0"/>
          <w:szCs w:val="21"/>
        </w:rPr>
        <w:t>lineNumberAreaWidth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161920F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72D3C77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digits =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75742D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max = </w:t>
      </w:r>
      <w:proofErr w:type="spellStart"/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qMax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blockCount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DF6BF1D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(max &gt;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E0E6A11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max /=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07E04D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++digits;</w:t>
      </w:r>
    </w:p>
    <w:p w14:paraId="3B34A072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CFC1146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space =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fontMetrics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).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horizontalAdvance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QLatin1</w:t>
      </w:r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0A14F"/>
          <w:kern w:val="0"/>
          <w:szCs w:val="21"/>
        </w:rPr>
        <w:t>'9'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)) * digits;</w:t>
      </w:r>
    </w:p>
    <w:p w14:paraId="1D2F9ECC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space;</w:t>
      </w:r>
    </w:p>
    <w:p w14:paraId="46EBAF08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A6A537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567B2">
        <w:rPr>
          <w:rFonts w:ascii="Consolas" w:eastAsia="宋体" w:hAnsi="Consolas" w:cs="宋体"/>
          <w:color w:val="4078F2"/>
          <w:kern w:val="0"/>
          <w:szCs w:val="21"/>
        </w:rPr>
        <w:t>CodeHistory</w:t>
      </w:r>
      <w:proofErr w:type="spellEnd"/>
      <w:r w:rsidRPr="001567B2">
        <w:rPr>
          <w:rFonts w:ascii="Consolas" w:eastAsia="宋体" w:hAnsi="Consolas" w:cs="宋体"/>
          <w:color w:val="4078F2"/>
          <w:kern w:val="0"/>
          <w:szCs w:val="21"/>
        </w:rPr>
        <w:t>::</w:t>
      </w:r>
      <w:proofErr w:type="spellStart"/>
      <w:r w:rsidRPr="001567B2">
        <w:rPr>
          <w:rFonts w:ascii="Consolas" w:eastAsia="宋体" w:hAnsi="Consolas" w:cs="宋体"/>
          <w:color w:val="4078F2"/>
          <w:kern w:val="0"/>
          <w:szCs w:val="21"/>
        </w:rPr>
        <w:t>lineNumberAreaPaintEvent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QPaintEvent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*event)</w:t>
      </w:r>
    </w:p>
    <w:p w14:paraId="461D0A9E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32D2EDB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QPainter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567B2">
        <w:rPr>
          <w:rFonts w:ascii="Consolas" w:eastAsia="宋体" w:hAnsi="Consolas" w:cs="宋体"/>
          <w:color w:val="4078F2"/>
          <w:kern w:val="0"/>
          <w:szCs w:val="21"/>
        </w:rPr>
        <w:t>painter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lineNumber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6B7122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painter.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fillRect</w:t>
      </w:r>
      <w:proofErr w:type="spellEnd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(event-&gt;</w:t>
      </w:r>
      <w:proofErr w:type="spellStart"/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rect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), 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QColor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50A14F"/>
          <w:kern w:val="0"/>
          <w:szCs w:val="21"/>
        </w:rPr>
        <w:t>"#f0f0f0"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FDFFC91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E930FF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QTextBlock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block = </w:t>
      </w:r>
      <w:proofErr w:type="spellStart"/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firstVisibleBlock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099D2D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blockNumber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block.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blockNumber</w:t>
      </w:r>
      <w:proofErr w:type="spellEnd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DF8877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top = (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blockBoundingGeometry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(block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).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translated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contentOffset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()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).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top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482EACA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bottom = top + (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blockBoundingRect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(block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).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height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D760BA4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A97EA0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block.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isValid</w:t>
      </w:r>
      <w:proofErr w:type="spellEnd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 &amp;&amp; top &lt;= event-&gt;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rect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).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bottom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356B971E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567B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block.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isVisible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 &amp;&amp; bottom &gt;= event-&gt;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rect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).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top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7B912F50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QString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number = </w:t>
      </w: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QString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blockNumber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D112F7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painter.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setPen</w:t>
      </w:r>
      <w:proofErr w:type="spellEnd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Qt::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black);</w:t>
      </w:r>
    </w:p>
    <w:p w14:paraId="6ED14DCB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painter.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drawText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, top, lineNumberArea-&gt;</w:t>
      </w:r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width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fontMetrics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).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height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(),</w:t>
      </w:r>
    </w:p>
    <w:p w14:paraId="6EA24A32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Qt::</w:t>
      </w:r>
      <w:proofErr w:type="spellStart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AlignRight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, number);</w:t>
      </w:r>
    </w:p>
    <w:p w14:paraId="63055E44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FFE4B84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A3E79D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block = </w:t>
      </w: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block.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next</w:t>
      </w:r>
      <w:proofErr w:type="spellEnd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FF931A6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top = bottom;</w:t>
      </w:r>
    </w:p>
    <w:p w14:paraId="75F28F4F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bottom = top + (</w:t>
      </w:r>
      <w:r w:rsidRPr="001567B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1567B2">
        <w:rPr>
          <w:rFonts w:ascii="Consolas" w:eastAsia="宋体" w:hAnsi="Consolas" w:cs="宋体"/>
          <w:color w:val="C18401"/>
          <w:kern w:val="0"/>
          <w:szCs w:val="21"/>
        </w:rPr>
        <w:t>blockBoundingRect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(block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).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height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570BA04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    --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blockNumber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9D1016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47ECD5F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9983E4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6580A8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1567B2">
        <w:rPr>
          <w:rFonts w:ascii="Consolas" w:eastAsia="宋体" w:hAnsi="Consolas" w:cs="宋体"/>
          <w:color w:val="4078F2"/>
          <w:kern w:val="0"/>
          <w:szCs w:val="21"/>
        </w:rPr>
        <w:t>CodeHistory</w:t>
      </w:r>
      <w:proofErr w:type="spellEnd"/>
      <w:r w:rsidRPr="001567B2">
        <w:rPr>
          <w:rFonts w:ascii="Consolas" w:eastAsia="宋体" w:hAnsi="Consolas" w:cs="宋体"/>
          <w:color w:val="4078F2"/>
          <w:kern w:val="0"/>
          <w:szCs w:val="21"/>
        </w:rPr>
        <w:t>::</w:t>
      </w:r>
      <w:proofErr w:type="spellStart"/>
      <w:r w:rsidRPr="001567B2">
        <w:rPr>
          <w:rFonts w:ascii="Consolas" w:eastAsia="宋体" w:hAnsi="Consolas" w:cs="宋体"/>
          <w:color w:val="4078F2"/>
          <w:kern w:val="0"/>
          <w:szCs w:val="21"/>
        </w:rPr>
        <w:t>resizeEvent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QResizeEvent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*event)</w:t>
      </w:r>
    </w:p>
    <w:p w14:paraId="64057F6A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1F5E78D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QPlainTextEdit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proofErr w:type="gramEnd"/>
      <w:r w:rsidRPr="001567B2">
        <w:rPr>
          <w:rFonts w:ascii="Consolas" w:eastAsia="宋体" w:hAnsi="Consolas" w:cs="宋体"/>
          <w:color w:val="C18401"/>
          <w:kern w:val="0"/>
          <w:szCs w:val="21"/>
        </w:rPr>
        <w:t>resizeEvent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(event);</w:t>
      </w:r>
    </w:p>
    <w:p w14:paraId="11C0ECE2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QRect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567B2">
        <w:rPr>
          <w:rFonts w:ascii="Consolas" w:eastAsia="宋体" w:hAnsi="Consolas" w:cs="宋体"/>
          <w:color w:val="5C5C5C"/>
          <w:kern w:val="0"/>
          <w:szCs w:val="21"/>
        </w:rPr>
        <w:t>cr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contentsRect</w:t>
      </w:r>
      <w:proofErr w:type="spellEnd"/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4C59B8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    lineNumberArea-&gt;</w:t>
      </w:r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setGeometry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C18401"/>
          <w:kern w:val="0"/>
          <w:szCs w:val="21"/>
        </w:rPr>
        <w:t>QRect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cr.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left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(), 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cr.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top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), </w:t>
      </w:r>
      <w:proofErr w:type="gramStart"/>
      <w:r w:rsidRPr="001567B2">
        <w:rPr>
          <w:rFonts w:ascii="Consolas" w:eastAsia="宋体" w:hAnsi="Consolas" w:cs="宋体"/>
          <w:color w:val="C18401"/>
          <w:kern w:val="0"/>
          <w:szCs w:val="21"/>
        </w:rPr>
        <w:t>lineNumberAreaWidth</w:t>
      </w:r>
      <w:r w:rsidRPr="001567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), </w:t>
      </w:r>
      <w:proofErr w:type="gramStart"/>
      <w:r w:rsidRPr="001567B2">
        <w:rPr>
          <w:rFonts w:ascii="Consolas" w:eastAsia="宋体" w:hAnsi="Consolas" w:cs="宋体"/>
          <w:color w:val="5C5C5C"/>
          <w:kern w:val="0"/>
          <w:szCs w:val="21"/>
        </w:rPr>
        <w:t>cr.</w:t>
      </w:r>
      <w:r w:rsidRPr="001567B2">
        <w:rPr>
          <w:rFonts w:ascii="Consolas" w:eastAsia="宋体" w:hAnsi="Consolas" w:cs="宋体"/>
          <w:color w:val="C18401"/>
          <w:kern w:val="0"/>
          <w:szCs w:val="21"/>
        </w:rPr>
        <w:t>width</w:t>
      </w:r>
      <w:proofErr w:type="gramEnd"/>
      <w:r w:rsidRPr="001567B2">
        <w:rPr>
          <w:rFonts w:ascii="Consolas" w:eastAsia="宋体" w:hAnsi="Consolas" w:cs="宋体"/>
          <w:color w:val="5C5C5C"/>
          <w:kern w:val="0"/>
          <w:szCs w:val="21"/>
        </w:rPr>
        <w:t>()));</w:t>
      </w:r>
    </w:p>
    <w:p w14:paraId="591AA37C" w14:textId="77777777" w:rsidR="001567B2" w:rsidRPr="001567B2" w:rsidRDefault="001567B2" w:rsidP="001567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567B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4E8E17" w14:textId="77777777" w:rsidR="001567B2" w:rsidRPr="00A0636A" w:rsidRDefault="001567B2" w:rsidP="00A0636A">
      <w:pPr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1567B2" w:rsidRPr="00A0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36135" w14:textId="77777777" w:rsidR="004F48EA" w:rsidRDefault="004F48EA" w:rsidP="00426593">
      <w:r>
        <w:separator/>
      </w:r>
    </w:p>
  </w:endnote>
  <w:endnote w:type="continuationSeparator" w:id="0">
    <w:p w14:paraId="109C35CE" w14:textId="77777777" w:rsidR="004F48EA" w:rsidRDefault="004F48EA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3C61D" w14:textId="77777777" w:rsidR="004F48EA" w:rsidRDefault="004F48EA" w:rsidP="00426593">
      <w:r>
        <w:separator/>
      </w:r>
    </w:p>
  </w:footnote>
  <w:footnote w:type="continuationSeparator" w:id="0">
    <w:p w14:paraId="0060A319" w14:textId="77777777" w:rsidR="004F48EA" w:rsidRDefault="004F48EA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1000A"/>
    <w:multiLevelType w:val="multilevel"/>
    <w:tmpl w:val="5320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5956C0"/>
    <w:multiLevelType w:val="multilevel"/>
    <w:tmpl w:val="B52A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1"/>
  </w:num>
  <w:num w:numId="2" w16cid:durableId="672759167">
    <w:abstractNumId w:val="2"/>
  </w:num>
  <w:num w:numId="3" w16cid:durableId="113733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7770"/>
    <w:rsid w:val="000B0887"/>
    <w:rsid w:val="00100AF9"/>
    <w:rsid w:val="001567B2"/>
    <w:rsid w:val="001854AF"/>
    <w:rsid w:val="00190ABB"/>
    <w:rsid w:val="001A2A1D"/>
    <w:rsid w:val="002D2389"/>
    <w:rsid w:val="002D7E80"/>
    <w:rsid w:val="00336580"/>
    <w:rsid w:val="00426593"/>
    <w:rsid w:val="004F48EA"/>
    <w:rsid w:val="00523426"/>
    <w:rsid w:val="005B0F4F"/>
    <w:rsid w:val="00723AE2"/>
    <w:rsid w:val="007848A1"/>
    <w:rsid w:val="007A22A3"/>
    <w:rsid w:val="008748CA"/>
    <w:rsid w:val="00952D00"/>
    <w:rsid w:val="0097284D"/>
    <w:rsid w:val="00A0636A"/>
    <w:rsid w:val="00A4025E"/>
    <w:rsid w:val="00AE52CA"/>
    <w:rsid w:val="00B622CB"/>
    <w:rsid w:val="00C50D9B"/>
    <w:rsid w:val="00CB687F"/>
    <w:rsid w:val="00D60DBF"/>
    <w:rsid w:val="00E77823"/>
    <w:rsid w:val="00EB14D3"/>
    <w:rsid w:val="00E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meta">
    <w:name w:val="hljs-meta"/>
    <w:basedOn w:val="a0"/>
    <w:rsid w:val="001567B2"/>
  </w:style>
  <w:style w:type="character" w:customStyle="1" w:styleId="hljs-keyword">
    <w:name w:val="hljs-keyword"/>
    <w:basedOn w:val="a0"/>
    <w:rsid w:val="001567B2"/>
  </w:style>
  <w:style w:type="character" w:customStyle="1" w:styleId="hljs-string">
    <w:name w:val="hljs-string"/>
    <w:basedOn w:val="a0"/>
    <w:rsid w:val="001567B2"/>
  </w:style>
  <w:style w:type="paragraph" w:customStyle="1" w:styleId="alt">
    <w:name w:val="alt"/>
    <w:basedOn w:val="a"/>
    <w:rsid w:val="001567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567B2"/>
  </w:style>
  <w:style w:type="character" w:customStyle="1" w:styleId="hljs-comment">
    <w:name w:val="hljs-comment"/>
    <w:basedOn w:val="a0"/>
    <w:rsid w:val="001567B2"/>
  </w:style>
  <w:style w:type="character" w:customStyle="1" w:styleId="hljs-number">
    <w:name w:val="hljs-number"/>
    <w:basedOn w:val="a0"/>
    <w:rsid w:val="001567B2"/>
  </w:style>
  <w:style w:type="character" w:customStyle="1" w:styleId="hljs-function">
    <w:name w:val="hljs-function"/>
    <w:basedOn w:val="a0"/>
    <w:rsid w:val="001567B2"/>
  </w:style>
  <w:style w:type="character" w:customStyle="1" w:styleId="hljs-type">
    <w:name w:val="hljs-type"/>
    <w:basedOn w:val="a0"/>
    <w:rsid w:val="001567B2"/>
  </w:style>
  <w:style w:type="character" w:customStyle="1" w:styleId="hljs-title">
    <w:name w:val="hljs-title"/>
    <w:basedOn w:val="a0"/>
    <w:rsid w:val="001567B2"/>
  </w:style>
  <w:style w:type="character" w:customStyle="1" w:styleId="hljs-params">
    <w:name w:val="hljs-params"/>
    <w:basedOn w:val="a0"/>
    <w:rsid w:val="0015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356</Words>
  <Characters>2474</Characters>
  <Application>Microsoft Office Word</Application>
  <DocSecurity>0</DocSecurity>
  <Lines>154</Lines>
  <Paragraphs>141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16</cp:revision>
  <dcterms:created xsi:type="dcterms:W3CDTF">2025-02-19T05:08:00Z</dcterms:created>
  <dcterms:modified xsi:type="dcterms:W3CDTF">2025-06-17T10:20:00Z</dcterms:modified>
</cp:coreProperties>
</file>