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5D827704" w:rsidR="0061364F" w:rsidRPr="00BB1489" w:rsidRDefault="00624314">
      <w:pPr>
        <w:pBdr>
          <w:bottom w:val="single" w:sz="12" w:space="0" w:color="1EA0FA"/>
        </w:pBdr>
        <w:spacing w:after="150"/>
        <w:rPr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BB1489">
        <w:rPr>
          <w:rFonts w:hint="eastAsia"/>
          <w:color w:val="202124"/>
          <w:lang w:eastAsia="zh-CN"/>
        </w:rPr>
        <w:t>1</w:t>
      </w:r>
      <w:r w:rsidR="002B25E5">
        <w:rPr>
          <w:rFonts w:hint="eastAsia"/>
          <w:color w:val="202124"/>
          <w:lang w:eastAsia="zh-CN"/>
        </w:rPr>
        <w:t>9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Doctoral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Student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65A6BFB7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>2-5</w:t>
      </w:r>
      <w:r>
        <w:rPr>
          <w:rFonts w:eastAsia="Times New Roman"/>
          <w:color w:val="595959"/>
        </w:rPr>
        <w:t xml:space="preserve">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40818389" w:rsidR="0061364F" w:rsidRDefault="00BB1489">
      <w:pPr>
        <w:spacing w:after="300"/>
        <w:rPr>
          <w:color w:val="595959"/>
        </w:rPr>
      </w:pPr>
      <w:r w:rsidRPr="00BB1489">
        <w:rPr>
          <w:rFonts w:eastAsia="Times New Roman"/>
          <w:color w:val="595959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2AE55DB0" w:rsidR="0061364F" w:rsidRDefault="002B25E5">
      <w:pPr>
        <w:spacing w:after="300"/>
        <w:rPr>
          <w:color w:val="595959"/>
        </w:rPr>
      </w:pPr>
      <w:r w:rsidRPr="002B25E5">
        <w:rPr>
          <w:color w:val="595959"/>
          <w:lang w:eastAsia="zh-CN"/>
        </w:rPr>
        <w:t>Neutral</w:t>
      </w:r>
      <w:r w:rsidR="00BB1489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 w:rsidR="00BB1489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37F3B2ED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>Strongly</w:t>
      </w:r>
      <w:r>
        <w:rPr>
          <w:rFonts w:hint="eastAsia"/>
          <w:color w:val="595959"/>
          <w:lang w:eastAsia="zh-CN"/>
        </w:rPr>
        <w:t xml:space="preserve"> </w:t>
      </w: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118D3C93" w14:textId="77777777" w:rsidR="00BB1489" w:rsidRDefault="00000000" w:rsidP="00BB148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6FDE510F" w:rsidR="0061364F" w:rsidRDefault="002B25E5" w:rsidP="00BB1489">
      <w:pPr>
        <w:spacing w:line="360" w:lineRule="atLeast"/>
        <w:rPr>
          <w:rFonts w:ascii="PMingLiU" w:hAnsi="PMingLiU" w:cs="PMingLiU" w:hint="eastAsia"/>
          <w:color w:val="0066FF"/>
          <w:lang w:eastAsia="zh-CN"/>
        </w:rPr>
      </w:pPr>
      <w:r w:rsidRPr="002B25E5"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465A05BD" w14:textId="77777777" w:rsidR="00BB1489" w:rsidRPr="00BB1489" w:rsidRDefault="00BB1489" w:rsidP="00BB1489">
      <w:pPr>
        <w:spacing w:line="360" w:lineRule="atLeast"/>
        <w:rPr>
          <w:color w:val="262626"/>
          <w:sz w:val="26"/>
          <w:szCs w:val="26"/>
          <w:lang w:eastAsia="zh-CN"/>
        </w:rPr>
      </w:pP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5208E5FC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28A" w14:textId="77777777" w:rsidR="002B25E5" w:rsidRDefault="002B25E5" w:rsidP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140E3A61" w14:textId="77777777" w:rsidR="00BB1489" w:rsidRDefault="00BB1489" w:rsidP="00BB1489">
      <w:pPr>
        <w:spacing w:line="360" w:lineRule="atLeast"/>
        <w:rPr>
          <w:color w:val="595959"/>
          <w:lang w:eastAsia="zh-CN"/>
        </w:rPr>
      </w:pPr>
      <w:r w:rsidRPr="001C41A9">
        <w:rPr>
          <w:color w:val="595959"/>
          <w:lang w:eastAsia="zh-CN"/>
        </w:rPr>
        <w:t>Have not conducted a maintainability assessment</w:t>
      </w:r>
    </w:p>
    <w:p w14:paraId="00E26439" w14:textId="77777777" w:rsidR="00BB1489" w:rsidRDefault="00BB1489" w:rsidP="00BB1489">
      <w:pPr>
        <w:rPr>
          <w:lang w:eastAsia="zh-CN"/>
        </w:rPr>
      </w:pPr>
      <w:r w:rsidRPr="001C41A9">
        <w:rPr>
          <w:rFonts w:eastAsia="Times New Roman"/>
          <w:color w:val="202124"/>
        </w:rPr>
        <w:t>12. Why</w:t>
      </w:r>
      <w:r w:rsidRPr="001C41A9">
        <w:rPr>
          <w:rFonts w:eastAsia="Times New Roman" w:hint="eastAsia"/>
          <w:color w:val="202124"/>
        </w:rPr>
        <w:t xml:space="preserve"> </w:t>
      </w:r>
      <w:r w:rsidRPr="001C41A9">
        <w:rPr>
          <w:rFonts w:eastAsia="Times New Roman"/>
          <w:color w:val="202124"/>
        </w:rPr>
        <w:t xml:space="preserve">have you not conducted a maintainability assessment?   </w:t>
      </w:r>
      <w:r>
        <w:rPr>
          <w:color w:val="000000"/>
        </w:rPr>
        <w:t xml:space="preserve"> </w:t>
      </w:r>
    </w:p>
    <w:p w14:paraId="082B8F0A" w14:textId="7FFB1B36" w:rsidR="00BB1489" w:rsidRPr="001C41A9" w:rsidRDefault="00BB1489" w:rsidP="00BB1489">
      <w:pPr>
        <w:spacing w:line="360" w:lineRule="atLeast"/>
        <w:rPr>
          <w:color w:val="262626"/>
          <w:sz w:val="26"/>
          <w:szCs w:val="26"/>
        </w:rPr>
      </w:pPr>
      <w:r>
        <w:rPr>
          <w:rFonts w:hint="eastAsia"/>
          <w:color w:val="595959"/>
          <w:lang w:eastAsia="zh-CN"/>
        </w:rPr>
        <w:t>B</w:t>
      </w:r>
      <w:r w:rsidR="002B25E5" w:rsidRPr="002B25E5">
        <w:rPr>
          <w:color w:val="595959"/>
          <w:lang w:eastAsia="zh-CN"/>
        </w:rPr>
        <w:t>ecause other software quality metrics, such as reliability, are more important</w:t>
      </w:r>
    </w:p>
    <w:p w14:paraId="7D29383E" w14:textId="77777777" w:rsidR="006122E9" w:rsidRDefault="00000000" w:rsidP="006122E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221BAD63" w:rsidR="0061364F" w:rsidRPr="006122E9" w:rsidRDefault="002B25E5" w:rsidP="006122E9">
      <w:pPr>
        <w:spacing w:line="360" w:lineRule="atLeast"/>
        <w:rPr>
          <w:color w:val="262626"/>
          <w:sz w:val="26"/>
          <w:szCs w:val="26"/>
        </w:rPr>
      </w:pPr>
      <w:r w:rsidRPr="002B25E5">
        <w:rPr>
          <w:rFonts w:eastAsia="Times New Roman"/>
          <w:color w:val="595959"/>
        </w:rPr>
        <w:t>Very</w:t>
      </w:r>
      <w:r>
        <w:rPr>
          <w:rFonts w:hint="eastAsia"/>
          <w:color w:val="595959"/>
          <w:lang w:eastAsia="zh-CN"/>
        </w:rPr>
        <w:t xml:space="preserve"> </w:t>
      </w: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287D7473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 xml:space="preserve">Strongly </w:t>
      </w: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13BB3777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lastRenderedPageBreak/>
        <w:t>Very Useful</w:t>
      </w:r>
      <w:r w:rsidR="006122E9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 w:rsidR="006122E9"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70FBDBC0" w:rsidR="0061364F" w:rsidRDefault="0045488F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 xml:space="preserve">Definitely </w:t>
      </w:r>
      <w:r>
        <w:rPr>
          <w:color w:val="595959"/>
          <w:lang w:eastAsia="zh-CN"/>
        </w:rPr>
        <w:t>Yes</w:t>
      </w:r>
      <w:r w:rsidR="006122E9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 w:rsidR="006122E9">
        <w:rPr>
          <w:rFonts w:ascii="PMingLiU" w:eastAsia="PMingLiU" w:hAnsi="PMingLiU" w:cs="PMingLiU"/>
          <w:color w:val="0066FF"/>
        </w:rPr>
        <w:t>）</w:t>
      </w:r>
    </w:p>
    <w:p w14:paraId="1CAA2B3C" w14:textId="10F16CB0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C32683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35C6F560" w:rsidR="0061364F" w:rsidRDefault="002B25E5">
      <w:pPr>
        <w:spacing w:after="300"/>
        <w:rPr>
          <w:color w:val="595959"/>
        </w:rPr>
      </w:pPr>
      <w:r w:rsidRPr="002B25E5">
        <w:rPr>
          <w:rFonts w:eastAsia="Times New Roman"/>
          <w:color w:val="595959"/>
        </w:rPr>
        <w:t xml:space="preserve">Very </w:t>
      </w: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4B336" w14:textId="77777777" w:rsidR="009406A9" w:rsidRDefault="009406A9" w:rsidP="00C32683">
      <w:r>
        <w:separator/>
      </w:r>
    </w:p>
  </w:endnote>
  <w:endnote w:type="continuationSeparator" w:id="0">
    <w:p w14:paraId="26423B1E" w14:textId="77777777" w:rsidR="009406A9" w:rsidRDefault="009406A9" w:rsidP="00C3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9BB79" w14:textId="77777777" w:rsidR="009406A9" w:rsidRDefault="009406A9" w:rsidP="00C32683">
      <w:r>
        <w:separator/>
      </w:r>
    </w:p>
  </w:footnote>
  <w:footnote w:type="continuationSeparator" w:id="0">
    <w:p w14:paraId="1E0864C0" w14:textId="77777777" w:rsidR="009406A9" w:rsidRDefault="009406A9" w:rsidP="00C32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2B25E5"/>
    <w:rsid w:val="0035473B"/>
    <w:rsid w:val="0045488F"/>
    <w:rsid w:val="00520AFB"/>
    <w:rsid w:val="006122E9"/>
    <w:rsid w:val="0061364F"/>
    <w:rsid w:val="00624314"/>
    <w:rsid w:val="007373A4"/>
    <w:rsid w:val="007D5701"/>
    <w:rsid w:val="009406A9"/>
    <w:rsid w:val="00A77B3E"/>
    <w:rsid w:val="00BB1489"/>
    <w:rsid w:val="00C32683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C326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2683"/>
    <w:rPr>
      <w:sz w:val="18"/>
      <w:szCs w:val="18"/>
    </w:rPr>
  </w:style>
  <w:style w:type="paragraph" w:styleId="a5">
    <w:name w:val="footer"/>
    <w:basedOn w:val="a"/>
    <w:link w:val="a6"/>
    <w:rsid w:val="00C326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2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8</cp:revision>
  <dcterms:created xsi:type="dcterms:W3CDTF">2025-10-14T14:57:00Z</dcterms:created>
  <dcterms:modified xsi:type="dcterms:W3CDTF">2025-10-14T17:01:00Z</dcterms:modified>
</cp:coreProperties>
</file>