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548" w:rsidRPr="006B7938" w:rsidRDefault="00E714C7" w:rsidP="00E714C7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6B7938">
        <w:rPr>
          <w:rFonts w:ascii="Times New Roman" w:hAnsi="Times New Roman" w:cs="Times New Roman"/>
          <w:b/>
          <w:sz w:val="32"/>
        </w:rPr>
        <w:t>PyVIN</w:t>
      </w:r>
      <w:proofErr w:type="spellEnd"/>
      <w:r w:rsidRPr="006B7938"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 w:rsidRPr="006B7938">
        <w:rPr>
          <w:rFonts w:ascii="Times New Roman" w:hAnsi="Times New Roman" w:cs="Times New Roman"/>
          <w:b/>
          <w:sz w:val="32"/>
        </w:rPr>
        <w:t>Pyomo</w:t>
      </w:r>
      <w:proofErr w:type="spellEnd"/>
      <w:r w:rsidRPr="006B7938">
        <w:rPr>
          <w:rFonts w:ascii="Times New Roman" w:hAnsi="Times New Roman" w:cs="Times New Roman"/>
          <w:b/>
          <w:sz w:val="32"/>
        </w:rPr>
        <w:t xml:space="preserve"> based optimization model</w:t>
      </w:r>
    </w:p>
    <w:p w:rsidR="006B7938" w:rsidRPr="00A57B8A" w:rsidRDefault="006B7938" w:rsidP="00E714C7">
      <w:pPr>
        <w:jc w:val="center"/>
        <w:rPr>
          <w:rFonts w:ascii="Times New Roman" w:hAnsi="Times New Roman" w:cs="Times New Roman"/>
          <w:sz w:val="24"/>
        </w:rPr>
      </w:pPr>
      <w:r w:rsidRPr="00A57B8A">
        <w:rPr>
          <w:rFonts w:ascii="Times New Roman" w:hAnsi="Times New Roman" w:cs="Times New Roman"/>
          <w:sz w:val="24"/>
        </w:rPr>
        <w:t xml:space="preserve">Mustafa </w:t>
      </w:r>
      <w:proofErr w:type="spellStart"/>
      <w:r w:rsidRPr="00A57B8A">
        <w:rPr>
          <w:rFonts w:ascii="Times New Roman" w:hAnsi="Times New Roman" w:cs="Times New Roman"/>
          <w:sz w:val="24"/>
        </w:rPr>
        <w:t>Dogan</w:t>
      </w:r>
      <w:proofErr w:type="spellEnd"/>
      <w:r w:rsidRPr="00A57B8A">
        <w:rPr>
          <w:rFonts w:ascii="Times New Roman" w:hAnsi="Times New Roman" w:cs="Times New Roman"/>
          <w:sz w:val="24"/>
        </w:rPr>
        <w:t>, Ellie White, Jon Herman</w:t>
      </w:r>
    </w:p>
    <w:p w:rsidR="00A57B8A" w:rsidRPr="00D16C47" w:rsidRDefault="00A57B8A" w:rsidP="00E714C7">
      <w:pPr>
        <w:jc w:val="center"/>
        <w:rPr>
          <w:rFonts w:ascii="Times New Roman" w:hAnsi="Times New Roman" w:cs="Times New Roman"/>
        </w:rPr>
      </w:pPr>
      <w:r w:rsidRPr="00D16C47">
        <w:rPr>
          <w:rFonts w:ascii="Times New Roman" w:hAnsi="Times New Roman" w:cs="Times New Roman"/>
        </w:rPr>
        <w:t>Civil and Environmental Engineering Department</w:t>
      </w:r>
    </w:p>
    <w:p w:rsidR="006B7938" w:rsidRDefault="006B7938" w:rsidP="00E714C7">
      <w:pPr>
        <w:jc w:val="center"/>
        <w:rPr>
          <w:rFonts w:ascii="Times New Roman" w:hAnsi="Times New Roman" w:cs="Times New Roman"/>
        </w:rPr>
      </w:pPr>
      <w:r w:rsidRPr="00D16C47">
        <w:rPr>
          <w:rFonts w:ascii="Times New Roman" w:hAnsi="Times New Roman" w:cs="Times New Roman"/>
        </w:rPr>
        <w:t>University of California, Davis</w:t>
      </w:r>
    </w:p>
    <w:p w:rsidR="006B7938" w:rsidRPr="005D0255" w:rsidRDefault="006B7938" w:rsidP="00E714C7">
      <w:pPr>
        <w:jc w:val="center"/>
        <w:rPr>
          <w:rFonts w:ascii="Times New Roman" w:hAnsi="Times New Roman" w:cs="Times New Roman"/>
        </w:rPr>
      </w:pPr>
    </w:p>
    <w:p w:rsidR="005D0255" w:rsidRDefault="005D0255" w:rsidP="005D02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describes the modeling structure of </w:t>
      </w:r>
      <w:proofErr w:type="spellStart"/>
      <w:r>
        <w:rPr>
          <w:rFonts w:ascii="Times New Roman" w:hAnsi="Times New Roman" w:cs="Times New Roman"/>
        </w:rPr>
        <w:t>PyVIN</w:t>
      </w:r>
      <w:proofErr w:type="spellEnd"/>
      <w:r>
        <w:rPr>
          <w:rFonts w:ascii="Times New Roman" w:hAnsi="Times New Roman" w:cs="Times New Roman"/>
        </w:rPr>
        <w:t xml:space="preserve">, a new version of </w:t>
      </w:r>
      <w:hyperlink r:id="rId7" w:history="1">
        <w:r w:rsidRPr="00FF5B35">
          <w:rPr>
            <w:rStyle w:val="Hyperlink"/>
            <w:rFonts w:ascii="Times New Roman" w:hAnsi="Times New Roman" w:cs="Times New Roman"/>
          </w:rPr>
          <w:t>CALVIN</w:t>
        </w:r>
      </w:hyperlink>
      <w:r>
        <w:rPr>
          <w:rFonts w:ascii="Times New Roman" w:hAnsi="Times New Roman" w:cs="Times New Roman"/>
        </w:rPr>
        <w:t xml:space="preserve"> modeled on </w:t>
      </w:r>
      <w:hyperlink r:id="rId8" w:anchor="_citing_pyomo" w:history="1">
        <w:proofErr w:type="spellStart"/>
        <w:r w:rsidRPr="00FF5B35">
          <w:rPr>
            <w:rStyle w:val="Hyperlink"/>
            <w:rFonts w:ascii="Times New Roman" w:hAnsi="Times New Roman" w:cs="Times New Roman"/>
          </w:rPr>
          <w:t>Pyo</w:t>
        </w:r>
        <w:r w:rsidRPr="00FF5B35">
          <w:rPr>
            <w:rStyle w:val="Hyperlink"/>
            <w:rFonts w:ascii="Times New Roman" w:hAnsi="Times New Roman" w:cs="Times New Roman"/>
          </w:rPr>
          <w:t>m</w:t>
        </w:r>
        <w:r w:rsidRPr="00FF5B35">
          <w:rPr>
            <w:rStyle w:val="Hyperlink"/>
            <w:rFonts w:ascii="Times New Roman" w:hAnsi="Times New Roman" w:cs="Times New Roman"/>
          </w:rPr>
          <w:t>o</w:t>
        </w:r>
        <w:proofErr w:type="spellEnd"/>
      </w:hyperlink>
      <w:r>
        <w:rPr>
          <w:rFonts w:ascii="Times New Roman" w:hAnsi="Times New Roman" w:cs="Times New Roman"/>
        </w:rPr>
        <w:t xml:space="preserve"> (Python Optimization modeling Objects). </w:t>
      </w:r>
      <w:proofErr w:type="spellStart"/>
      <w:r>
        <w:rPr>
          <w:rFonts w:ascii="Times New Roman" w:hAnsi="Times New Roman" w:cs="Times New Roman"/>
        </w:rPr>
        <w:t>Pyomo</w:t>
      </w:r>
      <w:proofErr w:type="spellEnd"/>
      <w:r>
        <w:rPr>
          <w:rFonts w:ascii="Times New Roman" w:hAnsi="Times New Roman" w:cs="Times New Roman"/>
        </w:rPr>
        <w:t xml:space="preserve"> supports the formulation and analysis of mathematical models for optimization applications using algebraic modeling language format (AMPL). </w:t>
      </w:r>
    </w:p>
    <w:p w:rsidR="006B7938" w:rsidRDefault="006B7938" w:rsidP="005D025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PyVIN</w:t>
      </w:r>
      <w:proofErr w:type="spellEnd"/>
      <w:r>
        <w:rPr>
          <w:rFonts w:ascii="Times New Roman" w:hAnsi="Times New Roman" w:cs="Times New Roman"/>
        </w:rPr>
        <w:t xml:space="preserve"> separates model structure from the data. So, the core of the model does not depend on data. </w:t>
      </w:r>
      <w:r w:rsidR="00AF1A8C">
        <w:rPr>
          <w:rFonts w:ascii="Times New Roman" w:hAnsi="Times New Roman" w:cs="Times New Roman"/>
        </w:rPr>
        <w:t xml:space="preserve">Similar to CALVIN, </w:t>
      </w:r>
      <w:proofErr w:type="spellStart"/>
      <w:r w:rsidR="00AF1A8C">
        <w:rPr>
          <w:rFonts w:ascii="Times New Roman" w:hAnsi="Times New Roman" w:cs="Times New Roman"/>
        </w:rPr>
        <w:t>PyVIN</w:t>
      </w:r>
      <w:proofErr w:type="spellEnd"/>
      <w:r w:rsidR="00AF1A8C">
        <w:rPr>
          <w:rFonts w:ascii="Times New Roman" w:hAnsi="Times New Roman" w:cs="Times New Roman"/>
        </w:rPr>
        <w:t xml:space="preserve"> is a linear programming mod</w:t>
      </w:r>
      <w:r w:rsidR="008406A3">
        <w:rPr>
          <w:rFonts w:ascii="Times New Roman" w:hAnsi="Times New Roman" w:cs="Times New Roman"/>
        </w:rPr>
        <w:t>el, and currently uses GLPK as</w:t>
      </w:r>
      <w:r w:rsidR="00AF1A8C">
        <w:rPr>
          <w:rFonts w:ascii="Times New Roman" w:hAnsi="Times New Roman" w:cs="Times New Roman"/>
        </w:rPr>
        <w:t xml:space="preserve"> solver. The objective is to minimize total cost on each arc, subject to physical and regulatory constraints.</w:t>
      </w:r>
    </w:p>
    <w:p w:rsidR="00AF1A8C" w:rsidRDefault="00AF1A8C" w:rsidP="005D02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 function:</w:t>
      </w:r>
    </w:p>
    <w:p w:rsidR="002E7256" w:rsidRDefault="002E7256" w:rsidP="005D0255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minimize Z=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ijk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AF1A8C" w:rsidRDefault="00AF1A8C" w:rsidP="005D02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 to</w:t>
      </w:r>
    </w:p>
    <w:p w:rsidR="002E7256" w:rsidRPr="002E7256" w:rsidRDefault="00AF1A8C" w:rsidP="002E7256">
      <w:pPr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jik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:rsidR="002E7256" w:rsidRPr="002E7256" w:rsidRDefault="002E7256" w:rsidP="002E7256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ijk</m:t>
              </m:r>
            </m:sub>
          </m:sSub>
        </m:oMath>
      </m:oMathPara>
    </w:p>
    <w:p w:rsidR="002E7256" w:rsidRPr="00D77A03" w:rsidRDefault="002E7256" w:rsidP="002E7256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ijk</m:t>
              </m:r>
            </m:sub>
          </m:sSub>
        </m:oMath>
      </m:oMathPara>
    </w:p>
    <w:p w:rsidR="00D77A03" w:rsidRDefault="00D77A03" w:rsidP="00D77A0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Z is total cost of flows throughout the networks, </w:t>
      </w:r>
      <w:proofErr w:type="spellStart"/>
      <w:r>
        <w:rPr>
          <w:rFonts w:ascii="Times New Roman" w:eastAsiaTheme="minorEastAsia" w:hAnsi="Times New Roman" w:cs="Times New Roman"/>
        </w:rPr>
        <w:t>X</w:t>
      </w:r>
      <w:r w:rsidRPr="00D77A03">
        <w:rPr>
          <w:rFonts w:ascii="Times New Roman" w:eastAsiaTheme="minorEastAsia" w:hAnsi="Times New Roman" w:cs="Times New Roman"/>
          <w:vertAlign w:val="subscript"/>
        </w:rPr>
        <w:t>ijk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Pr="00D77A03">
        <w:rPr>
          <w:rFonts w:ascii="Times New Roman" w:eastAsiaTheme="minorEastAsia" w:hAnsi="Times New Roman" w:cs="Times New Roman"/>
        </w:rPr>
        <w:t>flow</w:t>
      </w:r>
      <w:r>
        <w:rPr>
          <w:rFonts w:ascii="Times New Roman" w:eastAsiaTheme="minorEastAsia" w:hAnsi="Times New Roman" w:cs="Times New Roman"/>
        </w:rPr>
        <w:t xml:space="preserve"> </w:t>
      </w:r>
      <w:r w:rsidRPr="00D77A03">
        <w:rPr>
          <w:rFonts w:ascii="Times New Roman" w:eastAsiaTheme="minorEastAsia" w:hAnsi="Times New Roman" w:cs="Times New Roman"/>
        </w:rPr>
        <w:t xml:space="preserve">on the kth arc leaving node </w:t>
      </w:r>
      <w:proofErr w:type="spellStart"/>
      <w:r w:rsidRPr="00D77A03">
        <w:rPr>
          <w:rFonts w:ascii="Times New Roman" w:eastAsiaTheme="minorEastAsia" w:hAnsi="Times New Roman" w:cs="Times New Roman"/>
        </w:rPr>
        <w:t>i</w:t>
      </w:r>
      <w:proofErr w:type="spellEnd"/>
      <w:r w:rsidRPr="00D77A03">
        <w:rPr>
          <w:rFonts w:ascii="Times New Roman" w:eastAsiaTheme="minorEastAsia" w:hAnsi="Times New Roman" w:cs="Times New Roman"/>
        </w:rPr>
        <w:t xml:space="preserve"> toward </w:t>
      </w:r>
      <w:r>
        <w:rPr>
          <w:rFonts w:ascii="Times New Roman" w:eastAsiaTheme="minorEastAsia" w:hAnsi="Times New Roman" w:cs="Times New Roman"/>
        </w:rPr>
        <w:t>n</w:t>
      </w:r>
      <w:r w:rsidRPr="00D77A03">
        <w:rPr>
          <w:rFonts w:ascii="Times New Roman" w:eastAsiaTheme="minorEastAsia" w:hAnsi="Times New Roman" w:cs="Times New Roman"/>
        </w:rPr>
        <w:t xml:space="preserve">ode j; </w:t>
      </w:r>
      <w:proofErr w:type="spellStart"/>
      <w:r w:rsidRPr="00D77A03">
        <w:rPr>
          <w:rFonts w:ascii="Times New Roman" w:eastAsiaTheme="minorEastAsia" w:hAnsi="Times New Roman" w:cs="Times New Roman"/>
        </w:rPr>
        <w:t>c</w:t>
      </w:r>
      <w:r w:rsidRPr="00D77A03">
        <w:rPr>
          <w:rFonts w:ascii="Times New Roman" w:eastAsiaTheme="minorEastAsia" w:hAnsi="Times New Roman" w:cs="Times New Roman"/>
          <w:vertAlign w:val="subscript"/>
        </w:rPr>
        <w:t>i</w:t>
      </w:r>
      <w:r w:rsidRPr="00D77A03">
        <w:rPr>
          <w:rFonts w:ascii="Times New Roman" w:eastAsiaTheme="minorEastAsia" w:hAnsi="Times New Roman" w:cs="Times New Roman"/>
          <w:vertAlign w:val="subscript"/>
        </w:rPr>
        <w:t>jk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Pr="00D77A03">
        <w:rPr>
          <w:rFonts w:ascii="Times New Roman" w:eastAsiaTheme="minorEastAsia" w:hAnsi="Times New Roman" w:cs="Times New Roman"/>
        </w:rPr>
        <w:t>economic costs</w:t>
      </w:r>
      <w:r>
        <w:rPr>
          <w:rFonts w:ascii="Times New Roman" w:eastAsiaTheme="minorEastAsia" w:hAnsi="Times New Roman" w:cs="Times New Roman"/>
        </w:rPr>
        <w:t xml:space="preserve"> or loss of benefits; </w:t>
      </w:r>
      <w:proofErr w:type="spellStart"/>
      <w:r>
        <w:rPr>
          <w:rFonts w:ascii="Times New Roman" w:eastAsiaTheme="minorEastAsia" w:hAnsi="Times New Roman" w:cs="Times New Roman"/>
        </w:rPr>
        <w:t>a</w:t>
      </w:r>
      <w:r w:rsidRPr="00D77A03">
        <w:rPr>
          <w:rFonts w:ascii="Times New Roman" w:eastAsiaTheme="minorEastAsia" w:hAnsi="Times New Roman" w:cs="Times New Roman"/>
          <w:vertAlign w:val="superscript"/>
        </w:rPr>
        <w:t>i</w:t>
      </w:r>
      <w:r w:rsidRPr="00D77A03">
        <w:rPr>
          <w:rFonts w:ascii="Times New Roman" w:eastAsiaTheme="minorEastAsia" w:hAnsi="Times New Roman" w:cs="Times New Roman"/>
          <w:vertAlign w:val="superscript"/>
        </w:rPr>
        <w:t>jk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Pr="00D77A03">
        <w:rPr>
          <w:rFonts w:ascii="Times New Roman" w:eastAsiaTheme="minorEastAsia" w:hAnsi="Times New Roman" w:cs="Times New Roman"/>
        </w:rPr>
        <w:t xml:space="preserve">gains/losses on flows in arc </w:t>
      </w:r>
      <w:proofErr w:type="spellStart"/>
      <w:r w:rsidRPr="00D77A03">
        <w:rPr>
          <w:rFonts w:ascii="Times New Roman" w:eastAsiaTheme="minorEastAsia" w:hAnsi="Times New Roman" w:cs="Times New Roman"/>
        </w:rPr>
        <w:t>ijk</w:t>
      </w:r>
      <w:proofErr w:type="spellEnd"/>
      <w:r w:rsidRPr="00D77A03">
        <w:rPr>
          <w:rFonts w:ascii="Times New Roman" w:eastAsiaTheme="minorEastAsia" w:hAnsi="Times New Roman" w:cs="Times New Roman"/>
        </w:rPr>
        <w:t>;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77A03">
        <w:rPr>
          <w:rFonts w:ascii="Times New Roman" w:eastAsiaTheme="minorEastAsia" w:hAnsi="Times New Roman" w:cs="Times New Roman"/>
        </w:rPr>
        <w:t>u</w:t>
      </w:r>
      <w:r w:rsidRPr="00D77A03">
        <w:rPr>
          <w:rFonts w:ascii="Times New Roman" w:eastAsiaTheme="minorEastAsia" w:hAnsi="Times New Roman" w:cs="Times New Roman"/>
          <w:vertAlign w:val="subscript"/>
        </w:rPr>
        <w:t>i</w:t>
      </w:r>
      <w:r w:rsidRPr="00D77A03">
        <w:rPr>
          <w:rFonts w:ascii="Times New Roman" w:eastAsiaTheme="minorEastAsia" w:hAnsi="Times New Roman" w:cs="Times New Roman"/>
          <w:vertAlign w:val="subscript"/>
        </w:rPr>
        <w:t>jk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Pr="00D77A03">
        <w:rPr>
          <w:rFonts w:ascii="Times New Roman" w:eastAsiaTheme="minorEastAsia" w:hAnsi="Times New Roman" w:cs="Times New Roman"/>
        </w:rPr>
        <w:t xml:space="preserve">upper bound on arc </w:t>
      </w:r>
      <w:proofErr w:type="spellStart"/>
      <w:r w:rsidRPr="00D77A03">
        <w:rPr>
          <w:rFonts w:ascii="Times New Roman" w:eastAsiaTheme="minorEastAsia" w:hAnsi="Times New Roman" w:cs="Times New Roman"/>
        </w:rPr>
        <w:t>ijk</w:t>
      </w:r>
      <w:proofErr w:type="spellEnd"/>
      <w:r w:rsidRPr="00D77A03">
        <w:rPr>
          <w:rFonts w:ascii="Times New Roman" w:eastAsiaTheme="minorEastAsia" w:hAnsi="Times New Roman" w:cs="Times New Roman"/>
        </w:rPr>
        <w:t xml:space="preserve">; and </w:t>
      </w:r>
      <w:proofErr w:type="spellStart"/>
      <w:r w:rsidRPr="00D77A03">
        <w:rPr>
          <w:rFonts w:ascii="Times New Roman" w:eastAsiaTheme="minorEastAsia" w:hAnsi="Times New Roman" w:cs="Times New Roman"/>
        </w:rPr>
        <w:t>l</w:t>
      </w:r>
      <w:r w:rsidRPr="00D77A03">
        <w:rPr>
          <w:rFonts w:ascii="Times New Roman" w:eastAsiaTheme="minorEastAsia" w:hAnsi="Times New Roman" w:cs="Times New Roman"/>
          <w:vertAlign w:val="subscript"/>
        </w:rPr>
        <w:t>i</w:t>
      </w:r>
      <w:r w:rsidRPr="00D77A03">
        <w:rPr>
          <w:rFonts w:ascii="Times New Roman" w:eastAsiaTheme="minorEastAsia" w:hAnsi="Times New Roman" w:cs="Times New Roman"/>
          <w:vertAlign w:val="subscript"/>
        </w:rPr>
        <w:t>jk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Pr="00D77A03">
        <w:rPr>
          <w:rFonts w:ascii="Times New Roman" w:eastAsiaTheme="minorEastAsia" w:hAnsi="Times New Roman" w:cs="Times New Roman"/>
        </w:rPr>
        <w:t xml:space="preserve">lower bound on arc </w:t>
      </w:r>
      <w:proofErr w:type="spellStart"/>
      <w:r w:rsidRPr="00D77A03">
        <w:rPr>
          <w:rFonts w:ascii="Times New Roman" w:eastAsiaTheme="minorEastAsia" w:hAnsi="Times New Roman" w:cs="Times New Roman"/>
        </w:rPr>
        <w:t>ijk</w:t>
      </w:r>
      <w:proofErr w:type="spellEnd"/>
      <w:r w:rsidRPr="00D77A03">
        <w:rPr>
          <w:rFonts w:ascii="Times New Roman" w:eastAsiaTheme="minorEastAsia" w:hAnsi="Times New Roman" w:cs="Times New Roman"/>
        </w:rPr>
        <w:t>.</w:t>
      </w:r>
    </w:p>
    <w:p w:rsidR="006826AB" w:rsidRDefault="006826AB" w:rsidP="00D77A0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simple </w:t>
      </w:r>
      <w:proofErr w:type="spellStart"/>
      <w:r>
        <w:rPr>
          <w:rFonts w:ascii="Times New Roman" w:eastAsiaTheme="minorEastAsia" w:hAnsi="Times New Roman" w:cs="Times New Roman"/>
        </w:rPr>
        <w:t>Pyomo</w:t>
      </w:r>
      <w:proofErr w:type="spellEnd"/>
      <w:r>
        <w:rPr>
          <w:rFonts w:ascii="Times New Roman" w:eastAsiaTheme="minorEastAsia" w:hAnsi="Times New Roman" w:cs="Times New Roman"/>
        </w:rPr>
        <w:t xml:space="preserve"> model consists of</w:t>
      </w:r>
    </w:p>
    <w:p w:rsidR="006826AB" w:rsidRPr="006826AB" w:rsidRDefault="006826AB" w:rsidP="006826A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</w:rPr>
      </w:pPr>
      <w:r w:rsidRPr="006826AB">
        <w:rPr>
          <w:rFonts w:ascii="Times New Roman" w:eastAsiaTheme="minorEastAsia" w:hAnsi="Times New Roman" w:cs="Times New Roman"/>
          <w:b/>
        </w:rPr>
        <w:t>Set</w:t>
      </w:r>
    </w:p>
    <w:p w:rsidR="006826AB" w:rsidRDefault="006826AB" w:rsidP="006826AB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Set data used to define a model instance</w:t>
      </w:r>
    </w:p>
    <w:p w:rsidR="006826AB" w:rsidRPr="006826AB" w:rsidRDefault="006826AB" w:rsidP="006826A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</w:rPr>
      </w:pPr>
      <w:proofErr w:type="spellStart"/>
      <w:r w:rsidRPr="006826AB">
        <w:rPr>
          <w:rFonts w:ascii="Times New Roman" w:eastAsiaTheme="minorEastAsia" w:hAnsi="Times New Roman" w:cs="Times New Roman"/>
          <w:b/>
        </w:rPr>
        <w:t>Param</w:t>
      </w:r>
      <w:proofErr w:type="spellEnd"/>
    </w:p>
    <w:p w:rsidR="006826AB" w:rsidRDefault="006826AB" w:rsidP="006826AB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Parameter used to define a model instance</w:t>
      </w:r>
    </w:p>
    <w:p w:rsidR="006826AB" w:rsidRPr="006826AB" w:rsidRDefault="006826AB" w:rsidP="006826A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</w:rPr>
      </w:pPr>
      <w:proofErr w:type="spellStart"/>
      <w:r w:rsidRPr="006826AB">
        <w:rPr>
          <w:rFonts w:ascii="Times New Roman" w:eastAsiaTheme="minorEastAsia" w:hAnsi="Times New Roman" w:cs="Times New Roman"/>
          <w:b/>
        </w:rPr>
        <w:t>Var</w:t>
      </w:r>
      <w:proofErr w:type="spellEnd"/>
    </w:p>
    <w:p w:rsidR="006826AB" w:rsidRDefault="006826AB" w:rsidP="006826AB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Decision variable</w:t>
      </w:r>
    </w:p>
    <w:p w:rsidR="006826AB" w:rsidRPr="006826AB" w:rsidRDefault="006826AB" w:rsidP="006826A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</w:rPr>
      </w:pPr>
      <w:r w:rsidRPr="006826AB">
        <w:rPr>
          <w:rFonts w:ascii="Times New Roman" w:eastAsiaTheme="minorEastAsia" w:hAnsi="Times New Roman" w:cs="Times New Roman"/>
          <w:b/>
        </w:rPr>
        <w:t>Objective</w:t>
      </w:r>
    </w:p>
    <w:p w:rsidR="006826AB" w:rsidRDefault="006826AB" w:rsidP="006826AB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Function that is minimized or maximized</w:t>
      </w:r>
    </w:p>
    <w:p w:rsidR="006826AB" w:rsidRPr="006826AB" w:rsidRDefault="006826AB" w:rsidP="006826A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</w:rPr>
      </w:pPr>
      <w:r w:rsidRPr="006826AB">
        <w:rPr>
          <w:rFonts w:ascii="Times New Roman" w:eastAsiaTheme="minorEastAsia" w:hAnsi="Times New Roman" w:cs="Times New Roman"/>
          <w:b/>
        </w:rPr>
        <w:t>Constraint</w:t>
      </w:r>
    </w:p>
    <w:p w:rsidR="006826AB" w:rsidRDefault="006826AB" w:rsidP="006826AB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Expressions that impose restrictions on variable values</w:t>
      </w:r>
    </w:p>
    <w:p w:rsidR="009B0E4E" w:rsidRDefault="009B0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406A3" w:rsidRPr="00B070DF" w:rsidRDefault="00B070DF" w:rsidP="00E714C7">
      <w:pPr>
        <w:jc w:val="both"/>
        <w:rPr>
          <w:rFonts w:ascii="Times New Roman" w:hAnsi="Times New Roman" w:cs="Times New Roman"/>
          <w:b/>
          <w:sz w:val="24"/>
        </w:rPr>
      </w:pPr>
      <w:r w:rsidRPr="00B070DF">
        <w:rPr>
          <w:rFonts w:ascii="Times New Roman" w:hAnsi="Times New Roman" w:cs="Times New Roman"/>
          <w:b/>
          <w:sz w:val="24"/>
          <w:u w:val="single"/>
        </w:rPr>
        <w:t>The Core Structure of the Model</w:t>
      </w:r>
      <w:r w:rsidR="008406A3" w:rsidRPr="00B070DF">
        <w:rPr>
          <w:rFonts w:ascii="Times New Roman" w:hAnsi="Times New Roman" w:cs="Times New Roman"/>
          <w:b/>
          <w:sz w:val="24"/>
        </w:rPr>
        <w:t xml:space="preserve"> (pyvin.py)</w:t>
      </w:r>
    </w:p>
    <w:p w:rsidR="008406A3" w:rsidRDefault="008406A3" w:rsidP="00E714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three lines are Python packages. First line ensures that division arguments are converted to floating number before the division. The second line makes symbols used by </w:t>
      </w:r>
      <w:proofErr w:type="spellStart"/>
      <w:r>
        <w:rPr>
          <w:rFonts w:ascii="Times New Roman" w:hAnsi="Times New Roman" w:cs="Times New Roman"/>
        </w:rPr>
        <w:t>Pyomo</w:t>
      </w:r>
      <w:proofErr w:type="spellEnd"/>
      <w:r>
        <w:rPr>
          <w:rFonts w:ascii="Times New Roman" w:hAnsi="Times New Roman" w:cs="Times New Roman"/>
        </w:rPr>
        <w:t xml:space="preserve"> known to Python.</w:t>
      </w:r>
    </w:p>
    <w:p w:rsidR="008406A3" w:rsidRDefault="008406A3" w:rsidP="00840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__future__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division </w:t>
      </w:r>
    </w:p>
    <w:p w:rsidR="008406A3" w:rsidRDefault="008406A3" w:rsidP="00840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pyomo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environ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406A3" w:rsidRDefault="008406A3" w:rsidP="00840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itertools</w:t>
      </w:r>
      <w:proofErr w:type="spellEnd"/>
    </w:p>
    <w:p w:rsidR="008406A3" w:rsidRPr="008406A3" w:rsidRDefault="0055058F" w:rsidP="00952FBB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line declares that the model will be an abstract model</w:t>
      </w:r>
    </w:p>
    <w:p w:rsidR="008406A3" w:rsidRDefault="008406A3" w:rsidP="00840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AbstractModel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8406A3" w:rsidRPr="0055058F" w:rsidRDefault="0055058F" w:rsidP="00952FB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set of nodes defined in data file</w:t>
      </w:r>
    </w:p>
    <w:p w:rsidR="0055058F" w:rsidRDefault="0055058F" w:rsidP="0055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Nodes in the network</w:t>
      </w:r>
    </w:p>
    <w:p w:rsidR="0055058F" w:rsidRDefault="0055058F" w:rsidP="0055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8406A3" w:rsidRDefault="0055058F" w:rsidP="00952FB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set of links</w:t>
      </w:r>
      <w:r w:rsidR="00852983">
        <w:rPr>
          <w:rFonts w:ascii="Times New Roman" w:hAnsi="Times New Roman" w:cs="Times New Roman"/>
        </w:rPr>
        <w:t xml:space="preserve"> within possible combination of nodes (N*N) and number of piecewise links (k)</w:t>
      </w:r>
    </w:p>
    <w:p w:rsidR="0055058F" w:rsidRDefault="0055058F" w:rsidP="0055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Network arcs</w:t>
      </w:r>
    </w:p>
    <w:p w:rsidR="0055058F" w:rsidRPr="0055058F" w:rsidRDefault="0055058F" w:rsidP="0055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highlight w:val="white"/>
        </w:rPr>
      </w:pPr>
      <w:proofErr w:type="spellStart"/>
      <w:r w:rsidRPr="0055058F">
        <w:rPr>
          <w:rFonts w:ascii="Courier New" w:hAnsi="Courier New" w:cs="Courier New"/>
          <w:bCs/>
          <w:sz w:val="20"/>
          <w:szCs w:val="20"/>
          <w:highlight w:val="white"/>
        </w:rPr>
        <w:t>model.k</w:t>
      </w:r>
      <w:proofErr w:type="spellEnd"/>
      <w:r w:rsidRPr="0055058F">
        <w:rPr>
          <w:rFonts w:ascii="Courier New" w:hAnsi="Courier New" w:cs="Courier New"/>
          <w:bCs/>
          <w:sz w:val="20"/>
          <w:szCs w:val="20"/>
          <w:highlight w:val="white"/>
        </w:rPr>
        <w:t xml:space="preserve"> = </w:t>
      </w:r>
      <w:proofErr w:type="gramStart"/>
      <w:r w:rsidRPr="0055058F">
        <w:rPr>
          <w:rFonts w:ascii="Courier New" w:hAnsi="Courier New" w:cs="Courier New"/>
          <w:bCs/>
          <w:sz w:val="20"/>
          <w:szCs w:val="20"/>
          <w:highlight w:val="white"/>
        </w:rPr>
        <w:t>Set</w:t>
      </w:r>
      <w:r w:rsidRPr="005505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55058F" w:rsidRDefault="0055058F" w:rsidP="00550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5058F">
        <w:rPr>
          <w:rFonts w:ascii="Courier New" w:hAnsi="Courier New" w:cs="Courier New"/>
          <w:bCs/>
          <w:sz w:val="20"/>
          <w:szCs w:val="20"/>
          <w:highlight w:val="white"/>
        </w:rPr>
        <w:t>model.A</w:t>
      </w:r>
      <w:proofErr w:type="spellEnd"/>
      <w:r w:rsidRPr="0055058F">
        <w:rPr>
          <w:rFonts w:ascii="Courier New" w:hAnsi="Courier New" w:cs="Courier New"/>
          <w:bCs/>
          <w:sz w:val="20"/>
          <w:szCs w:val="20"/>
          <w:highlight w:val="white"/>
        </w:rPr>
        <w:t xml:space="preserve"> = </w:t>
      </w:r>
      <w:proofErr w:type="gramStart"/>
      <w:r w:rsidRPr="0055058F">
        <w:rPr>
          <w:rFonts w:ascii="Courier New" w:hAnsi="Courier New" w:cs="Courier New"/>
          <w:bCs/>
          <w:sz w:val="20"/>
          <w:szCs w:val="20"/>
          <w:highlight w:val="white"/>
        </w:rPr>
        <w:t>Set</w:t>
      </w:r>
      <w:r w:rsidRPr="005505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within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5058F" w:rsidRPr="0055058F" w:rsidRDefault="00811146" w:rsidP="00952FB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model parameters. For ‘source’ and ‘sink’ nodes, mass balance constraint (flow rule) is not calculated. Other parameters are upper bound, lower bound, amplitude, and cost.</w:t>
      </w:r>
    </w:p>
    <w:p w:rsidR="00811146" w:rsidRDefault="00811146" w:rsidP="0081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Source node</w:t>
      </w:r>
    </w:p>
    <w:p w:rsidR="00811146" w:rsidRDefault="00811146" w:rsidP="0081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within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11146" w:rsidRDefault="00811146" w:rsidP="0081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Sink node</w:t>
      </w:r>
    </w:p>
    <w:p w:rsidR="00811146" w:rsidRDefault="00811146" w:rsidP="0081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within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11146" w:rsidRDefault="00811146" w:rsidP="0081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Flow capacity limits</w:t>
      </w:r>
    </w:p>
    <w:p w:rsidR="00811146" w:rsidRDefault="00811146" w:rsidP="0081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11146" w:rsidRDefault="00811146" w:rsidP="0081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Flow lower bound</w:t>
      </w:r>
    </w:p>
    <w:p w:rsidR="00811146" w:rsidRDefault="00811146" w:rsidP="0081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11146" w:rsidRDefault="00811146" w:rsidP="0081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Link amplitude (gain/loss)</w:t>
      </w:r>
    </w:p>
    <w:p w:rsidR="00811146" w:rsidRDefault="00811146" w:rsidP="0081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11146" w:rsidRDefault="00811146" w:rsidP="0081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Link cost</w:t>
      </w:r>
    </w:p>
    <w:p w:rsidR="00E714C7" w:rsidRPr="00952FBB" w:rsidRDefault="00811146" w:rsidP="00811146">
      <w:pPr>
        <w:jc w:val="both"/>
        <w:rPr>
          <w:b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714C7" w:rsidRPr="00C47F8B" w:rsidRDefault="00C47F8B" w:rsidP="00E714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decision variables, flows on each arch. A decision variable should be a positive real number.</w:t>
      </w:r>
    </w:p>
    <w:p w:rsidR="00C47F8B" w:rsidRDefault="00C47F8B" w:rsidP="00C4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flow over each arc</w:t>
      </w:r>
    </w:p>
    <w:p w:rsidR="00C47F8B" w:rsidRPr="00952FBB" w:rsidRDefault="00C47F8B" w:rsidP="00C47F8B">
      <w:pPr>
        <w:jc w:val="both"/>
        <w:rPr>
          <w:b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within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NonNegativeReals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0255" w:rsidRPr="007423CC" w:rsidRDefault="007423CC" w:rsidP="00E714C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Objective function to be minimized.</w:t>
      </w:r>
      <w:proofErr w:type="gramEnd"/>
      <w:r>
        <w:rPr>
          <w:rFonts w:ascii="Times New Roman" w:hAnsi="Times New Roman" w:cs="Times New Roman"/>
        </w:rPr>
        <w:t xml:space="preserve"> In this model, the objective is to minimize total cost, which is the sum of flow on each arc </w:t>
      </w:r>
      <w:r w:rsidR="002A2F95">
        <w:rPr>
          <w:rFonts w:ascii="Times New Roman" w:hAnsi="Times New Roman" w:cs="Times New Roman"/>
        </w:rPr>
        <w:t>multiplied by</w:t>
      </w:r>
      <w:r>
        <w:rPr>
          <w:rFonts w:ascii="Times New Roman" w:hAnsi="Times New Roman" w:cs="Times New Roman"/>
        </w:rPr>
        <w:t xml:space="preserve"> unit cost.</w:t>
      </w:r>
    </w:p>
    <w:p w:rsidR="007423CC" w:rsidRDefault="007423CC" w:rsidP="0074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Minimize total cost</w:t>
      </w:r>
    </w:p>
    <w:p w:rsidR="007423CC" w:rsidRDefault="007423CC" w:rsidP="0074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total_rule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7423CC" w:rsidRDefault="007423CC" w:rsidP="0074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423CC" w:rsidRDefault="007423CC" w:rsidP="0074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Objective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total_rule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minimize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423CC" w:rsidRDefault="00946991" w:rsidP="00946991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upper bound constraint, such as reservoir storage capacity, canal conveyance capacity or pumping capacity</w:t>
      </w:r>
    </w:p>
    <w:p w:rsidR="00946991" w:rsidRDefault="00946991" w:rsidP="00946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Enforce an upper bound limit on the flow across each arc</w:t>
      </w:r>
    </w:p>
    <w:p w:rsidR="00946991" w:rsidRDefault="00946991" w:rsidP="00946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limit_rule_upper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946991" w:rsidRDefault="00946991" w:rsidP="00946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946991" w:rsidRDefault="00946991" w:rsidP="00946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limit_upper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rule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limit_rule_upper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46991" w:rsidRDefault="00946991" w:rsidP="00946991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lower bound constraint. Lower bound constraints usually represent minimum in-stream flow requirements.</w:t>
      </w:r>
    </w:p>
    <w:p w:rsidR="00946991" w:rsidRDefault="00946991" w:rsidP="00946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Enforce an upper bound limit on the flow across each arc</w:t>
      </w:r>
    </w:p>
    <w:p w:rsidR="00946991" w:rsidRDefault="00946991" w:rsidP="00946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limit_rule_upper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946991" w:rsidRDefault="00946991" w:rsidP="00946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946991" w:rsidRDefault="00946991" w:rsidP="00946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limit_upper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rule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limit_rule_upper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46991" w:rsidRDefault="00147F52" w:rsidP="00946991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lines are used to speed up the mass balance constraint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arcs_in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arcs_out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arc_list_hack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arcs_in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arcs_in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arcs_in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not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arcs_out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arcs_out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 = []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arcs_out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[0]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model._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model.A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initialize=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arc_list_hack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946991" w:rsidRDefault="00147F52" w:rsidP="00946991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mass balance constraints for nodes. For each node, flow entering to node</w:t>
      </w:r>
      <w:r w:rsidR="00F42D8D">
        <w:rPr>
          <w:rFonts w:ascii="Times New Roman" w:hAnsi="Times New Roman" w:cs="Times New Roman"/>
        </w:rPr>
        <w:t xml:space="preserve"> (inflow)</w:t>
      </w:r>
      <w:r>
        <w:rPr>
          <w:rFonts w:ascii="Times New Roman" w:hAnsi="Times New Roman" w:cs="Times New Roman"/>
        </w:rPr>
        <w:t xml:space="preserve"> must be equal to flow leaving that node</w:t>
      </w:r>
      <w:r w:rsidR="00F42D8D">
        <w:rPr>
          <w:rFonts w:ascii="Times New Roman" w:hAnsi="Times New Roman" w:cs="Times New Roman"/>
        </w:rPr>
        <w:t xml:space="preserve"> (outflow)</w:t>
      </w:r>
      <w:r>
        <w:rPr>
          <w:rFonts w:ascii="Times New Roman" w:hAnsi="Times New Roman" w:cs="Times New Roman"/>
        </w:rPr>
        <w:t>.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Enforce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flow through each node (mass balance)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flow_rule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(model, node):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node in [value(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model.source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), value(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model.sink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)]: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Constraint.Skip</w:t>
      </w:r>
      <w:proofErr w:type="spellEnd"/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outflow 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model.X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model.a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arcs_out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[node])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inflow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model.X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arcs_in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[node])</w:t>
      </w:r>
    </w:p>
    <w:p w:rsidR="00147F52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inflow == outflow</w:t>
      </w:r>
    </w:p>
    <w:p w:rsidR="00B070DF" w:rsidRDefault="00147F52" w:rsidP="00147F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model.flow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Constraint(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model.N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rule=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flow_rule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B070DF" w:rsidRDefault="00B070DF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p w:rsidR="003B5B2A" w:rsidRPr="00B070DF" w:rsidRDefault="003B5B2A" w:rsidP="003B5B2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Data</w:t>
      </w:r>
      <w:r w:rsidRPr="00B070DF">
        <w:rPr>
          <w:rFonts w:ascii="Times New Roman" w:hAnsi="Times New Roman" w:cs="Times New Roman"/>
          <w:b/>
          <w:sz w:val="24"/>
          <w:u w:val="single"/>
        </w:rPr>
        <w:t xml:space="preserve"> Structure of the Model</w:t>
      </w:r>
      <w:r>
        <w:rPr>
          <w:rFonts w:ascii="Times New Roman" w:hAnsi="Times New Roman" w:cs="Times New Roman"/>
          <w:b/>
          <w:sz w:val="24"/>
        </w:rPr>
        <w:t xml:space="preserve"> (data.dat</w:t>
      </w:r>
      <w:r w:rsidRPr="00B070DF">
        <w:rPr>
          <w:rFonts w:ascii="Times New Roman" w:hAnsi="Times New Roman" w:cs="Times New Roman"/>
          <w:b/>
          <w:sz w:val="24"/>
        </w:rPr>
        <w:t>)</w:t>
      </w:r>
    </w:p>
    <w:p w:rsidR="003B5B2A" w:rsidRDefault="003B5B2A" w:rsidP="003B5B2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file contains a list of nodes, set of piecewise arc parameters (k), parameters for which mass balance constraint will not be calculated, and list of network links with their properties.</w:t>
      </w:r>
    </w:p>
    <w:p w:rsidR="001D6BC0" w:rsidRDefault="001D6BC0" w:rsidP="003B5B2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list of nodes</w:t>
      </w:r>
    </w:p>
    <w:p w:rsidR="001D6BC0" w:rsidRPr="001D6BC0" w:rsidRDefault="001D6BC0" w:rsidP="003B5B2A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</w:rPr>
      </w:pPr>
      <w:proofErr w:type="gramStart"/>
      <w:r w:rsidRPr="001D6BC0">
        <w:rPr>
          <w:rFonts w:ascii="Courier New" w:hAnsi="Courier New" w:cs="Courier New"/>
          <w:sz w:val="20"/>
        </w:rPr>
        <w:t>set</w:t>
      </w:r>
      <w:proofErr w:type="gramEnd"/>
      <w:r w:rsidRPr="001D6BC0">
        <w:rPr>
          <w:rFonts w:ascii="Courier New" w:hAnsi="Courier New" w:cs="Courier New"/>
          <w:sz w:val="20"/>
        </w:rPr>
        <w:t xml:space="preserve"> N := </w:t>
      </w:r>
      <w:r w:rsidRPr="001D6BC0">
        <w:rPr>
          <w:rFonts w:ascii="Courier New" w:hAnsi="Courier New" w:cs="Courier New"/>
          <w:sz w:val="20"/>
        </w:rPr>
        <w:cr/>
        <w:t>D94.2001-08-31</w:t>
      </w:r>
      <w:r w:rsidRPr="001D6BC0">
        <w:rPr>
          <w:rFonts w:ascii="Courier New" w:hAnsi="Courier New" w:cs="Courier New"/>
          <w:sz w:val="20"/>
        </w:rPr>
        <w:cr/>
        <w:t>D94.2001-09-30</w:t>
      </w:r>
      <w:r w:rsidRPr="001D6BC0">
        <w:rPr>
          <w:rFonts w:ascii="Courier New" w:hAnsi="Courier New" w:cs="Courier New"/>
          <w:sz w:val="20"/>
        </w:rPr>
        <w:cr/>
        <w:t>INBOUND.2001-08-31</w:t>
      </w:r>
      <w:r w:rsidRPr="001D6BC0">
        <w:rPr>
          <w:rFonts w:ascii="Courier New" w:hAnsi="Courier New" w:cs="Courier New"/>
          <w:sz w:val="20"/>
        </w:rPr>
        <w:cr/>
        <w:t>INBOUND.2001-09-30</w:t>
      </w:r>
      <w:r w:rsidRPr="001D6BC0">
        <w:rPr>
          <w:rFonts w:ascii="Courier New" w:hAnsi="Courier New" w:cs="Courier New"/>
          <w:sz w:val="20"/>
        </w:rPr>
        <w:cr/>
        <w:t>OUTBOUND.2001-08-31</w:t>
      </w:r>
      <w:r w:rsidRPr="001D6BC0">
        <w:rPr>
          <w:rFonts w:ascii="Courier New" w:hAnsi="Courier New" w:cs="Courier New"/>
          <w:sz w:val="20"/>
        </w:rPr>
        <w:cr/>
        <w:t>OUTBOUND.2001-09-30</w:t>
      </w:r>
      <w:r w:rsidRPr="001D6BC0">
        <w:rPr>
          <w:rFonts w:ascii="Courier New" w:hAnsi="Courier New" w:cs="Courier New"/>
          <w:sz w:val="20"/>
        </w:rPr>
        <w:cr/>
        <w:t>SINK</w:t>
      </w:r>
      <w:r w:rsidRPr="001D6BC0">
        <w:rPr>
          <w:rFonts w:ascii="Courier New" w:hAnsi="Courier New" w:cs="Courier New"/>
          <w:sz w:val="20"/>
        </w:rPr>
        <w:cr/>
        <w:t>SOURCE</w:t>
      </w:r>
      <w:r w:rsidRPr="001D6BC0">
        <w:rPr>
          <w:rFonts w:ascii="Courier New" w:hAnsi="Courier New" w:cs="Courier New"/>
          <w:sz w:val="20"/>
        </w:rPr>
        <w:cr/>
        <w:t>SR_CLE.2001-08-31</w:t>
      </w:r>
      <w:r w:rsidRPr="001D6BC0">
        <w:rPr>
          <w:rFonts w:ascii="Courier New" w:hAnsi="Courier New" w:cs="Courier New"/>
          <w:sz w:val="20"/>
        </w:rPr>
        <w:cr/>
        <w:t>SR_CLE.2001-09-30;</w:t>
      </w:r>
    </w:p>
    <w:p w:rsidR="001D6BC0" w:rsidRDefault="001D6BC0" w:rsidP="003B5B2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set of ‘k’ parameters. Currently maximum number of piecewise arcs is assumed 10</w:t>
      </w:r>
    </w:p>
    <w:p w:rsidR="001D6BC0" w:rsidRPr="001D6BC0" w:rsidRDefault="001D6BC0" w:rsidP="003B5B2A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</w:rPr>
      </w:pPr>
      <w:proofErr w:type="gramStart"/>
      <w:r w:rsidRPr="001D6BC0">
        <w:rPr>
          <w:rFonts w:ascii="Courier New" w:hAnsi="Courier New" w:cs="Courier New"/>
          <w:sz w:val="20"/>
        </w:rPr>
        <w:t>set</w:t>
      </w:r>
      <w:proofErr w:type="gramEnd"/>
      <w:r w:rsidRPr="001D6BC0">
        <w:rPr>
          <w:rFonts w:ascii="Courier New" w:hAnsi="Courier New" w:cs="Courier New"/>
          <w:sz w:val="20"/>
        </w:rPr>
        <w:t xml:space="preserve"> k := 0 1 2 3 4 5 6 7 8 9 10;</w:t>
      </w:r>
    </w:p>
    <w:p w:rsidR="001D6BC0" w:rsidRDefault="00600E71" w:rsidP="003B5B2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 source and super sink parameters, where all inflows come and drain, respectively</w:t>
      </w:r>
    </w:p>
    <w:p w:rsidR="001D6BC0" w:rsidRPr="00600E71" w:rsidRDefault="00600E71" w:rsidP="003B5B2A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600E71">
        <w:rPr>
          <w:rFonts w:ascii="Courier New" w:hAnsi="Courier New" w:cs="Courier New"/>
          <w:sz w:val="20"/>
        </w:rPr>
        <w:t>param</w:t>
      </w:r>
      <w:proofErr w:type="spellEnd"/>
      <w:proofErr w:type="gramEnd"/>
      <w:r w:rsidRPr="00600E71">
        <w:rPr>
          <w:rFonts w:ascii="Courier New" w:hAnsi="Courier New" w:cs="Courier New"/>
          <w:sz w:val="20"/>
        </w:rPr>
        <w:t xml:space="preserve"> source := SOURCE; </w:t>
      </w:r>
      <w:r w:rsidRPr="00600E71">
        <w:rPr>
          <w:rFonts w:ascii="Courier New" w:hAnsi="Courier New" w:cs="Courier New"/>
          <w:sz w:val="20"/>
        </w:rPr>
        <w:cr/>
      </w:r>
      <w:proofErr w:type="spellStart"/>
      <w:r w:rsidRPr="00600E71">
        <w:rPr>
          <w:rFonts w:ascii="Courier New" w:hAnsi="Courier New" w:cs="Courier New"/>
          <w:sz w:val="20"/>
        </w:rPr>
        <w:t>param</w:t>
      </w:r>
      <w:proofErr w:type="spellEnd"/>
      <w:r w:rsidRPr="00600E71">
        <w:rPr>
          <w:rFonts w:ascii="Courier New" w:hAnsi="Courier New" w:cs="Courier New"/>
          <w:sz w:val="20"/>
        </w:rPr>
        <w:t xml:space="preserve"> sink := SINK;</w:t>
      </w:r>
    </w:p>
    <w:p w:rsidR="001D6BC0" w:rsidRDefault="00600E71" w:rsidP="003B5B2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the matrix for network links. This matrix consists of origin node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), terminal node (j), piecewise arc (k), cost (c), amplitude (a</w:t>
      </w:r>
      <w:bookmarkStart w:id="0" w:name="_GoBack"/>
      <w:bookmarkEnd w:id="0"/>
      <w:r>
        <w:rPr>
          <w:rFonts w:ascii="Times New Roman" w:hAnsi="Times New Roman" w:cs="Times New Roman"/>
        </w:rPr>
        <w:t>), lower bound (l), and upper bound (u).</w:t>
      </w:r>
    </w:p>
    <w:p w:rsidR="00600E71" w:rsidRPr="00EA1D0F" w:rsidRDefault="00EA1D0F" w:rsidP="003B5B2A">
      <w:pPr>
        <w:autoSpaceDE w:val="0"/>
        <w:autoSpaceDN w:val="0"/>
        <w:adjustRightInd w:val="0"/>
        <w:jc w:val="both"/>
        <w:rPr>
          <w:rFonts w:ascii="Courier New" w:hAnsi="Courier New" w:cs="Courier New"/>
          <w:sz w:val="14"/>
        </w:rPr>
      </w:pPr>
      <w:proofErr w:type="spellStart"/>
      <w:proofErr w:type="gramStart"/>
      <w:r w:rsidRPr="00EA1D0F">
        <w:rPr>
          <w:rFonts w:ascii="Courier New" w:hAnsi="Courier New" w:cs="Courier New"/>
          <w:sz w:val="14"/>
        </w:rPr>
        <w:t>param</w:t>
      </w:r>
      <w:proofErr w:type="spellEnd"/>
      <w:proofErr w:type="gramEnd"/>
      <w:r w:rsidRPr="00EA1D0F">
        <w:rPr>
          <w:rFonts w:ascii="Courier New" w:hAnsi="Courier New" w:cs="Courier New"/>
          <w:sz w:val="14"/>
        </w:rPr>
        <w:t>: A: c a l u :=</w:t>
      </w:r>
      <w:r w:rsidRPr="00EA1D0F">
        <w:rPr>
          <w:rFonts w:ascii="Courier New" w:hAnsi="Courier New" w:cs="Courier New"/>
          <w:sz w:val="20"/>
        </w:rPr>
        <w:cr/>
      </w:r>
      <w:r w:rsidRPr="00EA1D0F">
        <w:rPr>
          <w:rFonts w:ascii="Courier New" w:hAnsi="Courier New" w:cs="Courier New"/>
          <w:sz w:val="14"/>
        </w:rPr>
        <w:t>SOURCE</w:t>
      </w:r>
      <w:r w:rsidRPr="00EA1D0F">
        <w:rPr>
          <w:rFonts w:ascii="Courier New" w:hAnsi="Courier New" w:cs="Courier New"/>
          <w:sz w:val="14"/>
        </w:rPr>
        <w:tab/>
        <w:t>INBOUND.2001-08-31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1000000</w:t>
      </w:r>
      <w:r w:rsidRPr="00EA1D0F">
        <w:rPr>
          <w:rFonts w:ascii="Courier New" w:hAnsi="Courier New" w:cs="Courier New"/>
          <w:sz w:val="14"/>
        </w:rPr>
        <w:cr/>
        <w:t>INBOUND.2001-08-31</w:t>
      </w:r>
      <w:r w:rsidRPr="00EA1D0F">
        <w:rPr>
          <w:rFonts w:ascii="Courier New" w:hAnsi="Courier New" w:cs="Courier New"/>
          <w:sz w:val="14"/>
        </w:rPr>
        <w:tab/>
        <w:t>SR_CLE.2001-08-31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230.580612</w:t>
      </w:r>
      <w:r w:rsidRPr="00EA1D0F">
        <w:rPr>
          <w:rFonts w:ascii="Courier New" w:hAnsi="Courier New" w:cs="Courier New"/>
          <w:sz w:val="14"/>
        </w:rPr>
        <w:tab/>
        <w:t>230.580612</w:t>
      </w:r>
      <w:r w:rsidRPr="00EA1D0F">
        <w:rPr>
          <w:rFonts w:ascii="Courier New" w:hAnsi="Courier New" w:cs="Courier New"/>
          <w:sz w:val="14"/>
        </w:rPr>
        <w:cr/>
        <w:t>OUTBOUND.2001-08-31</w:t>
      </w:r>
      <w:r w:rsidRPr="00EA1D0F">
        <w:rPr>
          <w:rFonts w:ascii="Courier New" w:hAnsi="Courier New" w:cs="Courier New"/>
          <w:sz w:val="14"/>
        </w:rPr>
        <w:tab/>
        <w:t>SINK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1000000</w:t>
      </w:r>
      <w:r w:rsidRPr="00EA1D0F">
        <w:rPr>
          <w:rFonts w:ascii="Courier New" w:hAnsi="Courier New" w:cs="Courier New"/>
          <w:sz w:val="14"/>
        </w:rPr>
        <w:cr/>
        <w:t>D94.2001-08-31</w:t>
      </w:r>
      <w:r w:rsidRPr="00EA1D0F">
        <w:rPr>
          <w:rFonts w:ascii="Courier New" w:hAnsi="Courier New" w:cs="Courier New"/>
          <w:sz w:val="14"/>
        </w:rPr>
        <w:tab/>
        <w:t>OUTBOUND.2001-08-31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230.580612</w:t>
      </w:r>
      <w:r w:rsidRPr="00EA1D0F">
        <w:rPr>
          <w:rFonts w:ascii="Courier New" w:hAnsi="Courier New" w:cs="Courier New"/>
          <w:sz w:val="14"/>
        </w:rPr>
        <w:tab/>
        <w:t>230.580612</w:t>
      </w:r>
      <w:r w:rsidRPr="00EA1D0F">
        <w:rPr>
          <w:rFonts w:ascii="Courier New" w:hAnsi="Courier New" w:cs="Courier New"/>
          <w:sz w:val="14"/>
        </w:rPr>
        <w:cr/>
        <w:t>SOURCE</w:t>
      </w:r>
      <w:r w:rsidRPr="00EA1D0F">
        <w:rPr>
          <w:rFonts w:ascii="Courier New" w:hAnsi="Courier New" w:cs="Courier New"/>
          <w:sz w:val="14"/>
        </w:rPr>
        <w:tab/>
        <w:t>INBOUND.2001-09-30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1000000</w:t>
      </w:r>
      <w:r w:rsidRPr="00EA1D0F">
        <w:rPr>
          <w:rFonts w:ascii="Courier New" w:hAnsi="Courier New" w:cs="Courier New"/>
          <w:sz w:val="14"/>
        </w:rPr>
        <w:cr/>
        <w:t>INBOUND.2001-09-30</w:t>
      </w:r>
      <w:r w:rsidRPr="00EA1D0F">
        <w:rPr>
          <w:rFonts w:ascii="Courier New" w:hAnsi="Courier New" w:cs="Courier New"/>
          <w:sz w:val="14"/>
        </w:rPr>
        <w:tab/>
        <w:t>SR_CLE.2001-09-30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213.177673</w:t>
      </w:r>
      <w:r w:rsidRPr="00EA1D0F">
        <w:rPr>
          <w:rFonts w:ascii="Courier New" w:hAnsi="Courier New" w:cs="Courier New"/>
          <w:sz w:val="14"/>
        </w:rPr>
        <w:tab/>
        <w:t>213.177673</w:t>
      </w:r>
      <w:r w:rsidRPr="00EA1D0F">
        <w:rPr>
          <w:rFonts w:ascii="Courier New" w:hAnsi="Courier New" w:cs="Courier New"/>
          <w:sz w:val="14"/>
        </w:rPr>
        <w:cr/>
        <w:t>OUTBOUND.2001-09-30</w:t>
      </w:r>
      <w:r w:rsidRPr="00EA1D0F">
        <w:rPr>
          <w:rFonts w:ascii="Courier New" w:hAnsi="Courier New" w:cs="Courier New"/>
          <w:sz w:val="14"/>
        </w:rPr>
        <w:tab/>
        <w:t>SINK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1000000</w:t>
      </w:r>
      <w:r w:rsidRPr="00EA1D0F">
        <w:rPr>
          <w:rFonts w:ascii="Courier New" w:hAnsi="Courier New" w:cs="Courier New"/>
          <w:sz w:val="14"/>
        </w:rPr>
        <w:cr/>
        <w:t>D94.2001-09-30</w:t>
      </w:r>
      <w:r w:rsidRPr="00EA1D0F">
        <w:rPr>
          <w:rFonts w:ascii="Courier New" w:hAnsi="Courier New" w:cs="Courier New"/>
          <w:sz w:val="14"/>
        </w:rPr>
        <w:tab/>
        <w:t>OUTBOUND.2001-09-30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213.177673</w:t>
      </w:r>
      <w:r w:rsidRPr="00EA1D0F">
        <w:rPr>
          <w:rFonts w:ascii="Courier New" w:hAnsi="Courier New" w:cs="Courier New"/>
          <w:sz w:val="14"/>
        </w:rPr>
        <w:tab/>
        <w:t>213.177673</w:t>
      </w:r>
      <w:r w:rsidRPr="00EA1D0F">
        <w:rPr>
          <w:rFonts w:ascii="Courier New" w:hAnsi="Courier New" w:cs="Courier New"/>
          <w:sz w:val="14"/>
        </w:rPr>
        <w:cr/>
        <w:t>SR_CLE.2001-08-31</w:t>
      </w:r>
      <w:r w:rsidRPr="00EA1D0F">
        <w:rPr>
          <w:rFonts w:ascii="Courier New" w:hAnsi="Courier New" w:cs="Courier New"/>
          <w:sz w:val="14"/>
        </w:rPr>
        <w:tab/>
        <w:t>D94.2001-08-31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-0.8009061426161982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71.940552</w:t>
      </w:r>
      <w:r w:rsidRPr="00EA1D0F">
        <w:rPr>
          <w:rFonts w:ascii="Courier New" w:hAnsi="Courier New" w:cs="Courier New"/>
          <w:sz w:val="14"/>
        </w:rPr>
        <w:cr/>
        <w:t>SR_CLE.2001-08-31</w:t>
      </w:r>
      <w:r w:rsidRPr="00EA1D0F">
        <w:rPr>
          <w:rFonts w:ascii="Courier New" w:hAnsi="Courier New" w:cs="Courier New"/>
          <w:sz w:val="14"/>
        </w:rPr>
        <w:tab/>
        <w:t>D94.2001-08-31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-0.7933839317774485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35.970276</w:t>
      </w:r>
      <w:r w:rsidRPr="00EA1D0F">
        <w:rPr>
          <w:rFonts w:ascii="Courier New" w:hAnsi="Courier New" w:cs="Courier New"/>
          <w:sz w:val="14"/>
        </w:rPr>
        <w:cr/>
        <w:t>SR_CLE.2001-08-31</w:t>
      </w:r>
      <w:r w:rsidRPr="00EA1D0F">
        <w:rPr>
          <w:rFonts w:ascii="Courier New" w:hAnsi="Courier New" w:cs="Courier New"/>
          <w:sz w:val="14"/>
        </w:rPr>
        <w:tab/>
        <w:t>D94.2001-08-31</w:t>
      </w:r>
      <w:r w:rsidRPr="00EA1D0F">
        <w:rPr>
          <w:rFonts w:ascii="Courier New" w:hAnsi="Courier New" w:cs="Courier New"/>
          <w:sz w:val="14"/>
        </w:rPr>
        <w:tab/>
        <w:t>2</w:t>
      </w:r>
      <w:r w:rsidRPr="00EA1D0F">
        <w:rPr>
          <w:rFonts w:ascii="Courier New" w:hAnsi="Courier New" w:cs="Courier New"/>
          <w:sz w:val="14"/>
        </w:rPr>
        <w:tab/>
        <w:t>-0.7904757806139715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35.970276</w:t>
      </w:r>
      <w:r w:rsidRPr="00EA1D0F">
        <w:rPr>
          <w:rFonts w:ascii="Courier New" w:hAnsi="Courier New" w:cs="Courier New"/>
          <w:sz w:val="14"/>
        </w:rPr>
        <w:cr/>
        <w:t>SR_CLE.2001-08-31</w:t>
      </w:r>
      <w:r w:rsidRPr="00EA1D0F">
        <w:rPr>
          <w:rFonts w:ascii="Courier New" w:hAnsi="Courier New" w:cs="Courier New"/>
          <w:sz w:val="14"/>
        </w:rPr>
        <w:tab/>
        <w:t>D94.2001-08-31</w:t>
      </w:r>
      <w:r w:rsidRPr="00EA1D0F">
        <w:rPr>
          <w:rFonts w:ascii="Courier New" w:hAnsi="Courier New" w:cs="Courier New"/>
          <w:sz w:val="14"/>
        </w:rPr>
        <w:tab/>
        <w:t>3</w:t>
      </w:r>
      <w:r w:rsidRPr="00EA1D0F">
        <w:rPr>
          <w:rFonts w:ascii="Courier New" w:hAnsi="Courier New" w:cs="Courier New"/>
          <w:sz w:val="14"/>
        </w:rPr>
        <w:tab/>
        <w:t>-0.7863525091203776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35.970275000000015</w:t>
      </w:r>
      <w:r w:rsidRPr="00EA1D0F">
        <w:rPr>
          <w:rFonts w:ascii="Courier New" w:hAnsi="Courier New" w:cs="Courier New"/>
          <w:sz w:val="14"/>
        </w:rPr>
        <w:cr/>
        <w:t>SR_CLE.2001-08-31</w:t>
      </w:r>
      <w:r w:rsidRPr="00EA1D0F">
        <w:rPr>
          <w:rFonts w:ascii="Courier New" w:hAnsi="Courier New" w:cs="Courier New"/>
          <w:sz w:val="14"/>
        </w:rPr>
        <w:tab/>
        <w:t>D94.2001-08-31</w:t>
      </w:r>
      <w:r w:rsidRPr="00EA1D0F">
        <w:rPr>
          <w:rFonts w:ascii="Courier New" w:hAnsi="Courier New" w:cs="Courier New"/>
          <w:sz w:val="14"/>
        </w:rPr>
        <w:tab/>
        <w:t>4</w:t>
      </w:r>
      <w:r w:rsidRPr="00EA1D0F">
        <w:rPr>
          <w:rFonts w:ascii="Courier New" w:hAnsi="Courier New" w:cs="Courier New"/>
          <w:sz w:val="14"/>
        </w:rPr>
        <w:tab/>
        <w:t>-0.6791794424930186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35.970275999999984</w:t>
      </w:r>
      <w:r w:rsidRPr="00EA1D0F">
        <w:rPr>
          <w:rFonts w:ascii="Courier New" w:hAnsi="Courier New" w:cs="Courier New"/>
          <w:sz w:val="14"/>
        </w:rPr>
        <w:cr/>
        <w:t>SR_CLE.2001-08-31</w:t>
      </w:r>
      <w:r w:rsidRPr="00EA1D0F">
        <w:rPr>
          <w:rFonts w:ascii="Courier New" w:hAnsi="Courier New" w:cs="Courier New"/>
          <w:sz w:val="14"/>
        </w:rPr>
        <w:tab/>
        <w:t>D94.2001-08-31</w:t>
      </w:r>
      <w:r w:rsidRPr="00EA1D0F">
        <w:rPr>
          <w:rFonts w:ascii="Courier New" w:hAnsi="Courier New" w:cs="Courier New"/>
          <w:sz w:val="14"/>
        </w:rPr>
        <w:tab/>
        <w:t>5</w:t>
      </w:r>
      <w:r w:rsidRPr="00EA1D0F">
        <w:rPr>
          <w:rFonts w:ascii="Courier New" w:hAnsi="Courier New" w:cs="Courier New"/>
          <w:sz w:val="14"/>
        </w:rPr>
        <w:tab/>
        <w:t>-0.6013748129149743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35.97027600000001</w:t>
      </w:r>
      <w:r w:rsidRPr="00EA1D0F">
        <w:rPr>
          <w:rFonts w:ascii="Courier New" w:hAnsi="Courier New" w:cs="Courier New"/>
          <w:sz w:val="14"/>
        </w:rPr>
        <w:cr/>
        <w:t>SR_CLE.2001-08-31</w:t>
      </w:r>
      <w:r w:rsidRPr="00EA1D0F">
        <w:rPr>
          <w:rFonts w:ascii="Courier New" w:hAnsi="Courier New" w:cs="Courier New"/>
          <w:sz w:val="14"/>
        </w:rPr>
        <w:tab/>
        <w:t>D94.2001-08-31</w:t>
      </w:r>
      <w:r w:rsidRPr="00EA1D0F">
        <w:rPr>
          <w:rFonts w:ascii="Courier New" w:hAnsi="Courier New" w:cs="Courier New"/>
          <w:sz w:val="14"/>
        </w:rPr>
        <w:tab/>
        <w:t>6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1000000</w:t>
      </w:r>
      <w:r w:rsidRPr="00EA1D0F">
        <w:rPr>
          <w:rFonts w:ascii="Courier New" w:hAnsi="Courier New" w:cs="Courier New"/>
          <w:sz w:val="14"/>
        </w:rPr>
        <w:cr/>
        <w:t>SR_CLE.2001-09-30</w:t>
      </w:r>
      <w:r w:rsidRPr="00EA1D0F">
        <w:rPr>
          <w:rFonts w:ascii="Courier New" w:hAnsi="Courier New" w:cs="Courier New"/>
          <w:sz w:val="14"/>
        </w:rPr>
        <w:tab/>
        <w:t>D94.2001-09-30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-0.7420960355688229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69.700592</w:t>
      </w:r>
      <w:r w:rsidRPr="00EA1D0F">
        <w:rPr>
          <w:rFonts w:ascii="Courier New" w:hAnsi="Courier New" w:cs="Courier New"/>
          <w:sz w:val="14"/>
        </w:rPr>
        <w:cr/>
        <w:t>SR_CLE.2001-09-30</w:t>
      </w:r>
      <w:r w:rsidRPr="00EA1D0F">
        <w:rPr>
          <w:rFonts w:ascii="Courier New" w:hAnsi="Courier New" w:cs="Courier New"/>
          <w:sz w:val="14"/>
        </w:rPr>
        <w:tab/>
        <w:t>D94.2001-09-30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-0.7350739253575176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34.850288000000006</w:t>
      </w:r>
      <w:r w:rsidRPr="00EA1D0F">
        <w:rPr>
          <w:rFonts w:ascii="Courier New" w:hAnsi="Courier New" w:cs="Courier New"/>
          <w:sz w:val="14"/>
        </w:rPr>
        <w:cr/>
        <w:t>SR_CLE.2001-09-30</w:t>
      </w:r>
      <w:r w:rsidRPr="00EA1D0F">
        <w:rPr>
          <w:rFonts w:ascii="Courier New" w:hAnsi="Courier New" w:cs="Courier New"/>
          <w:sz w:val="14"/>
        </w:rPr>
        <w:tab/>
        <w:t>D94.2001-09-30</w:t>
      </w:r>
      <w:r w:rsidRPr="00EA1D0F">
        <w:rPr>
          <w:rFonts w:ascii="Courier New" w:hAnsi="Courier New" w:cs="Courier New"/>
          <w:sz w:val="14"/>
        </w:rPr>
        <w:tab/>
        <w:t>2</w:t>
      </w:r>
      <w:r w:rsidRPr="00EA1D0F">
        <w:rPr>
          <w:rFonts w:ascii="Courier New" w:hAnsi="Courier New" w:cs="Courier New"/>
          <w:sz w:val="14"/>
        </w:rPr>
        <w:tab/>
        <w:t>-0.7327835074265064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34.850303999999994</w:t>
      </w:r>
      <w:r w:rsidRPr="00EA1D0F">
        <w:rPr>
          <w:rFonts w:ascii="Courier New" w:hAnsi="Courier New" w:cs="Courier New"/>
          <w:sz w:val="14"/>
        </w:rPr>
        <w:cr/>
        <w:t>SR_CLE.2001-09-30</w:t>
      </w:r>
      <w:r w:rsidRPr="00EA1D0F">
        <w:rPr>
          <w:rFonts w:ascii="Courier New" w:hAnsi="Courier New" w:cs="Courier New"/>
          <w:sz w:val="14"/>
        </w:rPr>
        <w:tab/>
        <w:t>D94.2001-09-30</w:t>
      </w:r>
      <w:r w:rsidRPr="00EA1D0F">
        <w:rPr>
          <w:rFonts w:ascii="Courier New" w:hAnsi="Courier New" w:cs="Courier New"/>
          <w:sz w:val="14"/>
        </w:rPr>
        <w:tab/>
        <w:t>3</w:t>
      </w:r>
      <w:r w:rsidRPr="00EA1D0F">
        <w:rPr>
          <w:rFonts w:ascii="Courier New" w:hAnsi="Courier New" w:cs="Courier New"/>
          <w:sz w:val="14"/>
        </w:rPr>
        <w:tab/>
        <w:t>-0.7305389589254676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34.850280999999995</w:t>
      </w:r>
      <w:r w:rsidRPr="00EA1D0F">
        <w:rPr>
          <w:rFonts w:ascii="Courier New" w:hAnsi="Courier New" w:cs="Courier New"/>
          <w:sz w:val="14"/>
        </w:rPr>
        <w:cr/>
        <w:t>SR_CLE.2001-09-30</w:t>
      </w:r>
      <w:r w:rsidRPr="00EA1D0F">
        <w:rPr>
          <w:rFonts w:ascii="Courier New" w:hAnsi="Courier New" w:cs="Courier New"/>
          <w:sz w:val="14"/>
        </w:rPr>
        <w:tab/>
        <w:t>D94.2001-09-30</w:t>
      </w:r>
      <w:r w:rsidRPr="00EA1D0F">
        <w:rPr>
          <w:rFonts w:ascii="Courier New" w:hAnsi="Courier New" w:cs="Courier New"/>
          <w:sz w:val="14"/>
        </w:rPr>
        <w:tab/>
        <w:t>4</w:t>
      </w:r>
      <w:r w:rsidRPr="00EA1D0F">
        <w:rPr>
          <w:rFonts w:ascii="Courier New" w:hAnsi="Courier New" w:cs="Courier New"/>
          <w:sz w:val="14"/>
        </w:rPr>
        <w:tab/>
        <w:t>-0.7269706403641447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34.850296000000014</w:t>
      </w:r>
      <w:r w:rsidRPr="00EA1D0F">
        <w:rPr>
          <w:rFonts w:ascii="Courier New" w:hAnsi="Courier New" w:cs="Courier New"/>
          <w:sz w:val="14"/>
        </w:rPr>
        <w:cr/>
        <w:t>SR_CLE.2001-09-30</w:t>
      </w:r>
      <w:r w:rsidRPr="00EA1D0F">
        <w:rPr>
          <w:rFonts w:ascii="Courier New" w:hAnsi="Courier New" w:cs="Courier New"/>
          <w:sz w:val="14"/>
        </w:rPr>
        <w:tab/>
        <w:t>D94.2001-09-30</w:t>
      </w:r>
      <w:r w:rsidRPr="00EA1D0F">
        <w:rPr>
          <w:rFonts w:ascii="Courier New" w:hAnsi="Courier New" w:cs="Courier New"/>
          <w:sz w:val="14"/>
        </w:rPr>
        <w:tab/>
        <w:t>5</w:t>
      </w:r>
      <w:r w:rsidRPr="00EA1D0F">
        <w:rPr>
          <w:rFonts w:ascii="Courier New" w:hAnsi="Courier New" w:cs="Courier New"/>
          <w:sz w:val="14"/>
        </w:rPr>
        <w:tab/>
        <w:t>-0.7197610889732475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34.850295999999986</w:t>
      </w:r>
      <w:r w:rsidRPr="00EA1D0F">
        <w:rPr>
          <w:rFonts w:ascii="Courier New" w:hAnsi="Courier New" w:cs="Courier New"/>
          <w:sz w:val="14"/>
        </w:rPr>
        <w:cr/>
        <w:t>SR_CLE.2001-09-30</w:t>
      </w:r>
      <w:r w:rsidRPr="00EA1D0F">
        <w:rPr>
          <w:rFonts w:ascii="Courier New" w:hAnsi="Courier New" w:cs="Courier New"/>
          <w:sz w:val="14"/>
        </w:rPr>
        <w:tab/>
        <w:t>D94.2001-09-30</w:t>
      </w:r>
      <w:r w:rsidRPr="00EA1D0F">
        <w:rPr>
          <w:rFonts w:ascii="Courier New" w:hAnsi="Courier New" w:cs="Courier New"/>
          <w:sz w:val="14"/>
        </w:rPr>
        <w:tab/>
        <w:t>6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1</w:t>
      </w:r>
      <w:r w:rsidRPr="00EA1D0F">
        <w:rPr>
          <w:rFonts w:ascii="Courier New" w:hAnsi="Courier New" w:cs="Courier New"/>
          <w:sz w:val="14"/>
        </w:rPr>
        <w:tab/>
        <w:t>0</w:t>
      </w:r>
      <w:r w:rsidRPr="00EA1D0F">
        <w:rPr>
          <w:rFonts w:ascii="Courier New" w:hAnsi="Courier New" w:cs="Courier New"/>
          <w:sz w:val="14"/>
        </w:rPr>
        <w:tab/>
        <w:t>1000000;</w:t>
      </w:r>
    </w:p>
    <w:p w:rsidR="00600E71" w:rsidRPr="003B5B2A" w:rsidRDefault="00600E71" w:rsidP="003B5B2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sectPr w:rsidR="00600E71" w:rsidRPr="003B5B2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6A3" w:rsidRDefault="008406A3" w:rsidP="008406A3">
      <w:pPr>
        <w:spacing w:after="0" w:line="240" w:lineRule="auto"/>
      </w:pPr>
      <w:r>
        <w:separator/>
      </w:r>
    </w:p>
  </w:endnote>
  <w:endnote w:type="continuationSeparator" w:id="0">
    <w:p w:rsidR="008406A3" w:rsidRDefault="008406A3" w:rsidP="00840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8969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06A3" w:rsidRDefault="008406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D0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406A3" w:rsidRDefault="008406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6A3" w:rsidRDefault="008406A3" w:rsidP="008406A3">
      <w:pPr>
        <w:spacing w:after="0" w:line="240" w:lineRule="auto"/>
      </w:pPr>
      <w:r>
        <w:separator/>
      </w:r>
    </w:p>
  </w:footnote>
  <w:footnote w:type="continuationSeparator" w:id="0">
    <w:p w:rsidR="008406A3" w:rsidRDefault="008406A3" w:rsidP="00840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EF"/>
    <w:rsid w:val="00147F52"/>
    <w:rsid w:val="001D6BC0"/>
    <w:rsid w:val="002A2F95"/>
    <w:rsid w:val="002E7256"/>
    <w:rsid w:val="00362F11"/>
    <w:rsid w:val="003B5B2A"/>
    <w:rsid w:val="00530548"/>
    <w:rsid w:val="0055058F"/>
    <w:rsid w:val="005D0255"/>
    <w:rsid w:val="00600E71"/>
    <w:rsid w:val="00662906"/>
    <w:rsid w:val="006826AB"/>
    <w:rsid w:val="006B7938"/>
    <w:rsid w:val="007257FC"/>
    <w:rsid w:val="007423CC"/>
    <w:rsid w:val="00811146"/>
    <w:rsid w:val="008406A3"/>
    <w:rsid w:val="00852983"/>
    <w:rsid w:val="00946991"/>
    <w:rsid w:val="00952FBB"/>
    <w:rsid w:val="009B0E4E"/>
    <w:rsid w:val="00A01BEF"/>
    <w:rsid w:val="00A57B8A"/>
    <w:rsid w:val="00AF1A8C"/>
    <w:rsid w:val="00B070DF"/>
    <w:rsid w:val="00B5504D"/>
    <w:rsid w:val="00BA4E86"/>
    <w:rsid w:val="00C47F8B"/>
    <w:rsid w:val="00D16C47"/>
    <w:rsid w:val="00D77A03"/>
    <w:rsid w:val="00E714C7"/>
    <w:rsid w:val="00EA1D0F"/>
    <w:rsid w:val="00ED7F77"/>
    <w:rsid w:val="00F42D8D"/>
    <w:rsid w:val="00F65D5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1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1A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40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6A3"/>
  </w:style>
  <w:style w:type="paragraph" w:styleId="Footer">
    <w:name w:val="footer"/>
    <w:basedOn w:val="Normal"/>
    <w:link w:val="FooterChar"/>
    <w:uiPriority w:val="99"/>
    <w:unhideWhenUsed/>
    <w:rsid w:val="00840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6A3"/>
  </w:style>
  <w:style w:type="character" w:styleId="Hyperlink">
    <w:name w:val="Hyperlink"/>
    <w:basedOn w:val="DefaultParagraphFont"/>
    <w:uiPriority w:val="99"/>
    <w:unhideWhenUsed/>
    <w:rsid w:val="00FF5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B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1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1A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40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6A3"/>
  </w:style>
  <w:style w:type="paragraph" w:styleId="Footer">
    <w:name w:val="footer"/>
    <w:basedOn w:val="Normal"/>
    <w:link w:val="FooterChar"/>
    <w:uiPriority w:val="99"/>
    <w:unhideWhenUsed/>
    <w:rsid w:val="00840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6A3"/>
  </w:style>
  <w:style w:type="character" w:styleId="Hyperlink">
    <w:name w:val="Hyperlink"/>
    <w:basedOn w:val="DefaultParagraphFont"/>
    <w:uiPriority w:val="99"/>
    <w:unhideWhenUsed/>
    <w:rsid w:val="00FF5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B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sandia.gov/downloads/pub/pyomo/PyomoOnlineDo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tershed.ucdavis.edu/shed/lund/CALVIN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849"/>
    <w:rsid w:val="002D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784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78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Sahin Dogan</dc:creator>
  <cp:lastModifiedBy>Mustafa Sahin Dogan</cp:lastModifiedBy>
  <cp:revision>32</cp:revision>
  <cp:lastPrinted>2016-06-08T21:37:00Z</cp:lastPrinted>
  <dcterms:created xsi:type="dcterms:W3CDTF">2016-06-08T21:28:00Z</dcterms:created>
  <dcterms:modified xsi:type="dcterms:W3CDTF">2016-06-08T22:59:00Z</dcterms:modified>
</cp:coreProperties>
</file>