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Ecosystem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All living organisms found in the same area form</w:t>
      </w:r>
    </w:p>
    <w:p>
      <w:pPr>
        <w:spacing w:after="20" w:before="0"/>
        <w:ind w:left="283"/>
      </w:pPr>
      <w:r>
        <w:rPr>
          <w:rFonts w:ascii="Times New Roman" w:hAnsi="Times New Roman" w:eastAsia="Times New Roman"/>
          <w:b w:val="0"/>
          <w:i w:val="0"/>
          <w:sz w:val="24"/>
        </w:rPr>
        <w:t>A.  an ecosystem.</w:t>
      </w:r>
    </w:p>
    <w:p>
      <w:pPr>
        <w:spacing w:after="20" w:before="0"/>
        <w:ind w:left="283"/>
      </w:pPr>
      <w:r>
        <w:rPr>
          <w:rFonts w:ascii="Times New Roman" w:hAnsi="Times New Roman" w:eastAsia="Times New Roman"/>
          <w:b w:val="0"/>
          <w:i w:val="0"/>
          <w:sz w:val="24"/>
        </w:rPr>
        <w:t>B.  a population.</w:t>
      </w:r>
    </w:p>
    <w:p>
      <w:pPr>
        <w:spacing w:after="20" w:before="0"/>
        <w:ind w:left="283"/>
      </w:pPr>
      <w:r>
        <w:rPr>
          <w:rFonts w:ascii="Times New Roman" w:hAnsi="Times New Roman" w:eastAsia="Times New Roman"/>
          <w:b w:val="0"/>
          <w:i w:val="0"/>
          <w:sz w:val="24"/>
        </w:rPr>
        <w:t>C.  a community.</w:t>
      </w:r>
    </w:p>
    <w:p>
      <w:pPr>
        <w:spacing w:after="20" w:before="0"/>
        <w:ind w:left="283"/>
      </w:pPr>
      <w:r>
        <w:rPr>
          <w:rFonts w:ascii="Times New Roman" w:hAnsi="Times New Roman" w:eastAsia="Times New Roman"/>
          <w:b w:val="0"/>
          <w:i w:val="0"/>
          <w:sz w:val="24"/>
        </w:rPr>
        <w:t>D.  a habitat.</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An ecosystem includes (1) the sun. (2) the populations of organisms interacting with each other. (3) all physical factors affecting the populations.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constitute the environment of an organism? (1) All other organisms living together with it (2) The place where it lives (3) All chemical factors affecting it</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(1) and (3)</w:t>
      </w:r>
    </w:p>
    <w:p>
      <w:pPr>
        <w:spacing w:after="20" w:before="0"/>
        <w:ind w:left="283"/>
      </w:pPr>
      <w:r>
        <w:rPr>
          <w:rFonts w:ascii="Times New Roman" w:hAnsi="Times New Roman" w:eastAsia="Times New Roman"/>
          <w:b w:val="0"/>
          <w:i w:val="0"/>
          <w:sz w:val="24"/>
        </w:rPr>
        <w:t>C.  (2) and (3)</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is a correct description of a habitat?</w:t>
      </w:r>
    </w:p>
    <w:p>
      <w:pPr>
        <w:spacing w:after="20" w:before="0"/>
        <w:ind w:left="283"/>
      </w:pPr>
      <w:r>
        <w:rPr>
          <w:rFonts w:ascii="Times New Roman" w:hAnsi="Times New Roman" w:eastAsia="Times New Roman"/>
          <w:b w:val="0"/>
          <w:i w:val="0"/>
          <w:sz w:val="24"/>
        </w:rPr>
        <w:t>A.  All the plants and animals living together in a particular area B.The place where an organism lives C.All the surroundings of an organism D.The interaction between biotic and abiotic components of an ecosystem</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 2 | 3 | 4 | D. | ecosystem | habitat | community | population X7.Which of the following are the forms of energy that enter and leave an ecosystem?</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Energy output</w:t>
            </w:r>
          </w:p>
        </w:tc>
        <w:tc>
          <w:tcPr>
            <w:tcW w:type="dxa" w:w="2550"/>
          </w:tcPr>
          <w:p>
            <w:pPr>
              <w:jc w:val="center"/>
            </w:pPr>
            <w:r/>
            <w:r>
              <w:rPr>
                <w:rFonts w:ascii="Times New Roman" w:hAnsi="Times New Roman" w:eastAsia="Times New Roman"/>
                <w:b w:val="0"/>
                <w:i w:val="0"/>
                <w:sz w:val="22"/>
              </w:rPr>
              <w:t>Energy input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heat</w:t>
            </w:r>
          </w:p>
        </w:tc>
        <w:tc>
          <w:tcPr>
            <w:tcW w:type="dxa" w:w="2550"/>
          </w:tcPr>
          <w:p>
            <w:pPr>
              <w:jc w:val="center"/>
            </w:pPr>
            <w:r/>
            <w:r>
              <w:rPr>
                <w:rFonts w:ascii="Times New Roman" w:hAnsi="Times New Roman" w:eastAsia="Times New Roman"/>
                <w:b w:val="0"/>
                <w:i w:val="0"/>
                <w:sz w:val="22"/>
              </w:rPr>
              <w:t>heat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light</w:t>
            </w:r>
          </w:p>
        </w:tc>
        <w:tc>
          <w:tcPr>
            <w:tcW w:type="dxa" w:w="2550"/>
          </w:tcPr>
          <w:p>
            <w:pPr>
              <w:jc w:val="center"/>
            </w:pPr>
            <w:r/>
            <w:r>
              <w:rPr>
                <w:rFonts w:ascii="Times New Roman" w:hAnsi="Times New Roman" w:eastAsia="Times New Roman"/>
                <w:b w:val="0"/>
                <w:i w:val="0"/>
                <w:sz w:val="22"/>
              </w:rPr>
              <w:t>heat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light</w:t>
            </w:r>
          </w:p>
        </w:tc>
        <w:tc>
          <w:tcPr>
            <w:tcW w:type="dxa" w:w="2550"/>
          </w:tcPr>
          <w:p>
            <w:pPr>
              <w:jc w:val="center"/>
            </w:pPr>
            <w:r/>
            <w:r>
              <w:rPr>
                <w:rFonts w:ascii="Times New Roman" w:hAnsi="Times New Roman" w:eastAsia="Times New Roman"/>
                <w:b w:val="0"/>
                <w:i w:val="0"/>
                <w:sz w:val="22"/>
              </w:rPr>
              <w:t>mechanical energy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mechanical energy</w:t>
            </w:r>
          </w:p>
        </w:tc>
        <w:tc>
          <w:tcPr>
            <w:tcW w:type="dxa" w:w="2550"/>
          </w:tcPr>
          <w:p>
            <w:pPr>
              <w:jc w:val="center"/>
            </w:pPr>
            <w:r/>
            <w:r>
              <w:rPr>
                <w:rFonts w:ascii="Times New Roman" w:hAnsi="Times New Roman" w:eastAsia="Times New Roman"/>
                <w:b w:val="0"/>
                <w:i w:val="0"/>
                <w:sz w:val="22"/>
              </w:rPr>
              <w:t>light</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 population | community | habitat | ecosystem |</w:t>
      </w:r>
    </w:p>
    <w:p>
      <w:pPr>
        <w:spacing w:after="20" w:before="0"/>
        <w:ind w:left="283"/>
      </w:pPr>
      <w:r>
        <w:rPr>
          <w:rFonts w:ascii="Times New Roman" w:hAnsi="Times New Roman" w:eastAsia="Times New Roman"/>
          <w:b w:val="0"/>
          <w:i w:val="0"/>
          <w:sz w:val="24"/>
        </w:rPr>
        <w:t>B.  | community | habitat | population | ecosystem |</w:t>
      </w:r>
    </w:p>
    <w:p>
      <w:pPr>
        <w:spacing w:after="20" w:before="0"/>
        <w:ind w:left="283"/>
      </w:pPr>
      <w:r>
        <w:rPr>
          <w:rFonts w:ascii="Times New Roman" w:hAnsi="Times New Roman" w:eastAsia="Times New Roman"/>
          <w:b w:val="0"/>
          <w:i w:val="0"/>
          <w:sz w:val="24"/>
        </w:rPr>
        <w:t>C.  | habitat | ecosystem | population | community |</w:t>
      </w:r>
    </w:p>
    <w:p>
      <w:pPr>
        <w:spacing w:after="20" w:before="0"/>
        <w:ind w:left="283"/>
      </w:pPr>
      <w:r>
        <w:rPr>
          <w:rFonts w:ascii="Times New Roman" w:hAnsi="Times New Roman" w:eastAsia="Times New Roman"/>
          <w:b w:val="0"/>
          <w:i w:val="0"/>
          <w:sz w:val="24"/>
        </w:rPr>
        <w:t>D.  | ecosystem | habitat | community | population X7.Which of the following are the forms of energy that enter and leave an ecosystem?</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cycled in an ecosystem? (1) Energy (2) Water (3) Phosphorus A.(1) and (2) only B.(1) and (3) only C.(2)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Decomposers are essential for a balanced ecosystem because (1) they recycle energy. (2) they break down dead bodies of organisms. (3) they release minerals to the soil for plant absorption. A.(1) and (2) only B.(1) and (3) only C.(2)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total biomass of hawks is less than that of small birds because</w:t>
        <w:br/>
        <w:t>A.hawks have a shorter life span.</w:t>
        <w:br/>
        <w:t>B.energy is lost when it is transferred from small birds to hawks.</w:t>
        <w:br/>
        <w:t>C.hawks are much larger than small birds.</w:t>
        <w:br/>
        <w:t>D.hawks are less numerous than small birds.</w:t>
        <w:br/>
        <w:t>Directions: Questions 25 to 28 refer to the diagram below which shows a food web in a freshwater stream.</w:t>
      </w:r>
    </w:p>
    <w:p>
      <w:pPr>
        <w:spacing w:after="80"/>
        <w:jc w:val="center"/>
      </w:pPr>
      <w:r>
        <w:drawing>
          <wp:inline xmlns:a="http://schemas.openxmlformats.org/drawingml/2006/main" xmlns:pic="http://schemas.openxmlformats.org/drawingml/2006/picture">
            <wp:extent cx="4752000" cy="4616780"/>
            <wp:docPr id="1" name="Picture 1"/>
            <wp:cNvGraphicFramePr>
              <a:graphicFrameLocks noChangeAspect="1"/>
            </wp:cNvGraphicFramePr>
            <a:graphic>
              <a:graphicData uri="http://schemas.openxmlformats.org/drawingml/2006/picture">
                <pic:pic>
                  <pic:nvPicPr>
                    <pic:cNvPr id="0" name="ecosystem_longman_q024_1.png"/>
                    <pic:cNvPicPr/>
                  </pic:nvPicPr>
                  <pic:blipFill>
                    <a:blip r:embed="rId9"/>
                    <a:stretch>
                      <a:fillRect/>
                    </a:stretch>
                  </pic:blipFill>
                  <pic:spPr>
                    <a:xfrm>
                      <a:off x="0" y="0"/>
                      <a:ext cx="4752000" cy="4616780"/>
                    </a:xfrm>
                    <a:prstGeom prst="rect"/>
                  </pic:spPr>
                </pic:pic>
              </a:graphicData>
            </a:graphic>
          </wp:inline>
        </w:drawing>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What are the trophic levels of beans in food chain I and small fish in food chain IV?</w:t>
        <w:br/>
        <w:t>Directions: Questions 40 to 42 refer to the diagram below which shows the annual energy flow through different organisms living on grassland.</w:t>
      </w:r>
    </w:p>
    <w:p>
      <w:pPr>
        <w:spacing w:after="80"/>
        <w:jc w:val="center"/>
      </w:pPr>
      <w:r>
        <w:drawing>
          <wp:inline xmlns:a="http://schemas.openxmlformats.org/drawingml/2006/main" xmlns:pic="http://schemas.openxmlformats.org/drawingml/2006/picture">
            <wp:extent cx="4752000" cy="2289495"/>
            <wp:docPr id="2" name="Picture 2"/>
            <wp:cNvGraphicFramePr>
              <a:graphicFrameLocks noChangeAspect="1"/>
            </wp:cNvGraphicFramePr>
            <a:graphic>
              <a:graphicData uri="http://schemas.openxmlformats.org/drawingml/2006/picture">
                <pic:pic>
                  <pic:nvPicPr>
                    <pic:cNvPr id="0" name="ecosystem_longman_q039_1.png"/>
                    <pic:cNvPicPr/>
                  </pic:nvPicPr>
                  <pic:blipFill>
                    <a:blip r:embed="rId10"/>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3" name="Picture 3"/>
            <wp:cNvGraphicFramePr>
              <a:graphicFrameLocks noChangeAspect="1"/>
            </wp:cNvGraphicFramePr>
            <a:graphic>
              <a:graphicData uri="http://schemas.openxmlformats.org/drawingml/2006/picture">
                <pic:pic>
                  <pic:nvPicPr>
                    <pic:cNvPr id="0" name="ecosystem_longman_q032_1.png"/>
                    <pic:cNvPicPr/>
                  </pic:nvPicPr>
                  <pic:blipFill>
                    <a:blip r:embed="rId11"/>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4" name="Picture 4"/>
            <wp:cNvGraphicFramePr>
              <a:graphicFrameLocks noChangeAspect="1"/>
            </wp:cNvGraphicFramePr>
            <a:graphic>
              <a:graphicData uri="http://schemas.openxmlformats.org/drawingml/2006/picture">
                <pic:pic>
                  <pic:nvPicPr>
                    <pic:cNvPr id="0" name="ecosystem_longman_q028_1.png"/>
                    <pic:cNvPicPr/>
                  </pic:nvPicPr>
                  <pic:blipFill>
                    <a:blip r:embed="rId12"/>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5" name="Picture 5"/>
            <wp:cNvGraphicFramePr>
              <a:graphicFrameLocks noChangeAspect="1"/>
            </wp:cNvGraphicFramePr>
            <a:graphic>
              <a:graphicData uri="http://schemas.openxmlformats.org/drawingml/2006/picture">
                <pic:pic>
                  <pic:nvPicPr>
                    <pic:cNvPr id="0" name="ecosystem_longman_q024_1.png"/>
                    <pic:cNvPicPr/>
                  </pic:nvPicPr>
                  <pic:blipFill>
                    <a:blip r:embed="rId9"/>
                    <a:stretch>
                      <a:fillRect/>
                    </a:stretch>
                  </pic:blipFill>
                  <pic:spPr>
                    <a:xfrm>
                      <a:off x="0" y="0"/>
                      <a:ext cx="4752000" cy="46167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Beans</w:t>
            </w:r>
          </w:p>
        </w:tc>
        <w:tc>
          <w:tcPr>
            <w:tcW w:type="dxa" w:w="3400"/>
          </w:tcPr>
          <w:p>
            <w:pPr>
              <w:jc w:val="center"/>
            </w:pPr>
            <w:r/>
            <w:r>
              <w:rPr>
                <w:rFonts w:ascii="Times New Roman" w:hAnsi="Times New Roman" w:eastAsia="Times New Roman"/>
                <w:b w:val="0"/>
                <w:i w:val="0"/>
                <w:sz w:val="22"/>
              </w:rPr>
              <w:t>Small fish</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cannot be classified</w:t>
            </w:r>
          </w:p>
        </w:tc>
        <w:tc>
          <w:tcPr>
            <w:tcW w:type="dxa" w:w="3400"/>
          </w:tcPr>
          <w:p>
            <w:pPr>
              <w:jc w:val="center"/>
            </w:pPr>
            <w:r/>
            <w:r>
              <w:rPr>
                <w:rFonts w:ascii="Times New Roman" w:hAnsi="Times New Roman" w:eastAsia="Times New Roman"/>
                <w:b w:val="0"/>
                <w:i w:val="0"/>
                <w:sz w:val="22"/>
              </w:rPr>
              <w:t>second trophic level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cannot be classified</w:t>
            </w:r>
          </w:p>
        </w:tc>
        <w:tc>
          <w:tcPr>
            <w:tcW w:type="dxa" w:w="3400"/>
          </w:tcPr>
          <w:p>
            <w:pPr>
              <w:jc w:val="center"/>
            </w:pPr>
            <w:r/>
            <w:r>
              <w:rPr>
                <w:rFonts w:ascii="Times New Roman" w:hAnsi="Times New Roman" w:eastAsia="Times New Roman"/>
                <w:b w:val="0"/>
                <w:i w:val="0"/>
                <w:sz w:val="22"/>
              </w:rPr>
              <w:t>third trophic level</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first trophic level</w:t>
            </w:r>
          </w:p>
        </w:tc>
        <w:tc>
          <w:tcPr>
            <w:tcW w:type="dxa" w:w="3400"/>
          </w:tcPr>
          <w:p>
            <w:pPr>
              <w:jc w:val="center"/>
            </w:pPr>
            <w:r/>
            <w:r>
              <w:rPr>
                <w:rFonts w:ascii="Times New Roman" w:hAnsi="Times New Roman" w:eastAsia="Times New Roman"/>
                <w:b w:val="0"/>
                <w:i w:val="0"/>
                <w:sz w:val="22"/>
              </w:rPr>
              <w:t>second trophic level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first trophic level</w:t>
            </w:r>
          </w:p>
        </w:tc>
        <w:tc>
          <w:tcPr>
            <w:tcW w:type="dxa" w:w="3400"/>
          </w:tcPr>
          <w:p>
            <w:pPr>
              <w:jc w:val="center"/>
            </w:pPr>
            <w:r/>
            <w:r>
              <w:rPr>
                <w:rFonts w:ascii="Times New Roman" w:hAnsi="Times New Roman" w:eastAsia="Times New Roman"/>
                <w:b w:val="0"/>
                <w:i w:val="0"/>
                <w:sz w:val="22"/>
              </w:rPr>
              <w:t>third trophic level</w:t>
            </w:r>
          </w:p>
        </w:tc>
      </w:tr>
    </w:tbl>
    <w:p>
      <w:pPr>
        <w:spacing w:after="80" w:before="0"/>
      </w:pP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What ecological principle is best illustrated by this glass sphere?</w:t>
      </w:r>
    </w:p>
    <w:p>
      <w:pPr>
        <w:spacing w:after="80"/>
        <w:jc w:val="center"/>
      </w:pPr>
      <w:r>
        <w:drawing>
          <wp:inline xmlns:a="http://schemas.openxmlformats.org/drawingml/2006/main" xmlns:pic="http://schemas.openxmlformats.org/drawingml/2006/picture">
            <wp:extent cx="4752000" cy="2090118"/>
            <wp:docPr id="6" name="Picture 6"/>
            <wp:cNvGraphicFramePr>
              <a:graphicFrameLocks noChangeAspect="1"/>
            </wp:cNvGraphicFramePr>
            <a:graphic>
              <a:graphicData uri="http://schemas.openxmlformats.org/drawingml/2006/picture">
                <pic:pic>
                  <pic:nvPicPr>
                    <pic:cNvPr id="0" name="ecosystem_longman_q045_1.png"/>
                    <pic:cNvPicPr/>
                  </pic:nvPicPr>
                  <pic:blipFill>
                    <a:blip r:embed="rId13"/>
                    <a:stretch>
                      <a:fillRect/>
                    </a:stretch>
                  </pic:blipFill>
                  <pic:spPr>
                    <a:xfrm>
                      <a:off x="0" y="0"/>
                      <a:ext cx="4752000" cy="209011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82557"/>
            <wp:docPr id="7" name="Picture 7"/>
            <wp:cNvGraphicFramePr>
              <a:graphicFrameLocks noChangeAspect="1"/>
            </wp:cNvGraphicFramePr>
            <a:graphic>
              <a:graphicData uri="http://schemas.openxmlformats.org/drawingml/2006/picture">
                <pic:pic>
                  <pic:nvPicPr>
                    <pic:cNvPr id="0" name="ecosystem_longman_q041_1.png"/>
                    <pic:cNvPicPr/>
                  </pic:nvPicPr>
                  <pic:blipFill>
                    <a:blip r:embed="rId14"/>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8" name="Picture 8"/>
            <wp:cNvGraphicFramePr>
              <a:graphicFrameLocks noChangeAspect="1"/>
            </wp:cNvGraphicFramePr>
            <a:graphic>
              <a:graphicData uri="http://schemas.openxmlformats.org/drawingml/2006/picture">
                <pic:pic>
                  <pic:nvPicPr>
                    <pic:cNvPr id="0" name="ecosystem_longman_q039_1.png"/>
                    <pic:cNvPicPr/>
                  </pic:nvPicPr>
                  <pic:blipFill>
                    <a:blip r:embed="rId10"/>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9" name="Picture 9"/>
            <wp:cNvGraphicFramePr>
              <a:graphicFrameLocks noChangeAspect="1"/>
            </wp:cNvGraphicFramePr>
            <a:graphic>
              <a:graphicData uri="http://schemas.openxmlformats.org/drawingml/2006/picture">
                <pic:pic>
                  <pic:nvPicPr>
                    <pic:cNvPr id="0" name="ecosystem_longman_q032_1.png"/>
                    <pic:cNvPicPr/>
                  </pic:nvPicPr>
                  <pic:blipFill>
                    <a:blip r:embed="rId11"/>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10" name="Picture 10"/>
            <wp:cNvGraphicFramePr>
              <a:graphicFrameLocks noChangeAspect="1"/>
            </wp:cNvGraphicFramePr>
            <a:graphic>
              <a:graphicData uri="http://schemas.openxmlformats.org/drawingml/2006/picture">
                <pic:pic>
                  <pic:nvPicPr>
                    <pic:cNvPr id="0" name="ecosystem_longman_q028_1.png"/>
                    <pic:cNvPicPr/>
                  </pic:nvPicPr>
                  <pic:blipFill>
                    <a:blip r:embed="rId12"/>
                    <a:stretch>
                      <a:fillRect/>
                    </a:stretch>
                  </pic:blipFill>
                  <pic:spPr>
                    <a:xfrm>
                      <a:off x="0" y="0"/>
                      <a:ext cx="4752000" cy="2981464"/>
                    </a:xfrm>
                    <a:prstGeom prst="rect"/>
                  </pic:spPr>
                </pic:pic>
              </a:graphicData>
            </a:graphic>
          </wp:inline>
        </w:drawing>
      </w:r>
    </w:p>
    <w:p>
      <w:pPr>
        <w:spacing w:after="20" w:before="0"/>
        <w:ind w:left="283"/>
      </w:pPr>
      <w:r>
        <w:rPr>
          <w:rFonts w:ascii="Times New Roman" w:hAnsi="Times New Roman" w:eastAsia="Times New Roman"/>
          <w:b w:val="0"/>
          <w:i w:val="0"/>
          <w:sz w:val="24"/>
        </w:rPr>
        <w:t>A.  Recycling of energy B. Cycling of materialsC. Symbiosis D. Conservation</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If the pH of the water in an aquarium containing fish and green plants decreases, which of the following treatments may help to restore the pH?</w:t>
        <w:br/>
        <w:t>(1) Introducing more fish</w:t>
        <w:br/>
        <w:t>(2) Growing more green plants</w:t>
        <w:br/>
        <w:t>(3) Exposing the aquarium to brighter illumination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Jar</w:t>
            </w:r>
          </w:p>
        </w:tc>
        <w:tc>
          <w:tcPr>
            <w:tcW w:type="dxa" w:w="3400"/>
          </w:tcPr>
          <w:p>
            <w:pPr>
              <w:jc w:val="center"/>
            </w:pPr>
            <w:r/>
            <w:r>
              <w:rPr>
                <w:rFonts w:ascii="Times New Roman" w:hAnsi="Times New Roman" w:eastAsia="Times New Roman"/>
                <w:b w:val="0"/>
                <w:i w:val="0"/>
                <w:sz w:val="22"/>
              </w:rPr>
              <w:t>Organisms at the beginning</w:t>
            </w:r>
          </w:p>
        </w:tc>
        <w:tc>
          <w:tcPr>
            <w:tcW w:type="dxa" w:w="3400"/>
          </w:tcPr>
          <w:p>
            <w:pPr>
              <w:jc w:val="center"/>
            </w:pPr>
            <w:r/>
            <w:r>
              <w:rPr>
                <w:rFonts w:ascii="Times New Roman" w:hAnsi="Times New Roman" w:eastAsia="Times New Roman"/>
                <w:b w:val="0"/>
                <w:i w:val="0"/>
                <w:sz w:val="22"/>
              </w:rPr>
              <w:t>Results</w:t>
            </w:r>
          </w:p>
        </w:tc>
      </w:tr>
      <w:tr>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X and Y</w:t>
            </w:r>
          </w:p>
        </w:tc>
        <w:tc>
          <w:tcPr>
            <w:tcW w:type="dxa" w:w="3400"/>
          </w:tcPr>
          <w:p>
            <w:pPr>
              <w:jc w:val="center"/>
            </w:pPr>
            <w:r/>
            <w:r>
              <w:rPr>
                <w:rFonts w:ascii="Times New Roman" w:hAnsi="Times New Roman" w:eastAsia="Times New Roman"/>
                <w:b w:val="0"/>
                <w:i w:val="0"/>
                <w:sz w:val="22"/>
              </w:rPr>
              <w:t>X disappeared and Y still survived</w:t>
            </w:r>
          </w:p>
        </w:tc>
      </w:tr>
      <w:tr>
        <w:tc>
          <w:tcPr>
            <w:tcW w:type="dxa" w:w="3400"/>
          </w:tcPr>
          <w:p>
            <w:pPr>
              <w:jc w:val="center"/>
            </w:pPr>
            <w:r/>
            <w:r>
              <w:rPr>
                <w:rFonts w:ascii="Times New Roman" w:hAnsi="Times New Roman" w:eastAsia="Times New Roman"/>
                <w:b w:val="0"/>
                <w:i w:val="0"/>
                <w:sz w:val="22"/>
              </w:rPr>
              <w:t>II</w:t>
            </w:r>
          </w:p>
        </w:tc>
        <w:tc>
          <w:tcPr>
            <w:tcW w:type="dxa" w:w="3400"/>
          </w:tcPr>
          <w:p>
            <w:pPr>
              <w:jc w:val="center"/>
            </w:pPr>
            <w:r/>
            <w:r>
              <w:rPr>
                <w:rFonts w:ascii="Times New Roman" w:hAnsi="Times New Roman" w:eastAsia="Times New Roman"/>
                <w:b w:val="0"/>
                <w:i w:val="0"/>
                <w:sz w:val="22"/>
              </w:rPr>
              <w:t>X and Z</w:t>
            </w:r>
          </w:p>
        </w:tc>
        <w:tc>
          <w:tcPr>
            <w:tcW w:type="dxa" w:w="3400"/>
          </w:tcPr>
          <w:p>
            <w:pPr>
              <w:jc w:val="center"/>
            </w:pPr>
            <w:r/>
            <w:r>
              <w:rPr>
                <w:rFonts w:ascii="Times New Roman" w:hAnsi="Times New Roman" w:eastAsia="Times New Roman"/>
                <w:b w:val="0"/>
                <w:i w:val="0"/>
                <w:sz w:val="22"/>
              </w:rPr>
              <w:t>X still survived and Z was partly eaten</w:t>
            </w:r>
          </w:p>
        </w:tc>
      </w:tr>
      <w:tr>
        <w:tc>
          <w:tcPr>
            <w:tcW w:type="dxa" w:w="3400"/>
          </w:tcPr>
          <w:p>
            <w:pPr>
              <w:jc w:val="center"/>
            </w:pPr>
            <w:r/>
            <w:r>
              <w:rPr>
                <w:rFonts w:ascii="Times New Roman" w:hAnsi="Times New Roman" w:eastAsia="Times New Roman"/>
                <w:b w:val="0"/>
                <w:i w:val="0"/>
                <w:sz w:val="22"/>
              </w:rPr>
              <w:t>III</w:t>
            </w:r>
          </w:p>
        </w:tc>
        <w:tc>
          <w:tcPr>
            <w:tcW w:type="dxa" w:w="3400"/>
          </w:tcPr>
          <w:p>
            <w:pPr>
              <w:jc w:val="center"/>
            </w:pPr>
            <w:r/>
            <w:r>
              <w:rPr>
                <w:rFonts w:ascii="Times New Roman" w:hAnsi="Times New Roman" w:eastAsia="Times New Roman"/>
                <w:b w:val="0"/>
                <w:i w:val="0"/>
                <w:sz w:val="22"/>
              </w:rPr>
              <w:t>Y and Z</w:t>
            </w:r>
          </w:p>
        </w:tc>
        <w:tc>
          <w:tcPr>
            <w:tcW w:type="dxa" w:w="3400"/>
          </w:tcPr>
          <w:p>
            <w:pPr>
              <w:jc w:val="center"/>
            </w:pPr>
            <w:r/>
            <w:r>
              <w:rPr>
                <w:rFonts w:ascii="Times New Roman" w:hAnsi="Times New Roman" w:eastAsia="Times New Roman"/>
                <w:b w:val="0"/>
                <w:i w:val="0"/>
                <w:sz w:val="22"/>
              </w:rPr>
              <w:t>Y died and Z was unchanged</w:t>
            </w:r>
          </w:p>
        </w:tc>
      </w:tr>
    </w:tbl>
    <w:p>
      <w:pPr>
        <w:spacing w:after="80" w:before="0"/>
      </w:pPr>
    </w:p>
    <w:p>
      <w:pPr>
        <w:spacing w:after="20" w:before="0"/>
        <w:ind w:left="283"/>
      </w:pPr>
      <w:r>
        <w:rPr>
          <w:rFonts w:ascii="Times New Roman" w:hAnsi="Times New Roman" w:eastAsia="Times New Roman"/>
          <w:b w:val="0"/>
          <w:i w:val="0"/>
          <w:sz w:val="24"/>
        </w:rPr>
        <w:t>A.  (1) and (2) only B. (1) and (3) only C. (2) and (3) only D. (1), (2) and (3) Directions: Questions 51 and 52 refer to an experiment performed to investigate a certain food chain involving three organisms X, Y and Z. The organisms were grouped separately in three glass jars covered with lids. The organisms were placed in each glass jar at the beginning and were observed after a week. The results are recorded in the table below.</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Why is it impossible to draw conclusion from the experiment if all the three organisms are put together in the same jar?</w:t>
      </w:r>
    </w:p>
    <w:p>
      <w:pPr>
        <w:spacing w:after="20" w:before="0"/>
        <w:ind w:left="283"/>
      </w:pPr>
      <w:r>
        <w:rPr>
          <w:rFonts w:ascii="Times New Roman" w:hAnsi="Times New Roman" w:eastAsia="Times New Roman"/>
          <w:b w:val="0"/>
          <w:i w:val="0"/>
          <w:sz w:val="24"/>
        </w:rPr>
        <w:t>A.  There would be insufficient food for the organisms.</w:t>
      </w:r>
    </w:p>
    <w:p>
      <w:pPr>
        <w:spacing w:after="20" w:before="0"/>
        <w:ind w:left="283"/>
      </w:pPr>
      <w:r>
        <w:rPr>
          <w:rFonts w:ascii="Times New Roman" w:hAnsi="Times New Roman" w:eastAsia="Times New Roman"/>
          <w:b w:val="0"/>
          <w:i w:val="0"/>
          <w:sz w:val="24"/>
        </w:rPr>
        <w:t>B.  There would be insufficient space to hold the organisms.</w:t>
      </w:r>
    </w:p>
    <w:p>
      <w:pPr>
        <w:spacing w:after="20" w:before="0"/>
        <w:ind w:left="283"/>
      </w:pPr>
      <w:r>
        <w:rPr>
          <w:rFonts w:ascii="Times New Roman" w:hAnsi="Times New Roman" w:eastAsia="Times New Roman"/>
          <w:b w:val="0"/>
          <w:i w:val="0"/>
          <w:sz w:val="24"/>
        </w:rPr>
        <w:t>C.  It would be more difficult to control the environmental factors.</w:t>
      </w:r>
    </w:p>
    <w:p>
      <w:pPr>
        <w:spacing w:after="20" w:before="0"/>
        <w:ind w:left="283"/>
      </w:pPr>
      <w:r>
        <w:rPr>
          <w:rFonts w:ascii="Times New Roman" w:hAnsi="Times New Roman" w:eastAsia="Times New Roman"/>
          <w:b w:val="0"/>
          <w:i w:val="0"/>
          <w:sz w:val="24"/>
        </w:rPr>
        <w:t>D.  It would be impossible to work out their feeding relationships.</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 2 | 3 | D. | respiration | respiration | photosynthesis X56.The organisms involved in process 2 are A. producers. B. consumers. C. saprophytes. D. parasites.</w:t>
      </w:r>
    </w:p>
    <w:p>
      <w:pPr>
        <w:spacing w:after="20" w:before="0"/>
        <w:ind w:left="283"/>
      </w:pPr>
      <w:r>
        <w:rPr>
          <w:rFonts w:ascii="Times New Roman" w:hAnsi="Times New Roman" w:eastAsia="Times New Roman"/>
          <w:b w:val="0"/>
          <w:i w:val="0"/>
          <w:sz w:val="24"/>
        </w:rPr>
        <w:t>A.  | respiration | respiration | photosynthesis |</w:t>
      </w:r>
    </w:p>
    <w:p>
      <w:pPr>
        <w:spacing w:after="20" w:before="0"/>
        <w:ind w:left="283"/>
      </w:pPr>
      <w:r>
        <w:rPr>
          <w:rFonts w:ascii="Times New Roman" w:hAnsi="Times New Roman" w:eastAsia="Times New Roman"/>
          <w:b w:val="0"/>
          <w:i w:val="0"/>
          <w:sz w:val="24"/>
        </w:rPr>
        <w:t>B.  | photosynthesis | decomposition | respiration |</w:t>
      </w:r>
    </w:p>
    <w:p>
      <w:pPr>
        <w:spacing w:after="20" w:before="0"/>
        <w:ind w:left="283"/>
      </w:pPr>
      <w:r>
        <w:rPr>
          <w:rFonts w:ascii="Times New Roman" w:hAnsi="Times New Roman" w:eastAsia="Times New Roman"/>
          <w:b w:val="0"/>
          <w:i w:val="0"/>
          <w:sz w:val="24"/>
        </w:rPr>
        <w:t>C.  | photosynthesis | respiration | decomposition |</w:t>
      </w:r>
    </w:p>
    <w:p>
      <w:pPr>
        <w:spacing w:after="20" w:before="0"/>
        <w:ind w:left="283"/>
      </w:pPr>
      <w:r>
        <w:rPr>
          <w:rFonts w:ascii="Times New Roman" w:hAnsi="Times New Roman" w:eastAsia="Times New Roman"/>
          <w:b w:val="0"/>
          <w:i w:val="0"/>
          <w:sz w:val="24"/>
        </w:rPr>
        <w:t>D.  | respiration | respiration | photosynthesis X56.The organisms involved in process 2 are</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 2 | D. | nitrification | nitrogen fixation X71.Two groups of organisms are involved in process 1. They are A. viruses and bacteria. B. bacteria and fungi.C. fungi and algae. D. algae and protozoa.</w:t>
      </w:r>
    </w:p>
    <w:p>
      <w:pPr>
        <w:spacing w:after="20" w:before="0"/>
        <w:ind w:left="283"/>
      </w:pPr>
      <w:r>
        <w:rPr>
          <w:rFonts w:ascii="Times New Roman" w:hAnsi="Times New Roman" w:eastAsia="Times New Roman"/>
          <w:b w:val="0"/>
          <w:i w:val="0"/>
          <w:sz w:val="24"/>
        </w:rPr>
        <w:t>A.  | decomposition | nitrogen fixation |</w:t>
      </w:r>
    </w:p>
    <w:p>
      <w:pPr>
        <w:spacing w:after="20" w:before="0"/>
        <w:ind w:left="283"/>
      </w:pPr>
      <w:r>
        <w:rPr>
          <w:rFonts w:ascii="Times New Roman" w:hAnsi="Times New Roman" w:eastAsia="Times New Roman"/>
          <w:b w:val="0"/>
          <w:i w:val="0"/>
          <w:sz w:val="24"/>
        </w:rPr>
        <w:t>B.  | putrefaction | nitrification |</w:t>
      </w:r>
    </w:p>
    <w:p>
      <w:pPr>
        <w:spacing w:after="20" w:before="0"/>
        <w:ind w:left="283"/>
      </w:pPr>
      <w:r>
        <w:rPr>
          <w:rFonts w:ascii="Times New Roman" w:hAnsi="Times New Roman" w:eastAsia="Times New Roman"/>
          <w:b w:val="0"/>
          <w:i w:val="0"/>
          <w:sz w:val="24"/>
        </w:rPr>
        <w:t>C.  | nitrogen fixation | putrefaction |</w:t>
      </w:r>
    </w:p>
    <w:p>
      <w:pPr>
        <w:spacing w:after="20" w:before="0"/>
        <w:ind w:left="283"/>
      </w:pPr>
      <w:r>
        <w:rPr>
          <w:rFonts w:ascii="Times New Roman" w:hAnsi="Times New Roman" w:eastAsia="Times New Roman"/>
          <w:b w:val="0"/>
          <w:i w:val="0"/>
          <w:sz w:val="24"/>
        </w:rPr>
        <w:t>D.  | nitrification | nitrogen fixation X71.Two groups of organisms are involved in process 1. They are</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definition/description of a niche is CORRECT?</w:t>
      </w:r>
    </w:p>
    <w:p>
      <w:pPr>
        <w:spacing w:after="20" w:before="0"/>
        <w:ind w:left="283"/>
      </w:pPr>
      <w:r>
        <w:rPr>
          <w:rFonts w:ascii="Times New Roman" w:hAnsi="Times New Roman" w:eastAsia="Times New Roman"/>
          <w:b w:val="0"/>
          <w:i w:val="0"/>
          <w:sz w:val="24"/>
        </w:rPr>
        <w:t>A.  The ecological address of an organism in an ecosystem.</w:t>
      </w:r>
    </w:p>
    <w:p>
      <w:pPr>
        <w:spacing w:after="20" w:before="0"/>
        <w:ind w:left="283"/>
      </w:pPr>
      <w:r>
        <w:rPr>
          <w:rFonts w:ascii="Times New Roman" w:hAnsi="Times New Roman" w:eastAsia="Times New Roman"/>
          <w:b w:val="0"/>
          <w:i w:val="0"/>
          <w:sz w:val="24"/>
        </w:rPr>
        <w:t>B.  The biological relationships between organisms in an ecosystem.</w:t>
      </w:r>
    </w:p>
    <w:p>
      <w:pPr>
        <w:spacing w:after="20" w:before="0"/>
        <w:ind w:left="283"/>
      </w:pPr>
      <w:r>
        <w:rPr>
          <w:rFonts w:ascii="Times New Roman" w:hAnsi="Times New Roman" w:eastAsia="Times New Roman"/>
          <w:b w:val="0"/>
          <w:i w:val="0"/>
          <w:sz w:val="24"/>
        </w:rPr>
        <w:t>C.  The sum total of the way of life of a species in its environment.</w:t>
      </w:r>
    </w:p>
    <w:p>
      <w:pPr>
        <w:spacing w:after="20" w:before="0"/>
        <w:ind w:left="283"/>
      </w:pPr>
      <w:r>
        <w:rPr>
          <w:rFonts w:ascii="Times New Roman" w:hAnsi="Times New Roman" w:eastAsia="Times New Roman"/>
          <w:b w:val="0"/>
          <w:i w:val="0"/>
          <w:sz w:val="24"/>
        </w:rPr>
        <w:t>D.  The population of all organisms living in the same habitat.</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diagram below shows a ladybird eating a piece of leaf. It will be eaten by a small bird nearby. It releases carbon dioxide and excreta to the surrounding. Which of the following terms CORRECTLY describes the overall ecological status of the ladybird?</w:t>
      </w:r>
    </w:p>
    <w:p>
      <w:pPr>
        <w:spacing w:after="80"/>
        <w:jc w:val="center"/>
      </w:pPr>
      <w:r>
        <w:drawing>
          <wp:inline xmlns:a="http://schemas.openxmlformats.org/drawingml/2006/main" xmlns:pic="http://schemas.openxmlformats.org/drawingml/2006/picture">
            <wp:extent cx="4752000" cy="2076504"/>
            <wp:docPr id="11" name="Picture 11"/>
            <wp:cNvGraphicFramePr>
              <a:graphicFrameLocks noChangeAspect="1"/>
            </wp:cNvGraphicFramePr>
            <a:graphic>
              <a:graphicData uri="http://schemas.openxmlformats.org/drawingml/2006/picture">
                <pic:pic>
                  <pic:nvPicPr>
                    <pic:cNvPr id="0" name="ecosystem_YKTo_MC_to_student_q008_1.png"/>
                    <pic:cNvPicPr/>
                  </pic:nvPicPr>
                  <pic:blipFill>
                    <a:blip r:embed="rId15"/>
                    <a:stretch>
                      <a:fillRect/>
                    </a:stretch>
                  </pic:blipFill>
                  <pic:spPr>
                    <a:xfrm>
                      <a:off x="0" y="0"/>
                      <a:ext cx="4752000" cy="2076504"/>
                    </a:xfrm>
                    <a:prstGeom prst="rect"/>
                  </pic:spPr>
                </pic:pic>
              </a:graphicData>
            </a:graphic>
          </wp:inline>
        </w:drawing>
      </w:r>
    </w:p>
    <w:p>
      <w:pPr>
        <w:spacing w:after="20" w:before="0"/>
        <w:ind w:left="283"/>
      </w:pPr>
      <w:r>
        <w:rPr>
          <w:rFonts w:ascii="Times New Roman" w:hAnsi="Times New Roman" w:eastAsia="Times New Roman"/>
          <w:b w:val="0"/>
          <w:i w:val="0"/>
          <w:sz w:val="24"/>
        </w:rPr>
        <w:t>A.  Omnivore B. Prey C. Niche D. Community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matching of the organisms and their activities are CORRECT?</w:t>
      </w:r>
    </w:p>
    <w:p>
      <w:pPr>
        <w:spacing w:after="80"/>
        <w:jc w:val="center"/>
      </w:pPr>
      <w:r>
        <w:drawing>
          <wp:inline xmlns:a="http://schemas.openxmlformats.org/drawingml/2006/main" xmlns:pic="http://schemas.openxmlformats.org/drawingml/2006/picture">
            <wp:extent cx="4752000" cy="2323467"/>
            <wp:docPr id="12" name="Picture 12"/>
            <wp:cNvGraphicFramePr>
              <a:graphicFrameLocks noChangeAspect="1"/>
            </wp:cNvGraphicFramePr>
            <a:graphic>
              <a:graphicData uri="http://schemas.openxmlformats.org/drawingml/2006/picture">
                <pic:pic>
                  <pic:nvPicPr>
                    <pic:cNvPr id="0" name="ecosystem_YKTo_MC_to_student_q011_1.png"/>
                    <pic:cNvPicPr/>
                  </pic:nvPicPr>
                  <pic:blipFill>
                    <a:blip r:embed="rId16"/>
                    <a:stretch>
                      <a:fillRect/>
                    </a:stretch>
                  </pic:blipFill>
                  <pic:spPr>
                    <a:xfrm>
                      <a:off x="0" y="0"/>
                      <a:ext cx="4752000" cy="232346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Organisms</w:t>
            </w:r>
          </w:p>
        </w:tc>
        <w:tc>
          <w:tcPr>
            <w:tcW w:type="dxa" w:w="3400"/>
          </w:tcPr>
          <w:p>
            <w:pPr>
              <w:jc w:val="center"/>
            </w:pPr>
            <w:r/>
            <w:r>
              <w:rPr>
                <w:rFonts w:ascii="Times New Roman" w:hAnsi="Times New Roman" w:eastAsia="Times New Roman"/>
                <w:b w:val="0"/>
                <w:i w:val="0"/>
                <w:sz w:val="22"/>
              </w:rPr>
              <w:t>Activities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Parasite</w:t>
            </w:r>
          </w:p>
        </w:tc>
        <w:tc>
          <w:tcPr>
            <w:tcW w:type="dxa" w:w="3400"/>
          </w:tcPr>
          <w:p>
            <w:pPr>
              <w:jc w:val="center"/>
            </w:pPr>
            <w:r/>
            <w:r>
              <w:rPr>
                <w:rFonts w:ascii="Times New Roman" w:hAnsi="Times New Roman" w:eastAsia="Times New Roman"/>
                <w:b w:val="0"/>
                <w:i w:val="0"/>
                <w:sz w:val="22"/>
              </w:rPr>
              <w:t>It gains benefits from other organism and causes harms to the latter.</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Saprophyte</w:t>
            </w:r>
          </w:p>
        </w:tc>
        <w:tc>
          <w:tcPr>
            <w:tcW w:type="dxa" w:w="3400"/>
          </w:tcPr>
          <w:p>
            <w:pPr>
              <w:jc w:val="center"/>
            </w:pPr>
            <w:r/>
            <w:r>
              <w:rPr>
                <w:rFonts w:ascii="Times New Roman" w:hAnsi="Times New Roman" w:eastAsia="Times New Roman"/>
                <w:b w:val="0"/>
                <w:i w:val="0"/>
                <w:sz w:val="22"/>
              </w:rPr>
              <w:t>It lives in the same habitat with another organism and has the same requirements of the natural resources with the latter.</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Predator</w:t>
            </w:r>
          </w:p>
        </w:tc>
        <w:tc>
          <w:tcPr>
            <w:tcW w:type="dxa" w:w="3400"/>
          </w:tcPr>
          <w:p>
            <w:pPr>
              <w:jc w:val="center"/>
            </w:pPr>
            <w:r/>
            <w:r>
              <w:rPr>
                <w:rFonts w:ascii="Times New Roman" w:hAnsi="Times New Roman" w:eastAsia="Times New Roman"/>
                <w:b w:val="0"/>
                <w:i w:val="0"/>
                <w:sz w:val="22"/>
              </w:rPr>
              <w:t>It kills and feeds on another organism.</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Competitor</w:t>
            </w:r>
          </w:p>
        </w:tc>
        <w:tc>
          <w:tcPr>
            <w:tcW w:type="dxa" w:w="3400"/>
          </w:tcPr>
          <w:p>
            <w:pPr>
              <w:jc w:val="center"/>
            </w:pPr>
            <w:r/>
            <w:r>
              <w:rPr>
                <w:rFonts w:ascii="Times New Roman" w:hAnsi="Times New Roman" w:eastAsia="Times New Roman"/>
                <w:b w:val="0"/>
                <w:i w:val="0"/>
                <w:sz w:val="22"/>
              </w:rPr>
              <w:t>It depends on dead organic matter for nutrients supply.</w:t>
            </w:r>
          </w:p>
        </w:tc>
      </w:tr>
    </w:tbl>
    <w:p>
      <w:pPr>
        <w:spacing w:after="80" w:before="0"/>
      </w:pPr>
    </w:p>
    <w:p>
      <w:pPr>
        <w:spacing w:after="20" w:before="0"/>
        <w:ind w:left="283"/>
      </w:pPr>
      <w:r>
        <w:rPr>
          <w:rFonts w:ascii="Times New Roman" w:hAnsi="Times New Roman" w:eastAsia="Times New Roman"/>
          <w:b w:val="0"/>
          <w:i w:val="0"/>
          <w:sz w:val="24"/>
        </w:rPr>
        <w:t>A.  (1) and (2) only B. (1) and (3) only C. (2) and (3) onlyD. (1) and (4) only Directions: Questions 20.12 to 20.15 refer to the graph below, which shows the population changes of the lynx and arctic hares over a period of time.</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population change of the lynx always lags behind that of the hare. Which of the following is a possible explanation of this pattern of population change?</w:t>
      </w:r>
    </w:p>
    <w:p>
      <w:pPr>
        <w:spacing w:after="20" w:before="0"/>
        <w:ind w:left="283"/>
      </w:pPr>
      <w:r>
        <w:rPr>
          <w:rFonts w:ascii="Times New Roman" w:hAnsi="Times New Roman" w:eastAsia="Times New Roman"/>
          <w:b w:val="0"/>
          <w:i w:val="0"/>
          <w:sz w:val="24"/>
        </w:rPr>
        <w:t>A.  The hare is smaller in size than the lynx so that it grows faster than the lynx.</w:t>
      </w:r>
    </w:p>
    <w:p>
      <w:pPr>
        <w:spacing w:after="20" w:before="0"/>
        <w:ind w:left="283"/>
      </w:pPr>
      <w:r>
        <w:rPr>
          <w:rFonts w:ascii="Times New Roman" w:hAnsi="Times New Roman" w:eastAsia="Times New Roman"/>
          <w:b w:val="0"/>
          <w:i w:val="0"/>
          <w:sz w:val="24"/>
        </w:rPr>
        <w:t>B.  The lynx is bigger in size so that it can easily be spotted by hunters.</w:t>
      </w:r>
    </w:p>
    <w:p>
      <w:pPr>
        <w:spacing w:after="20" w:before="0"/>
        <w:ind w:left="283"/>
      </w:pPr>
      <w:r>
        <w:rPr>
          <w:rFonts w:ascii="Times New Roman" w:hAnsi="Times New Roman" w:eastAsia="Times New Roman"/>
          <w:b w:val="0"/>
          <w:i w:val="0"/>
          <w:sz w:val="24"/>
        </w:rPr>
        <w:t>C.  The hare as herbivore has more stable food supply while the lynx depends on the hares for food supply.</w:t>
      </w:r>
    </w:p>
    <w:p>
      <w:pPr>
        <w:spacing w:after="20" w:before="0"/>
        <w:ind w:left="283"/>
      </w:pPr>
      <w:r>
        <w:rPr>
          <w:rFonts w:ascii="Times New Roman" w:hAnsi="Times New Roman" w:eastAsia="Times New Roman"/>
          <w:b w:val="0"/>
          <w:i w:val="0"/>
          <w:sz w:val="24"/>
        </w:rPr>
        <w:t>D.  The lynx has more predators than the hare.</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account for the decrease in the number of the hares from X to Y? (1) Spread of disease (2) Increase in the population of the lynx (3) Increase of competition among the hares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account for the decrease in the number of the lynx from Z?</w:t>
        <w:br/>
        <w:t>(1) Starvation</w:t>
        <w:br/>
        <w:t>(2) Lack of shelter from enemies</w:t>
        <w:br/>
        <w:t>(3) Spread of diseases</w:t>
        <w:br/>
        <w:t>(4) Lack of space due to over crowding</w:t>
      </w:r>
    </w:p>
    <w:p>
      <w:pPr>
        <w:spacing w:after="80"/>
        <w:jc w:val="center"/>
      </w:pPr>
      <w:r>
        <w:drawing>
          <wp:inline xmlns:a="http://schemas.openxmlformats.org/drawingml/2006/main" xmlns:pic="http://schemas.openxmlformats.org/drawingml/2006/picture">
            <wp:extent cx="4752000" cy="1836446"/>
            <wp:docPr id="13" name="Picture 13"/>
            <wp:cNvGraphicFramePr>
              <a:graphicFrameLocks noChangeAspect="1"/>
            </wp:cNvGraphicFramePr>
            <a:graphic>
              <a:graphicData uri="http://schemas.openxmlformats.org/drawingml/2006/picture">
                <pic:pic>
                  <pic:nvPicPr>
                    <pic:cNvPr id="0" name="ecosystem_YKTo_MC_to_student_q015_1.png"/>
                    <pic:cNvPicPr/>
                  </pic:nvPicPr>
                  <pic:blipFill>
                    <a:blip r:embed="rId17"/>
                    <a:stretch>
                      <a:fillRect/>
                    </a:stretch>
                  </pic:blipFill>
                  <pic:spPr>
                    <a:xfrm>
                      <a:off x="0" y="0"/>
                      <a:ext cx="4752000" cy="1836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49032"/>
            <wp:docPr id="14" name="Picture 14"/>
            <wp:cNvGraphicFramePr>
              <a:graphicFrameLocks noChangeAspect="1"/>
            </wp:cNvGraphicFramePr>
            <a:graphic>
              <a:graphicData uri="http://schemas.openxmlformats.org/drawingml/2006/picture">
                <pic:pic>
                  <pic:nvPicPr>
                    <pic:cNvPr id="0" name="ecosystem_YKTo_MC_to_student_q015_2.png"/>
                    <pic:cNvPicPr/>
                  </pic:nvPicPr>
                  <pic:blipFill>
                    <a:blip r:embed="rId18"/>
                    <a:stretch>
                      <a:fillRect/>
                    </a:stretch>
                  </pic:blipFill>
                  <pic:spPr>
                    <a:xfrm>
                      <a:off x="0" y="0"/>
                      <a:ext cx="4752000" cy="19490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52201"/>
            <wp:docPr id="15" name="Picture 15"/>
            <wp:cNvGraphicFramePr>
              <a:graphicFrameLocks noChangeAspect="1"/>
            </wp:cNvGraphicFramePr>
            <a:graphic>
              <a:graphicData uri="http://schemas.openxmlformats.org/drawingml/2006/picture">
                <pic:pic>
                  <pic:nvPicPr>
                    <pic:cNvPr id="0" name="ecosystem_YKTo_MC_to_student_q015_3.png"/>
                    <pic:cNvPicPr/>
                  </pic:nvPicPr>
                  <pic:blipFill>
                    <a:blip r:embed="rId19"/>
                    <a:stretch>
                      <a:fillRect/>
                    </a:stretch>
                  </pic:blipFill>
                  <pic:spPr>
                    <a:xfrm>
                      <a:off x="0" y="0"/>
                      <a:ext cx="4752000" cy="175220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(1) and (3) only D. (2) and (4) only Directions: Questions 20.16 and 20.17 refer to the graphs below, which show the change in the population size of two different species of protozoa, X and Y, in three experiments. In experiment 1 and experiment 2 protozoa X and Y are grown separately alone in different culture medium. In experiment 3 they are grow together in the same culture media. There is abundant nutrient supply in the culture media.</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In experiments 1 and 2, the population size of both protozoa X and Y grew to high level and then remained unchanged. Which of the following is the explanation of these results?</w:t>
      </w:r>
    </w:p>
    <w:p>
      <w:pPr>
        <w:spacing w:after="20" w:before="0"/>
        <w:ind w:left="283"/>
      </w:pPr>
      <w:r>
        <w:rPr>
          <w:rFonts w:ascii="Times New Roman" w:hAnsi="Times New Roman" w:eastAsia="Times New Roman"/>
          <w:b w:val="0"/>
          <w:i w:val="0"/>
          <w:sz w:val="24"/>
        </w:rPr>
        <w:t>A.  Each species of protozoa has limited life span.</w:t>
      </w:r>
    </w:p>
    <w:p>
      <w:pPr>
        <w:spacing w:after="20" w:before="0"/>
        <w:ind w:left="283"/>
      </w:pPr>
      <w:r>
        <w:rPr>
          <w:rFonts w:ascii="Times New Roman" w:hAnsi="Times New Roman" w:eastAsia="Times New Roman"/>
          <w:b w:val="0"/>
          <w:i w:val="0"/>
          <w:sz w:val="24"/>
        </w:rPr>
        <w:t>B.  There is a shortage of food for these protozoa to grow.</w:t>
      </w:r>
    </w:p>
    <w:p>
      <w:pPr>
        <w:spacing w:after="20" w:before="0"/>
        <w:ind w:left="283"/>
      </w:pPr>
      <w:r>
        <w:rPr>
          <w:rFonts w:ascii="Times New Roman" w:hAnsi="Times New Roman" w:eastAsia="Times New Roman"/>
          <w:b w:val="0"/>
          <w:i w:val="0"/>
          <w:sz w:val="24"/>
        </w:rPr>
        <w:t>C.  These protozoa are attacked by pathogens.</w:t>
      </w:r>
    </w:p>
    <w:p>
      <w:pPr>
        <w:spacing w:after="20" w:before="0"/>
        <w:ind w:left="283"/>
      </w:pPr>
      <w:r>
        <w:rPr>
          <w:rFonts w:ascii="Times New Roman" w:hAnsi="Times New Roman" w:eastAsia="Times New Roman"/>
          <w:b w:val="0"/>
          <w:i w:val="0"/>
          <w:sz w:val="24"/>
        </w:rPr>
        <w:t>D.  The rate of reproduction is the same as the rate of death.</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What biological relationship between protozoa X and Y is shown by the results of experiment 3?</w:t>
      </w:r>
    </w:p>
    <w:p>
      <w:pPr>
        <w:spacing w:after="20" w:before="0"/>
        <w:ind w:left="283"/>
      </w:pPr>
      <w:r>
        <w:rPr>
          <w:rFonts w:ascii="Times New Roman" w:hAnsi="Times New Roman" w:eastAsia="Times New Roman"/>
          <w:b w:val="0"/>
          <w:i w:val="0"/>
          <w:sz w:val="24"/>
        </w:rPr>
        <w:t>A.  Predation B. Commensalism C. Competition D. Parasitism</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The photograph below shows the Mikania micrantha (FCEM) which is an exotic vine. It climbs up other plants to reach their canopy for better sunlight. However its leaves grow rapidly and eventually cover other plants which may die due to the shortage of sunlight for photosynthesis.</w:t>
        <w:br/>
        <w:t>What is the biological relationship between Mikania micrantha and other plants?</w:t>
      </w:r>
    </w:p>
    <w:p>
      <w:pPr>
        <w:spacing w:after="80"/>
        <w:jc w:val="center"/>
      </w:pPr>
      <w:r>
        <w:drawing>
          <wp:inline xmlns:a="http://schemas.openxmlformats.org/drawingml/2006/main" xmlns:pic="http://schemas.openxmlformats.org/drawingml/2006/picture">
            <wp:extent cx="4752000" cy="3113226"/>
            <wp:docPr id="16" name="Picture 16"/>
            <wp:cNvGraphicFramePr>
              <a:graphicFrameLocks noChangeAspect="1"/>
            </wp:cNvGraphicFramePr>
            <a:graphic>
              <a:graphicData uri="http://schemas.openxmlformats.org/drawingml/2006/picture">
                <pic:pic>
                  <pic:nvPicPr>
                    <pic:cNvPr id="0" name="ecosystem_YKTo_MC_to_student_q018_1.png"/>
                    <pic:cNvPicPr/>
                  </pic:nvPicPr>
                  <pic:blipFill>
                    <a:blip r:embed="rId20"/>
                    <a:stretch>
                      <a:fillRect/>
                    </a:stretch>
                  </pic:blipFill>
                  <pic:spPr>
                    <a:xfrm>
                      <a:off x="0" y="0"/>
                      <a:ext cx="4752000" cy="31132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860503"/>
            <wp:docPr id="17" name="Picture 17"/>
            <wp:cNvGraphicFramePr>
              <a:graphicFrameLocks noChangeAspect="1"/>
            </wp:cNvGraphicFramePr>
            <a:graphic>
              <a:graphicData uri="http://schemas.openxmlformats.org/drawingml/2006/picture">
                <pic:pic>
                  <pic:nvPicPr>
                    <pic:cNvPr id="0" name="ecosystem_YKTo_MC_to_student_q018_2.png"/>
                    <pic:cNvPicPr/>
                  </pic:nvPicPr>
                  <pic:blipFill>
                    <a:blip r:embed="rId21"/>
                    <a:stretch>
                      <a:fillRect/>
                    </a:stretch>
                  </pic:blipFill>
                  <pic:spPr>
                    <a:xfrm>
                      <a:off x="0" y="0"/>
                      <a:ext cx="4752000" cy="6860503"/>
                    </a:xfrm>
                    <a:prstGeom prst="rect"/>
                  </pic:spPr>
                </pic:pic>
              </a:graphicData>
            </a:graphic>
          </wp:inline>
        </w:drawing>
      </w:r>
    </w:p>
    <w:p>
      <w:pPr>
        <w:spacing w:after="20" w:before="0"/>
        <w:ind w:left="283"/>
      </w:pPr>
      <w:r>
        <w:rPr>
          <w:rFonts w:ascii="Times New Roman" w:hAnsi="Times New Roman" w:eastAsia="Times New Roman"/>
          <w:b w:val="0"/>
          <w:i w:val="0"/>
          <w:sz w:val="24"/>
        </w:rPr>
        <w:t>A.  Parasitism B. Mutualism</w:t>
      </w:r>
    </w:p>
    <w:p>
      <w:pPr>
        <w:spacing w:after="20" w:before="0"/>
        <w:ind w:left="283"/>
      </w:pPr>
      <w:r>
        <w:rPr>
          <w:rFonts w:ascii="Times New Roman" w:hAnsi="Times New Roman" w:eastAsia="Times New Roman"/>
          <w:b w:val="0"/>
          <w:i w:val="0"/>
          <w:sz w:val="24"/>
        </w:rPr>
        <w:t>C.  Competition D. Commensalism</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photograph below shows an insect with its mouth parts piercing into the vascular tissues of the thin stem of the plant R (Dodder) to suck organic nutrients from it.</w:t>
        <w:br/>
        <w:t>What are the roles played by the insect and the plant R shown in the diagram?</w:t>
      </w:r>
    </w:p>
    <w:p>
      <w:pPr>
        <w:spacing w:after="80"/>
        <w:jc w:val="center"/>
      </w:pPr>
      <w:r>
        <w:drawing>
          <wp:inline xmlns:a="http://schemas.openxmlformats.org/drawingml/2006/main" xmlns:pic="http://schemas.openxmlformats.org/drawingml/2006/picture">
            <wp:extent cx="4752000" cy="2029924"/>
            <wp:docPr id="18" name="Picture 18"/>
            <wp:cNvGraphicFramePr>
              <a:graphicFrameLocks noChangeAspect="1"/>
            </wp:cNvGraphicFramePr>
            <a:graphic>
              <a:graphicData uri="http://schemas.openxmlformats.org/drawingml/2006/picture">
                <pic:pic>
                  <pic:nvPicPr>
                    <pic:cNvPr id="0" name="ecosystem_YKTo_MC_to_student_q021_1.png"/>
                    <pic:cNvPicPr/>
                  </pic:nvPicPr>
                  <pic:blipFill>
                    <a:blip r:embed="rId22"/>
                    <a:stretch>
                      <a:fillRect/>
                    </a:stretch>
                  </pic:blipFill>
                  <pic:spPr>
                    <a:xfrm>
                      <a:off x="0" y="0"/>
                      <a:ext cx="4752000" cy="202992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Insect</w:t>
            </w:r>
          </w:p>
        </w:tc>
        <w:tc>
          <w:tcPr>
            <w:tcW w:type="dxa" w:w="3400"/>
          </w:tcPr>
          <w:p>
            <w:pPr>
              <w:jc w:val="center"/>
            </w:pPr>
            <w:r/>
            <w:r>
              <w:rPr>
                <w:rFonts w:ascii="Times New Roman" w:hAnsi="Times New Roman" w:eastAsia="Times New Roman"/>
                <w:b w:val="0"/>
                <w:i w:val="0"/>
                <w:sz w:val="22"/>
              </w:rPr>
              <w:t>Plant 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Primary consumer</w:t>
            </w:r>
          </w:p>
        </w:tc>
        <w:tc>
          <w:tcPr>
            <w:tcW w:type="dxa" w:w="3400"/>
          </w:tcPr>
          <w:p>
            <w:pPr>
              <w:jc w:val="center"/>
            </w:pPr>
            <w:r/>
            <w:r>
              <w:rPr>
                <w:rFonts w:ascii="Times New Roman" w:hAnsi="Times New Roman" w:eastAsia="Times New Roman"/>
                <w:b w:val="0"/>
                <w:i w:val="0"/>
                <w:sz w:val="22"/>
              </w:rPr>
              <w:t>Producer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Carnivore</w:t>
            </w:r>
          </w:p>
        </w:tc>
        <w:tc>
          <w:tcPr>
            <w:tcW w:type="dxa" w:w="3400"/>
          </w:tcPr>
          <w:p>
            <w:pPr>
              <w:jc w:val="center"/>
            </w:pPr>
            <w:r/>
            <w:r>
              <w:rPr>
                <w:rFonts w:ascii="Times New Roman" w:hAnsi="Times New Roman" w:eastAsia="Times New Roman"/>
                <w:b w:val="0"/>
                <w:i w:val="0"/>
                <w:sz w:val="22"/>
              </w:rPr>
              <w:t>Herbivore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Secondary consumer</w:t>
            </w:r>
          </w:p>
        </w:tc>
        <w:tc>
          <w:tcPr>
            <w:tcW w:type="dxa" w:w="3400"/>
          </w:tcPr>
          <w:p>
            <w:pPr>
              <w:jc w:val="center"/>
            </w:pPr>
            <w:r/>
            <w:r>
              <w:rPr>
                <w:rFonts w:ascii="Times New Roman" w:hAnsi="Times New Roman" w:eastAsia="Times New Roman"/>
                <w:b w:val="0"/>
                <w:i w:val="0"/>
                <w:sz w:val="22"/>
              </w:rPr>
              <w:t>Primary consumer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Secondary consumer</w:t>
            </w:r>
          </w:p>
        </w:tc>
        <w:tc>
          <w:tcPr>
            <w:tcW w:type="dxa" w:w="3400"/>
          </w:tcPr>
          <w:p>
            <w:pPr>
              <w:jc w:val="center"/>
            </w:pPr>
            <w:r/>
            <w:r>
              <w:rPr>
                <w:rFonts w:ascii="Times New Roman" w:hAnsi="Times New Roman" w:eastAsia="Times New Roman"/>
                <w:b w:val="0"/>
                <w:i w:val="0"/>
                <w:sz w:val="22"/>
              </w:rPr>
              <w:t>Producer</w:t>
            </w:r>
          </w:p>
        </w:tc>
      </w:tr>
    </w:tbl>
    <w:p>
      <w:pPr>
        <w:spacing w:after="80" w:before="0"/>
      </w:pP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Each of the diagrams below shows the biological association between two organisms.</w:t>
        <w:br/>
        <w:t>Which of the following matching between the biological relationships of the organisms is CORRECT</w:t>
      </w:r>
    </w:p>
    <w:p>
      <w:pPr>
        <w:spacing w:after="80"/>
        <w:jc w:val="center"/>
      </w:pPr>
      <w:r>
        <w:drawing>
          <wp:inline xmlns:a="http://schemas.openxmlformats.org/drawingml/2006/main" xmlns:pic="http://schemas.openxmlformats.org/drawingml/2006/picture">
            <wp:extent cx="4752000" cy="2152684"/>
            <wp:docPr id="19" name="Picture 19"/>
            <wp:cNvGraphicFramePr>
              <a:graphicFrameLocks noChangeAspect="1"/>
            </wp:cNvGraphicFramePr>
            <a:graphic>
              <a:graphicData uri="http://schemas.openxmlformats.org/drawingml/2006/picture">
                <pic:pic>
                  <pic:nvPicPr>
                    <pic:cNvPr id="0" name="ecosystem_YKTo_MC_to_student_q022_1.png"/>
                    <pic:cNvPicPr/>
                  </pic:nvPicPr>
                  <pic:blipFill>
                    <a:blip r:embed="rId23"/>
                    <a:stretch>
                      <a:fillRect/>
                    </a:stretch>
                  </pic:blipFill>
                  <pic:spPr>
                    <a:xfrm>
                      <a:off x="0" y="0"/>
                      <a:ext cx="4752000" cy="215268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Biological relationships between the organisms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Ox pecker and rhinoceros</w:t>
            </w:r>
          </w:p>
        </w:tc>
        <w:tc>
          <w:tcPr>
            <w:tcW w:type="dxa" w:w="3400"/>
          </w:tcPr>
          <w:p>
            <w:pPr>
              <w:jc w:val="center"/>
            </w:pPr>
            <w:r/>
            <w:r>
              <w:rPr>
                <w:rFonts w:ascii="Times New Roman" w:hAnsi="Times New Roman" w:eastAsia="Times New Roman"/>
                <w:b w:val="0"/>
                <w:i w:val="0"/>
                <w:sz w:val="22"/>
              </w:rPr>
              <w:t>Sea anemone and hermit crab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Parasitism</w:t>
            </w:r>
          </w:p>
        </w:tc>
        <w:tc>
          <w:tcPr>
            <w:tcW w:type="dxa" w:w="3400"/>
          </w:tcPr>
          <w:p>
            <w:pPr>
              <w:jc w:val="center"/>
            </w:pPr>
            <w:r/>
            <w:r>
              <w:rPr>
                <w:rFonts w:ascii="Times New Roman" w:hAnsi="Times New Roman" w:eastAsia="Times New Roman"/>
                <w:b w:val="0"/>
                <w:i w:val="0"/>
                <w:sz w:val="22"/>
              </w:rPr>
              <w:t>Predation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Predation</w:t>
            </w:r>
          </w:p>
        </w:tc>
        <w:tc>
          <w:tcPr>
            <w:tcW w:type="dxa" w:w="3400"/>
          </w:tcPr>
          <w:p>
            <w:pPr>
              <w:jc w:val="center"/>
            </w:pPr>
            <w:r/>
            <w:r>
              <w:rPr>
                <w:rFonts w:ascii="Times New Roman" w:hAnsi="Times New Roman" w:eastAsia="Times New Roman"/>
                <w:b w:val="0"/>
                <w:i w:val="0"/>
                <w:sz w:val="22"/>
              </w:rPr>
              <w:t>Parasitism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Commensalism</w:t>
            </w:r>
          </w:p>
        </w:tc>
        <w:tc>
          <w:tcPr>
            <w:tcW w:type="dxa" w:w="3400"/>
          </w:tcPr>
          <w:p>
            <w:pPr>
              <w:jc w:val="center"/>
            </w:pPr>
            <w:r/>
            <w:r>
              <w:rPr>
                <w:rFonts w:ascii="Times New Roman" w:hAnsi="Times New Roman" w:eastAsia="Times New Roman"/>
                <w:b w:val="0"/>
                <w:i w:val="0"/>
                <w:sz w:val="22"/>
              </w:rPr>
              <w:t>Mutualism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Mutualism</w:t>
            </w:r>
          </w:p>
        </w:tc>
        <w:tc>
          <w:tcPr>
            <w:tcW w:type="dxa" w:w="3400"/>
          </w:tcPr>
          <w:p>
            <w:pPr>
              <w:jc w:val="center"/>
            </w:pPr>
            <w:r/>
            <w:r>
              <w:rPr>
                <w:rFonts w:ascii="Times New Roman" w:hAnsi="Times New Roman" w:eastAsia="Times New Roman"/>
                <w:b w:val="0"/>
                <w:i w:val="0"/>
                <w:sz w:val="22"/>
              </w:rPr>
              <w:t>Commensalism</w:t>
            </w:r>
          </w:p>
        </w:tc>
      </w:tr>
    </w:tbl>
    <w:p>
      <w:pPr>
        <w:spacing w:after="80" w:before="0"/>
      </w:pPr>
    </w:p>
    <w:p>
      <w:pPr>
        <w:spacing w:after="20" w:before="0"/>
        <w:ind w:left="283"/>
      </w:pPr>
      <w:r>
        <w:rPr>
          <w:rFonts w:ascii="Times New Roman" w:hAnsi="Times New Roman" w:eastAsia="Times New Roman"/>
          <w:b w:val="0"/>
          <w:i w:val="0"/>
          <w:sz w:val="24"/>
        </w:rPr>
        <w:t>D.  Biotic community III — ecological succession</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The photographs X and Y below show the conditions of an island shortly after a volcanic eruption and 47 years later.</w:t>
        <w:br/>
        <w:t>Which of the following CORRECTLY accounts for the change of a barren island in photograph X to become the island full of trees in photograph Y?</w:t>
      </w:r>
    </w:p>
    <w:p>
      <w:pPr>
        <w:spacing w:after="80"/>
        <w:jc w:val="center"/>
      </w:pPr>
      <w:r>
        <w:drawing>
          <wp:inline xmlns:a="http://schemas.openxmlformats.org/drawingml/2006/main" xmlns:pic="http://schemas.openxmlformats.org/drawingml/2006/picture">
            <wp:extent cx="4752000" cy="2760939"/>
            <wp:docPr id="20" name="Picture 20"/>
            <wp:cNvGraphicFramePr>
              <a:graphicFrameLocks noChangeAspect="1"/>
            </wp:cNvGraphicFramePr>
            <a:graphic>
              <a:graphicData uri="http://schemas.openxmlformats.org/drawingml/2006/picture">
                <pic:pic>
                  <pic:nvPicPr>
                    <pic:cNvPr id="0" name="ecosystem_YKTo_MC_to_student_q024_1.png"/>
                    <pic:cNvPicPr/>
                  </pic:nvPicPr>
                  <pic:blipFill>
                    <a:blip r:embed="rId24"/>
                    <a:stretch>
                      <a:fillRect/>
                    </a:stretch>
                  </pic:blipFill>
                  <pic:spPr>
                    <a:xfrm>
                      <a:off x="0" y="0"/>
                      <a:ext cx="4752000" cy="2760939"/>
                    </a:xfrm>
                    <a:prstGeom prst="rect"/>
                  </pic:spPr>
                </pic:pic>
              </a:graphicData>
            </a:graphic>
          </wp:inline>
        </w:drawing>
      </w:r>
    </w:p>
    <w:p>
      <w:pPr>
        <w:spacing w:after="20" w:before="0"/>
        <w:ind w:left="283"/>
      </w:pPr>
      <w:r>
        <w:rPr>
          <w:rFonts w:ascii="Times New Roman" w:hAnsi="Times New Roman" w:eastAsia="Times New Roman"/>
          <w:b w:val="0"/>
          <w:i w:val="0"/>
          <w:sz w:val="24"/>
        </w:rPr>
        <w:t>A.  The lava contains large amount of nutrients to support the vigorous plant growth.</w:t>
      </w:r>
    </w:p>
    <w:p>
      <w:pPr>
        <w:spacing w:after="20" w:before="0"/>
        <w:ind w:left="283"/>
      </w:pPr>
      <w:r>
        <w:rPr>
          <w:rFonts w:ascii="Times New Roman" w:hAnsi="Times New Roman" w:eastAsia="Times New Roman"/>
          <w:b w:val="0"/>
          <w:i w:val="0"/>
          <w:sz w:val="24"/>
        </w:rPr>
        <w:t>B.  Sunlight is the ultimate source of energy to support the vigorous plant growth.</w:t>
      </w:r>
    </w:p>
    <w:p>
      <w:pPr>
        <w:spacing w:after="20" w:before="0"/>
        <w:ind w:left="283"/>
      </w:pPr>
      <w:r>
        <w:rPr>
          <w:rFonts w:ascii="Times New Roman" w:hAnsi="Times New Roman" w:eastAsia="Times New Roman"/>
          <w:b w:val="0"/>
          <w:i w:val="0"/>
          <w:sz w:val="24"/>
        </w:rPr>
        <w:t>C.  Primary succession leads to the changes of the biotic communities on the island.</w:t>
      </w:r>
    </w:p>
    <w:p>
      <w:pPr>
        <w:spacing w:after="20" w:before="0"/>
        <w:ind w:left="283"/>
      </w:pPr>
      <w:r>
        <w:rPr>
          <w:rFonts w:ascii="Times New Roman" w:hAnsi="Times New Roman" w:eastAsia="Times New Roman"/>
          <w:b w:val="0"/>
          <w:i w:val="0"/>
          <w:sz w:val="24"/>
        </w:rPr>
        <w:t>D.  Recycling of matters is very efficient on the island. E. Functioning of an ecosystem</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What is the importance of decomposers in an ecosystem?</w:t>
      </w:r>
    </w:p>
    <w:p>
      <w:pPr>
        <w:spacing w:after="20" w:before="0"/>
        <w:ind w:left="283"/>
      </w:pPr>
      <w:r>
        <w:rPr>
          <w:rFonts w:ascii="Times New Roman" w:hAnsi="Times New Roman" w:eastAsia="Times New Roman"/>
          <w:b w:val="0"/>
          <w:i w:val="0"/>
          <w:sz w:val="24"/>
        </w:rPr>
        <w:t>A.  To release mineral salts from dead organic matter to the environment.</w:t>
      </w:r>
    </w:p>
    <w:p>
      <w:pPr>
        <w:spacing w:after="20" w:before="0"/>
        <w:ind w:left="283"/>
      </w:pPr>
      <w:r>
        <w:rPr>
          <w:rFonts w:ascii="Times New Roman" w:hAnsi="Times New Roman" w:eastAsia="Times New Roman"/>
          <w:b w:val="0"/>
          <w:i w:val="0"/>
          <w:sz w:val="24"/>
        </w:rPr>
        <w:t>B.  The recycling of energy in the ecosystem.</w:t>
      </w:r>
    </w:p>
    <w:p>
      <w:pPr>
        <w:spacing w:after="20" w:before="0"/>
        <w:ind w:left="283"/>
      </w:pPr>
      <w:r>
        <w:rPr>
          <w:rFonts w:ascii="Times New Roman" w:hAnsi="Times New Roman" w:eastAsia="Times New Roman"/>
          <w:b w:val="0"/>
          <w:i w:val="0"/>
          <w:sz w:val="24"/>
        </w:rPr>
        <w:t>C.  To promote the release of energy from the organisms.</w:t>
      </w:r>
    </w:p>
    <w:p>
      <w:pPr>
        <w:spacing w:after="20" w:before="0"/>
        <w:ind w:left="283"/>
      </w:pPr>
      <w:r>
        <w:rPr>
          <w:rFonts w:ascii="Times New Roman" w:hAnsi="Times New Roman" w:eastAsia="Times New Roman"/>
          <w:b w:val="0"/>
          <w:i w:val="0"/>
          <w:sz w:val="24"/>
        </w:rPr>
        <w:t>D.  To limit the growth of consumers in the ecosystem.</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What is the importance of producers in an ecosystem?</w:t>
        <w:br/>
        <w:t>(1) To provide inorganic nutrients in the environment.</w:t>
        <w:br/>
        <w:t>(2) To provide organic food to the consumers.</w:t>
        <w:br/>
        <w:t>(3) To remove carbon dioxide from the ecosystem.</w:t>
        <w:br/>
        <w:t>(4) To replenish the oxygen supply to the environment.</w:t>
      </w:r>
    </w:p>
    <w:p>
      <w:pPr>
        <w:spacing w:after="80"/>
        <w:jc w:val="center"/>
      </w:pPr>
      <w:r>
        <w:drawing>
          <wp:inline xmlns:a="http://schemas.openxmlformats.org/drawingml/2006/main" xmlns:pic="http://schemas.openxmlformats.org/drawingml/2006/picture">
            <wp:extent cx="4752000" cy="3224388"/>
            <wp:docPr id="21" name="Picture 21"/>
            <wp:cNvGraphicFramePr>
              <a:graphicFrameLocks noChangeAspect="1"/>
            </wp:cNvGraphicFramePr>
            <a:graphic>
              <a:graphicData uri="http://schemas.openxmlformats.org/drawingml/2006/picture">
                <pic:pic>
                  <pic:nvPicPr>
                    <pic:cNvPr id="0" name="ecosystem_YKTo_MC_to_student_q026_1.png"/>
                    <pic:cNvPicPr/>
                  </pic:nvPicPr>
                  <pic:blipFill>
                    <a:blip r:embed="rId25"/>
                    <a:stretch>
                      <a:fillRect/>
                    </a:stretch>
                  </pic:blipFill>
                  <pic:spPr>
                    <a:xfrm>
                      <a:off x="0" y="0"/>
                      <a:ext cx="4752000" cy="3224388"/>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(2), (3) and (4) only Directions: Questions 20.27 to 20.33 refer to the photographs below which show the food web of a grassland community</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What is the highest trophic level in this food web?</w:t>
      </w:r>
    </w:p>
    <w:p>
      <w:pPr>
        <w:spacing w:after="20" w:before="0"/>
        <w:ind w:left="283"/>
      </w:pPr>
      <w:r>
        <w:rPr>
          <w:rFonts w:ascii="Times New Roman" w:hAnsi="Times New Roman" w:eastAsia="Times New Roman"/>
          <w:b w:val="0"/>
          <w:i w:val="0"/>
          <w:sz w:val="24"/>
        </w:rPr>
        <w:t>A.  The 3rd trophic level</w:t>
      </w:r>
    </w:p>
    <w:p>
      <w:pPr>
        <w:spacing w:after="20" w:before="0"/>
        <w:ind w:left="283"/>
      </w:pPr>
      <w:r>
        <w:rPr>
          <w:rFonts w:ascii="Times New Roman" w:hAnsi="Times New Roman" w:eastAsia="Times New Roman"/>
          <w:b w:val="0"/>
          <w:i w:val="0"/>
          <w:sz w:val="24"/>
        </w:rPr>
        <w:t>B.  The 4th trophic level</w:t>
      </w:r>
    </w:p>
    <w:p>
      <w:pPr>
        <w:spacing w:after="20" w:before="0"/>
        <w:ind w:left="283"/>
      </w:pPr>
      <w:r>
        <w:rPr>
          <w:rFonts w:ascii="Times New Roman" w:hAnsi="Times New Roman" w:eastAsia="Times New Roman"/>
          <w:b w:val="0"/>
          <w:i w:val="0"/>
          <w:sz w:val="24"/>
        </w:rPr>
        <w:t>C.  The 5th trophic level</w:t>
      </w:r>
    </w:p>
    <w:p>
      <w:pPr>
        <w:spacing w:after="20" w:before="0"/>
        <w:ind w:left="283"/>
      </w:pPr>
      <w:r>
        <w:rPr>
          <w:rFonts w:ascii="Times New Roman" w:hAnsi="Times New Roman" w:eastAsia="Times New Roman"/>
          <w:b w:val="0"/>
          <w:i w:val="0"/>
          <w:sz w:val="24"/>
        </w:rPr>
        <w:t>D.  The 6th trophic level</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What is/are the biological relationships between snake and hawk? (1) Commensalism (2) Competition (3) Predation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(1) only</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pairs organisms are secondary consumers?</w:t>
      </w:r>
    </w:p>
    <w:p>
      <w:pPr>
        <w:spacing w:after="20" w:before="0"/>
        <w:ind w:left="283"/>
      </w:pPr>
      <w:r>
        <w:rPr>
          <w:rFonts w:ascii="Times New Roman" w:hAnsi="Times New Roman" w:eastAsia="Times New Roman"/>
          <w:b w:val="0"/>
          <w:i w:val="0"/>
          <w:sz w:val="24"/>
        </w:rPr>
        <w:t>A.  Grasshopper and mouse</w:t>
      </w:r>
    </w:p>
    <w:p>
      <w:pPr>
        <w:spacing w:after="20" w:before="0"/>
        <w:ind w:left="283"/>
      </w:pPr>
      <w:r>
        <w:rPr>
          <w:rFonts w:ascii="Times New Roman" w:hAnsi="Times New Roman" w:eastAsia="Times New Roman"/>
          <w:b w:val="0"/>
          <w:i w:val="0"/>
          <w:sz w:val="24"/>
        </w:rPr>
        <w:t>B.  Mouse and rabbit</w:t>
      </w:r>
    </w:p>
    <w:p>
      <w:pPr>
        <w:spacing w:after="20" w:before="0"/>
        <w:ind w:left="283"/>
      </w:pPr>
      <w:r>
        <w:rPr>
          <w:rFonts w:ascii="Times New Roman" w:hAnsi="Times New Roman" w:eastAsia="Times New Roman"/>
          <w:b w:val="0"/>
          <w:i w:val="0"/>
          <w:sz w:val="24"/>
        </w:rPr>
        <w:t>C.  Lizard and snake</w:t>
      </w:r>
    </w:p>
    <w:p>
      <w:pPr>
        <w:spacing w:after="20" w:before="0"/>
        <w:ind w:left="283"/>
      </w:pPr>
      <w:r>
        <w:rPr>
          <w:rFonts w:ascii="Times New Roman" w:hAnsi="Times New Roman" w:eastAsia="Times New Roman"/>
          <w:b w:val="0"/>
          <w:i w:val="0"/>
          <w:sz w:val="24"/>
        </w:rPr>
        <w:t>D.  Grasshopper and rabbit</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has the lowest biomass in the food web illustrated above?</w:t>
      </w:r>
    </w:p>
    <w:p>
      <w:pPr>
        <w:spacing w:after="20" w:before="0"/>
        <w:ind w:left="283"/>
      </w:pPr>
      <w:r>
        <w:rPr>
          <w:rFonts w:ascii="Times New Roman" w:hAnsi="Times New Roman" w:eastAsia="Times New Roman"/>
          <w:b w:val="0"/>
          <w:i w:val="0"/>
          <w:sz w:val="24"/>
        </w:rPr>
        <w:t>A.  Hawk</w:t>
      </w:r>
    </w:p>
    <w:p>
      <w:pPr>
        <w:spacing w:after="20" w:before="0"/>
        <w:ind w:left="283"/>
      </w:pPr>
      <w:r>
        <w:rPr>
          <w:rFonts w:ascii="Times New Roman" w:hAnsi="Times New Roman" w:eastAsia="Times New Roman"/>
          <w:b w:val="0"/>
          <w:i w:val="0"/>
          <w:sz w:val="24"/>
        </w:rPr>
        <w:t>B.  Grasshopper</w:t>
      </w:r>
    </w:p>
    <w:p>
      <w:pPr>
        <w:spacing w:after="20" w:before="0"/>
        <w:ind w:left="283"/>
      </w:pPr>
      <w:r>
        <w:rPr>
          <w:rFonts w:ascii="Times New Roman" w:hAnsi="Times New Roman" w:eastAsia="Times New Roman"/>
          <w:b w:val="0"/>
          <w:i w:val="0"/>
          <w:sz w:val="24"/>
        </w:rPr>
        <w:t>C.  Rabbit</w:t>
      </w:r>
    </w:p>
    <w:p>
      <w:pPr>
        <w:spacing w:after="20" w:before="0"/>
        <w:ind w:left="283"/>
      </w:pPr>
      <w:r>
        <w:rPr>
          <w:rFonts w:ascii="Times New Roman" w:hAnsi="Times New Roman" w:eastAsia="Times New Roman"/>
          <w:b w:val="0"/>
          <w:i w:val="0"/>
          <w:sz w:val="24"/>
        </w:rPr>
        <w:t>D.  Green plants</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What would most probably happen if the number of rabbits increased o ftremendously?</w:t>
      </w:r>
    </w:p>
    <w:p>
      <w:pPr>
        <w:spacing w:after="20" w:before="0"/>
        <w:ind w:left="283"/>
      </w:pPr>
      <w:r>
        <w:rPr>
          <w:rFonts w:ascii="Times New Roman" w:hAnsi="Times New Roman" w:eastAsia="Times New Roman"/>
          <w:b w:val="0"/>
          <w:i w:val="0"/>
          <w:sz w:val="24"/>
        </w:rPr>
        <w:t>A.  The amount of green plants would increase.</w:t>
      </w:r>
    </w:p>
    <w:p>
      <w:pPr>
        <w:spacing w:after="20" w:before="0"/>
        <w:ind w:left="283"/>
      </w:pPr>
      <w:r>
        <w:rPr>
          <w:rFonts w:ascii="Times New Roman" w:hAnsi="Times New Roman" w:eastAsia="Times New Roman"/>
          <w:b w:val="0"/>
          <w:i w:val="0"/>
          <w:sz w:val="24"/>
        </w:rPr>
        <w:t>B.  The number of mice would increase.</w:t>
      </w:r>
    </w:p>
    <w:p>
      <w:pPr>
        <w:spacing w:after="20" w:before="0"/>
        <w:ind w:left="283"/>
      </w:pPr>
      <w:r>
        <w:rPr>
          <w:rFonts w:ascii="Times New Roman" w:hAnsi="Times New Roman" w:eastAsia="Times New Roman"/>
          <w:b w:val="0"/>
          <w:i w:val="0"/>
          <w:sz w:val="24"/>
        </w:rPr>
        <w:t>C.  The number of grasshoppers would decrease.</w:t>
      </w:r>
    </w:p>
    <w:p>
      <w:pPr>
        <w:spacing w:after="20" w:before="0"/>
        <w:ind w:left="283"/>
      </w:pPr>
      <w:r>
        <w:rPr>
          <w:rFonts w:ascii="Times New Roman" w:hAnsi="Times New Roman" w:eastAsia="Times New Roman"/>
          <w:b w:val="0"/>
          <w:i w:val="0"/>
          <w:sz w:val="24"/>
        </w:rPr>
        <w:t>D.  The number of snakes would increase.</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in the food web has the lowest biomass?</w:t>
      </w:r>
    </w:p>
    <w:p>
      <w:pPr>
        <w:spacing w:after="20" w:before="0"/>
        <w:ind w:left="283"/>
      </w:pPr>
      <w:r>
        <w:rPr>
          <w:rFonts w:ascii="Times New Roman" w:hAnsi="Times New Roman" w:eastAsia="Times New Roman"/>
          <w:b w:val="0"/>
          <w:i w:val="0"/>
          <w:sz w:val="24"/>
        </w:rPr>
        <w:t>A.  Greenfly B. Caterpillar</w:t>
      </w:r>
    </w:p>
    <w:p>
      <w:pPr>
        <w:spacing w:after="20" w:before="0"/>
        <w:ind w:left="283"/>
      </w:pPr>
      <w:r>
        <w:rPr>
          <w:rFonts w:ascii="Times New Roman" w:hAnsi="Times New Roman" w:eastAsia="Times New Roman"/>
          <w:b w:val="0"/>
          <w:i w:val="0"/>
          <w:sz w:val="24"/>
        </w:rPr>
        <w:t>C.  Slug D. Rabbit</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animals is both the primary consumer, secondary consumer and tertiary consumer?</w:t>
      </w:r>
    </w:p>
    <w:p>
      <w:pPr>
        <w:spacing w:after="20" w:before="0"/>
        <w:ind w:left="283"/>
      </w:pPr>
      <w:r>
        <w:rPr>
          <w:rFonts w:ascii="Times New Roman" w:hAnsi="Times New Roman" w:eastAsia="Times New Roman"/>
          <w:b w:val="0"/>
          <w:i w:val="0"/>
          <w:sz w:val="24"/>
        </w:rPr>
        <w:t>A.  Fox B. Large hawk</w:t>
      </w:r>
    </w:p>
    <w:p>
      <w:pPr>
        <w:spacing w:after="20" w:before="0"/>
        <w:ind w:left="283"/>
      </w:pPr>
      <w:r>
        <w:rPr>
          <w:rFonts w:ascii="Times New Roman" w:hAnsi="Times New Roman" w:eastAsia="Times New Roman"/>
          <w:b w:val="0"/>
          <w:i w:val="0"/>
          <w:sz w:val="24"/>
        </w:rPr>
        <w:t>C.  Small bird D. Carnivorous insect</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biomass of the rabbit is (1) greater than that of the plants. (2) smaller than that of the fox. (3) greater than that of the large hawk.</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is the most efficient energy flow in the food web above?</w:t>
      </w:r>
    </w:p>
    <w:p>
      <w:pPr>
        <w:spacing w:after="20" w:before="0"/>
        <w:ind w:left="283"/>
      </w:pPr>
      <w:r>
        <w:rPr>
          <w:rFonts w:ascii="Times New Roman" w:hAnsi="Times New Roman" w:eastAsia="Times New Roman"/>
          <w:b w:val="0"/>
          <w:i w:val="0"/>
          <w:sz w:val="24"/>
        </w:rPr>
        <w:t>A.  Plants Small bird</w:t>
      </w:r>
    </w:p>
    <w:p>
      <w:pPr>
        <w:spacing w:after="20" w:before="0"/>
        <w:ind w:left="283"/>
      </w:pPr>
      <w:r>
        <w:rPr>
          <w:rFonts w:ascii="Times New Roman" w:hAnsi="Times New Roman" w:eastAsia="Times New Roman"/>
          <w:b w:val="0"/>
          <w:i w:val="0"/>
          <w:sz w:val="24"/>
        </w:rPr>
        <w:t>B.  Plants Rabbit Fox</w:t>
      </w:r>
    </w:p>
    <w:p>
      <w:pPr>
        <w:spacing w:after="20" w:before="0"/>
        <w:ind w:left="283"/>
      </w:pPr>
      <w:r>
        <w:rPr>
          <w:rFonts w:ascii="Times New Roman" w:hAnsi="Times New Roman" w:eastAsia="Times New Roman"/>
          <w:b w:val="0"/>
          <w:i w:val="0"/>
          <w:sz w:val="24"/>
        </w:rPr>
        <w:t>C.  Plants Slug Small bird Fox</w:t>
      </w:r>
    </w:p>
    <w:p>
      <w:pPr>
        <w:spacing w:after="20" w:before="0"/>
        <w:ind w:left="283"/>
      </w:pPr>
      <w:r>
        <w:rPr>
          <w:rFonts w:ascii="Times New Roman" w:hAnsi="Times New Roman" w:eastAsia="Times New Roman"/>
          <w:b w:val="0"/>
          <w:i w:val="0"/>
          <w:sz w:val="24"/>
        </w:rPr>
        <w:t>D.  Plants Rabbit Large hawk</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is/are herbivore(s)?</w:t>
      </w:r>
    </w:p>
    <w:p>
      <w:pPr>
        <w:spacing w:after="20" w:before="0"/>
        <w:ind w:left="283"/>
      </w:pPr>
      <w:r>
        <w:rPr>
          <w:rFonts w:ascii="Times New Roman" w:hAnsi="Times New Roman" w:eastAsia="Times New Roman"/>
          <w:b w:val="0"/>
          <w:i w:val="0"/>
          <w:sz w:val="24"/>
        </w:rPr>
        <w:t>A.  Animals X only B. Animals Y only C. Animals Z only D. Animals X and Y only</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is/are the top consumer(s)?</w:t>
      </w:r>
    </w:p>
    <w:p>
      <w:pPr>
        <w:spacing w:after="20" w:before="0"/>
        <w:ind w:left="283"/>
      </w:pPr>
      <w:r>
        <w:rPr>
          <w:rFonts w:ascii="Times New Roman" w:hAnsi="Times New Roman" w:eastAsia="Times New Roman"/>
          <w:b w:val="0"/>
          <w:i w:val="0"/>
          <w:sz w:val="24"/>
        </w:rPr>
        <w:t>A.  Animals X only B. Animals Y only</w:t>
      </w:r>
    </w:p>
    <w:p>
      <w:pPr>
        <w:spacing w:after="20" w:before="0"/>
        <w:ind w:left="283"/>
      </w:pPr>
      <w:r>
        <w:rPr>
          <w:rFonts w:ascii="Times New Roman" w:hAnsi="Times New Roman" w:eastAsia="Times New Roman"/>
          <w:b w:val="0"/>
          <w:i w:val="0"/>
          <w:sz w:val="24"/>
        </w:rPr>
        <w:t>C.  Animals Z only D. Animals Y and Z only</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According to the result of the experiment, which of the following TRULY represents the food chain of the organisms in the above community?</w:t>
      </w:r>
    </w:p>
    <w:p>
      <w:pPr>
        <w:spacing w:after="20" w:before="0"/>
        <w:ind w:left="283"/>
      </w:pPr>
      <w:r>
        <w:rPr>
          <w:rFonts w:ascii="Times New Roman" w:hAnsi="Times New Roman" w:eastAsia="Times New Roman"/>
          <w:b w:val="0"/>
          <w:i w:val="0"/>
          <w:sz w:val="24"/>
        </w:rPr>
        <w:t>A.  P X Y Z</w:t>
      </w:r>
    </w:p>
    <w:p>
      <w:pPr>
        <w:spacing w:after="20" w:before="0"/>
        <w:ind w:left="283"/>
      </w:pPr>
      <w:r>
        <w:rPr>
          <w:rFonts w:ascii="Times New Roman" w:hAnsi="Times New Roman" w:eastAsia="Times New Roman"/>
          <w:b w:val="0"/>
          <w:i w:val="0"/>
          <w:sz w:val="24"/>
        </w:rPr>
        <w:t>B.  P Y X Z</w:t>
      </w:r>
    </w:p>
    <w:p>
      <w:pPr>
        <w:spacing w:after="20" w:before="0"/>
        <w:ind w:left="283"/>
      </w:pPr>
      <w:r>
        <w:rPr>
          <w:rFonts w:ascii="Times New Roman" w:hAnsi="Times New Roman" w:eastAsia="Times New Roman"/>
          <w:b w:val="0"/>
          <w:i w:val="0"/>
          <w:sz w:val="24"/>
        </w:rPr>
        <w:t>C.  P Z Y X</w:t>
      </w:r>
    </w:p>
    <w:p>
      <w:pPr>
        <w:spacing w:after="20" w:before="0"/>
        <w:ind w:left="283"/>
      </w:pPr>
      <w:r>
        <w:rPr>
          <w:rFonts w:ascii="Times New Roman" w:hAnsi="Times New Roman" w:eastAsia="Times New Roman"/>
          <w:b w:val="0"/>
          <w:i w:val="0"/>
          <w:sz w:val="24"/>
        </w:rPr>
        <w:t>D.  P Y Z X</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abiotic factors favour the decomposition of the dead remains into inorganic nutrients in soil?</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Temperature</w:t>
            </w:r>
          </w:p>
        </w:tc>
        <w:tc>
          <w:tcPr>
            <w:tcW w:type="dxa" w:w="3400"/>
          </w:tcPr>
          <w:p>
            <w:pPr>
              <w:jc w:val="center"/>
            </w:pPr>
            <w:r/>
            <w:r>
              <w:rPr>
                <w:rFonts w:ascii="Times New Roman" w:hAnsi="Times New Roman" w:eastAsia="Times New Roman"/>
                <w:b w:val="0"/>
                <w:i w:val="0"/>
                <w:sz w:val="22"/>
              </w:rPr>
              <w:t>Humidity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high</w:t>
            </w:r>
          </w:p>
        </w:tc>
        <w:tc>
          <w:tcPr>
            <w:tcW w:type="dxa" w:w="3400"/>
          </w:tcPr>
          <w:p>
            <w:pPr>
              <w:jc w:val="center"/>
            </w:pPr>
            <w:r/>
            <w:r>
              <w:rPr>
                <w:rFonts w:ascii="Times New Roman" w:hAnsi="Times New Roman" w:eastAsia="Times New Roman"/>
                <w:b w:val="0"/>
                <w:i w:val="0"/>
                <w:sz w:val="22"/>
              </w:rPr>
              <w:t>low</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low</w:t>
            </w:r>
          </w:p>
        </w:tc>
        <w:tc>
          <w:tcPr>
            <w:tcW w:type="dxa" w:w="3400"/>
          </w:tcPr>
          <w:p>
            <w:pPr>
              <w:jc w:val="center"/>
            </w:pPr>
            <w:r/>
            <w:r>
              <w:rPr>
                <w:rFonts w:ascii="Times New Roman" w:hAnsi="Times New Roman" w:eastAsia="Times New Roman"/>
                <w:b w:val="0"/>
                <w:i w:val="0"/>
                <w:sz w:val="22"/>
              </w:rPr>
              <w:t>high</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high</w:t>
            </w:r>
          </w:p>
        </w:tc>
        <w:tc>
          <w:tcPr>
            <w:tcW w:type="dxa" w:w="3400"/>
          </w:tcPr>
          <w:p>
            <w:pPr>
              <w:jc w:val="center"/>
            </w:pPr>
            <w:r/>
            <w:r>
              <w:rPr>
                <w:rFonts w:ascii="Times New Roman" w:hAnsi="Times New Roman" w:eastAsia="Times New Roman"/>
                <w:b w:val="0"/>
                <w:i w:val="0"/>
                <w:sz w:val="22"/>
              </w:rPr>
              <w:t>high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low</w:t>
            </w:r>
          </w:p>
        </w:tc>
        <w:tc>
          <w:tcPr>
            <w:tcW w:type="dxa" w:w="3400"/>
          </w:tcPr>
          <w:p>
            <w:pPr>
              <w:jc w:val="center"/>
            </w:pPr>
            <w:r/>
            <w:r>
              <w:rPr>
                <w:rFonts w:ascii="Times New Roman" w:hAnsi="Times New Roman" w:eastAsia="Times New Roman"/>
                <w:b w:val="0"/>
                <w:i w:val="0"/>
                <w:sz w:val="22"/>
              </w:rPr>
              <w:t>low</w:t>
            </w:r>
          </w:p>
        </w:tc>
      </w:tr>
    </w:tbl>
    <w:p>
      <w:pPr>
        <w:spacing w:after="80" w:before="0"/>
      </w:pP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statements related with the pyramid of numbers is/ are INCORRECT? (1) It represents the number of living organisms in each trophic level of a food chain. (2) It only represents the number of consumers in an ecosystem. (3) It gives a more accurate information about the energy content of each trophic level than that of the pyramid of mass.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diagram below shows the pyramid of number in an ecosystem Which of the following statements related with the food chain is CORRECT? (1) It is a parasitic food chain. (2) The producers are very large in size. (3) The consumers have very high rate of reproduction.</w:t>
      </w:r>
    </w:p>
    <w:p>
      <w:pPr>
        <w:spacing w:after="80"/>
        <w:jc w:val="center"/>
      </w:pPr>
      <w:r>
        <w:drawing>
          <wp:inline xmlns:a="http://schemas.openxmlformats.org/drawingml/2006/main" xmlns:pic="http://schemas.openxmlformats.org/drawingml/2006/picture">
            <wp:extent cx="4752000" cy="1898108"/>
            <wp:docPr id="22" name="Picture 22"/>
            <wp:cNvGraphicFramePr>
              <a:graphicFrameLocks noChangeAspect="1"/>
            </wp:cNvGraphicFramePr>
            <a:graphic>
              <a:graphicData uri="http://schemas.openxmlformats.org/drawingml/2006/picture">
                <pic:pic>
                  <pic:nvPicPr>
                    <pic:cNvPr id="0" name="ecosystem_YKTo_MC_to_student_q046_1.png"/>
                    <pic:cNvPicPr/>
                  </pic:nvPicPr>
                  <pic:blipFill>
                    <a:blip r:embed="rId26"/>
                    <a:stretch>
                      <a:fillRect/>
                    </a:stretch>
                  </pic:blipFill>
                  <pic:spPr>
                    <a:xfrm>
                      <a:off x="0" y="0"/>
                      <a:ext cx="4752000" cy="189810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The following diagrams represent four types of pyramids of number P, Q, R and S.</w:t>
        <w:br/>
        <w:t>The following are four food chains labelled (1), (2), (3) and (4):</w:t>
        <w:br/>
        <w:t>Food chain (1) Tree Beetle Endoparasite</w:t>
        <w:br/>
        <w:t>Food chain (2) Phytoplanktons Krill (small crustaceans) Whale</w:t>
        <w:br/>
        <w:t>Food chain (3) Tree Greenfly Carnivorous insects</w:t>
        <w:br/>
        <w:t>Food chain (4) Big crop plants Caterpillar Bird</w:t>
        <w:br/>
        <w:t>Which of the following matching between the pyramids of number and the food chains are CORRECT?</w:t>
      </w:r>
    </w:p>
    <w:p>
      <w:pPr>
        <w:spacing w:after="80"/>
        <w:jc w:val="center"/>
      </w:pPr>
      <w:r>
        <w:drawing>
          <wp:inline xmlns:a="http://schemas.openxmlformats.org/drawingml/2006/main" xmlns:pic="http://schemas.openxmlformats.org/drawingml/2006/picture">
            <wp:extent cx="4752000" cy="5690420"/>
            <wp:docPr id="23" name="Picture 23"/>
            <wp:cNvGraphicFramePr>
              <a:graphicFrameLocks noChangeAspect="1"/>
            </wp:cNvGraphicFramePr>
            <a:graphic>
              <a:graphicData uri="http://schemas.openxmlformats.org/drawingml/2006/picture">
                <pic:pic>
                  <pic:nvPicPr>
                    <pic:cNvPr id="0" name="ecosystem_YKTo_MC_to_student_q047_1.png"/>
                    <pic:cNvPicPr/>
                  </pic:nvPicPr>
                  <pic:blipFill>
                    <a:blip r:embed="rId27"/>
                    <a:stretch>
                      <a:fillRect/>
                    </a:stretch>
                  </pic:blipFill>
                  <pic:spPr>
                    <a:xfrm>
                      <a:off x="0" y="0"/>
                      <a:ext cx="4752000" cy="56904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63470"/>
            <wp:docPr id="24" name="Picture 24"/>
            <wp:cNvGraphicFramePr>
              <a:graphicFrameLocks noChangeAspect="1"/>
            </wp:cNvGraphicFramePr>
            <a:graphic>
              <a:graphicData uri="http://schemas.openxmlformats.org/drawingml/2006/picture">
                <pic:pic>
                  <pic:nvPicPr>
                    <pic:cNvPr id="0" name="ecosystem_YKTo_MC_to_student_q047_2.png"/>
                    <pic:cNvPicPr/>
                  </pic:nvPicPr>
                  <pic:blipFill>
                    <a:blip r:embed="rId28"/>
                    <a:stretch>
                      <a:fillRect/>
                    </a:stretch>
                  </pic:blipFill>
                  <pic:spPr>
                    <a:xfrm>
                      <a:off x="0" y="0"/>
                      <a:ext cx="4752000" cy="576347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Pyramid P</w:t>
            </w:r>
          </w:p>
        </w:tc>
        <w:tc>
          <w:tcPr>
            <w:tcW w:type="dxa" w:w="2040"/>
          </w:tcPr>
          <w:p>
            <w:pPr>
              <w:jc w:val="center"/>
            </w:pPr>
            <w:r/>
            <w:r>
              <w:rPr>
                <w:rFonts w:ascii="Times New Roman" w:hAnsi="Times New Roman" w:eastAsia="Times New Roman"/>
                <w:b w:val="0"/>
                <w:i w:val="0"/>
                <w:sz w:val="22"/>
              </w:rPr>
              <w:t>Pyramid Q</w:t>
            </w:r>
          </w:p>
        </w:tc>
        <w:tc>
          <w:tcPr>
            <w:tcW w:type="dxa" w:w="2040"/>
          </w:tcPr>
          <w:p>
            <w:pPr>
              <w:jc w:val="center"/>
            </w:pPr>
            <w:r/>
            <w:r>
              <w:rPr>
                <w:rFonts w:ascii="Times New Roman" w:hAnsi="Times New Roman" w:eastAsia="Times New Roman"/>
                <w:b w:val="0"/>
                <w:i w:val="0"/>
                <w:sz w:val="22"/>
              </w:rPr>
              <w:t>Pyramid R</w:t>
            </w:r>
          </w:p>
        </w:tc>
        <w:tc>
          <w:tcPr>
            <w:tcW w:type="dxa" w:w="2040"/>
          </w:tcPr>
          <w:p>
            <w:pPr>
              <w:jc w:val="center"/>
            </w:pPr>
            <w:r/>
            <w:r>
              <w:rPr>
                <w:rFonts w:ascii="Times New Roman" w:hAnsi="Times New Roman" w:eastAsia="Times New Roman"/>
                <w:b w:val="0"/>
                <w:i w:val="0"/>
                <w:sz w:val="22"/>
              </w:rPr>
              <w:t>Pyramid 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The following diagrams represent two types of pyramids of biomass X and Y.</w:t>
        <w:br/>
        <w:t>The following are three food chains labelled (1), (2) and (3):</w:t>
        <w:br/>
        <w:t>Food chain (1) Tree Beetle Endoparasite</w:t>
        <w:br/>
        <w:t>Food chain (2) Grasses Grasshopper Mantis</w:t>
        <w:br/>
        <w:t>Food chain (3) Phytoplankton in ocean Small zooplankton in ocean Bigger zooplankton in ocean</w:t>
        <w:br/>
        <w:t>Which of the following matching between the pyramids of biomass and the food chains are CORRECT?</w:t>
        <w:br/>
        <w:t>Directions: Questions 20.49 and 20.50 refer to the diagram below which shows the energy flow along a simplified food chain.</w:t>
      </w:r>
    </w:p>
    <w:p>
      <w:pPr>
        <w:spacing w:after="80"/>
        <w:jc w:val="center"/>
      </w:pPr>
      <w:r>
        <w:drawing>
          <wp:inline xmlns:a="http://schemas.openxmlformats.org/drawingml/2006/main" xmlns:pic="http://schemas.openxmlformats.org/drawingml/2006/picture">
            <wp:extent cx="4752000" cy="2490131"/>
            <wp:docPr id="25" name="Picture 25"/>
            <wp:cNvGraphicFramePr>
              <a:graphicFrameLocks noChangeAspect="1"/>
            </wp:cNvGraphicFramePr>
            <a:graphic>
              <a:graphicData uri="http://schemas.openxmlformats.org/drawingml/2006/picture">
                <pic:pic>
                  <pic:nvPicPr>
                    <pic:cNvPr id="0" name="ecosystem_YKTo_MC_to_student_q048_1.png"/>
                    <pic:cNvPicPr/>
                  </pic:nvPicPr>
                  <pic:blipFill>
                    <a:blip r:embed="rId29"/>
                    <a:stretch>
                      <a:fillRect/>
                    </a:stretch>
                  </pic:blipFill>
                  <pic:spPr>
                    <a:xfrm>
                      <a:off x="0" y="0"/>
                      <a:ext cx="4752000" cy="2490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86265"/>
            <wp:docPr id="26" name="Picture 26"/>
            <wp:cNvGraphicFramePr>
              <a:graphicFrameLocks noChangeAspect="1"/>
            </wp:cNvGraphicFramePr>
            <a:graphic>
              <a:graphicData uri="http://schemas.openxmlformats.org/drawingml/2006/picture">
                <pic:pic>
                  <pic:nvPicPr>
                    <pic:cNvPr id="0" name="ecosystem_YKTo_MC_to_student_q048_2.png"/>
                    <pic:cNvPicPr/>
                  </pic:nvPicPr>
                  <pic:blipFill>
                    <a:blip r:embed="rId30"/>
                    <a:stretch>
                      <a:fillRect/>
                    </a:stretch>
                  </pic:blipFill>
                  <pic:spPr>
                    <a:xfrm>
                      <a:off x="0" y="0"/>
                      <a:ext cx="4752000" cy="258626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6511"/>
            <wp:docPr id="27" name="Picture 27"/>
            <wp:cNvGraphicFramePr>
              <a:graphicFrameLocks noChangeAspect="1"/>
            </wp:cNvGraphicFramePr>
            <a:graphic>
              <a:graphicData uri="http://schemas.openxmlformats.org/drawingml/2006/picture">
                <pic:pic>
                  <pic:nvPicPr>
                    <pic:cNvPr id="0" name="ecosystem_YKTo_MC_to_student_q048_3.png"/>
                    <pic:cNvPicPr/>
                  </pic:nvPicPr>
                  <pic:blipFill>
                    <a:blip r:embed="rId31"/>
                    <a:stretch>
                      <a:fillRect/>
                    </a:stretch>
                  </pic:blipFill>
                  <pic:spPr>
                    <a:xfrm>
                      <a:off x="0" y="0"/>
                      <a:ext cx="4752000" cy="422651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Food chain (1)</w:t>
            </w:r>
          </w:p>
        </w:tc>
        <w:tc>
          <w:tcPr>
            <w:tcW w:type="dxa" w:w="2550"/>
          </w:tcPr>
          <w:p>
            <w:pPr>
              <w:jc w:val="center"/>
            </w:pPr>
            <w:r/>
            <w:r>
              <w:rPr>
                <w:rFonts w:ascii="Times New Roman" w:hAnsi="Times New Roman" w:eastAsia="Times New Roman"/>
                <w:b w:val="0"/>
                <w:i w:val="0"/>
                <w:sz w:val="22"/>
              </w:rPr>
              <w:t>Food chain (2)</w:t>
            </w:r>
          </w:p>
        </w:tc>
        <w:tc>
          <w:tcPr>
            <w:tcW w:type="dxa" w:w="2550"/>
          </w:tcPr>
          <w:p>
            <w:pPr>
              <w:jc w:val="center"/>
            </w:pPr>
            <w:r/>
            <w:r>
              <w:rPr>
                <w:rFonts w:ascii="Times New Roman" w:hAnsi="Times New Roman" w:eastAsia="Times New Roman"/>
                <w:b w:val="0"/>
                <w:i w:val="0"/>
                <w:sz w:val="22"/>
              </w:rPr>
              <w:t>Food chain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X</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X</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Y</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X</w:t>
            </w:r>
          </w:p>
        </w:tc>
      </w:tr>
    </w:tbl>
    <w:p>
      <w:pPr>
        <w:spacing w:after="80" w:before="0"/>
      </w:pP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statements related to the diagram is NOT TRUE?</w:t>
      </w:r>
    </w:p>
    <w:p>
      <w:pPr>
        <w:spacing w:after="20" w:before="0"/>
        <w:ind w:left="283"/>
      </w:pPr>
      <w:r>
        <w:rPr>
          <w:rFonts w:ascii="Times New Roman" w:hAnsi="Times New Roman" w:eastAsia="Times New Roman"/>
          <w:b w:val="0"/>
          <w:i w:val="0"/>
          <w:sz w:val="24"/>
        </w:rPr>
        <w:t>A.  Energy can be recycled in the ecosystem.</w:t>
      </w:r>
    </w:p>
    <w:p>
      <w:pPr>
        <w:spacing w:after="20" w:before="0"/>
        <w:ind w:left="283"/>
      </w:pPr>
      <w:r>
        <w:rPr>
          <w:rFonts w:ascii="Times New Roman" w:hAnsi="Times New Roman" w:eastAsia="Times New Roman"/>
          <w:b w:val="0"/>
          <w:i w:val="0"/>
          <w:sz w:val="24"/>
        </w:rPr>
        <w:t>B.  The ultimate source of energy in the food chain is the sun.</w:t>
      </w:r>
    </w:p>
    <w:p>
      <w:pPr>
        <w:spacing w:after="20" w:before="0"/>
        <w:ind w:left="283"/>
      </w:pPr>
      <w:r>
        <w:rPr>
          <w:rFonts w:ascii="Times New Roman" w:hAnsi="Times New Roman" w:eastAsia="Times New Roman"/>
          <w:b w:val="0"/>
          <w:i w:val="0"/>
          <w:sz w:val="24"/>
        </w:rPr>
        <w:t>C.  The step-wise energy loss accounts for the decrease in the biomass along the food chain.</w:t>
      </w:r>
    </w:p>
    <w:p>
      <w:pPr>
        <w:spacing w:after="20" w:before="0"/>
        <w:ind w:left="283"/>
      </w:pPr>
      <w:r>
        <w:rPr>
          <w:rFonts w:ascii="Times New Roman" w:hAnsi="Times New Roman" w:eastAsia="Times New Roman"/>
          <w:b w:val="0"/>
          <w:i w:val="0"/>
          <w:sz w:val="24"/>
        </w:rPr>
        <w:t>D.  Producer is the food source for other members in the food chain.</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(5)</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Holozoic nutrition</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Decay</w:t>
            </w:r>
          </w:p>
        </w:tc>
        <w:tc>
          <w:tcPr>
            <w:tcW w:type="dxa" w:w="1700"/>
          </w:tcPr>
          <w:p>
            <w:pPr>
              <w:jc w:val="center"/>
            </w:pPr>
            <w:r/>
            <w:r>
              <w:rPr>
                <w:rFonts w:ascii="Times New Roman" w:hAnsi="Times New Roman" w:eastAsia="Times New Roman"/>
                <w:b w:val="0"/>
                <w:i w:val="0"/>
                <w:sz w:val="22"/>
              </w:rPr>
              <w:t>Egestion and excretion</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Feeding</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Egestion andexcretion</w:t>
            </w:r>
          </w:p>
        </w:tc>
        <w:tc>
          <w:tcPr>
            <w:tcW w:type="dxa" w:w="1700"/>
          </w:tcPr>
          <w:p>
            <w:pPr>
              <w:jc w:val="center"/>
            </w:pPr>
            <w:r/>
            <w:r>
              <w:rPr>
                <w:rFonts w:ascii="Times New Roman" w:hAnsi="Times New Roman" w:eastAsia="Times New Roman"/>
                <w:b w:val="0"/>
                <w:i w:val="0"/>
                <w:sz w:val="22"/>
              </w:rPr>
              <w:t>Decay</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Predation</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Decay</w:t>
            </w:r>
          </w:p>
        </w:tc>
        <w:tc>
          <w:tcPr>
            <w:tcW w:type="dxa" w:w="1700"/>
          </w:tcPr>
          <w:p>
            <w:pPr>
              <w:jc w:val="center"/>
            </w:pPr>
            <w:r/>
            <w:r>
              <w:rPr>
                <w:rFonts w:ascii="Times New Roman" w:hAnsi="Times New Roman" w:eastAsia="Times New Roman"/>
                <w:b w:val="0"/>
                <w:i w:val="0"/>
                <w:sz w:val="22"/>
              </w:rPr>
              <w:t>Egestion and excretion</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Holophytic nutrition</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Egestion and excretion</w:t>
            </w:r>
          </w:p>
        </w:tc>
        <w:tc>
          <w:tcPr>
            <w:tcW w:type="dxa" w:w="1700"/>
          </w:tcPr>
          <w:p>
            <w:pPr>
              <w:jc w:val="center"/>
            </w:pPr>
            <w:r/>
            <w:r>
              <w:rPr>
                <w:rFonts w:ascii="Times New Roman" w:hAnsi="Times New Roman" w:eastAsia="Times New Roman"/>
                <w:b w:val="0"/>
                <w:i w:val="0"/>
                <w:sz w:val="22"/>
              </w:rPr>
              <w:t>Decay</w:t>
            </w:r>
          </w:p>
        </w:tc>
      </w:tr>
    </w:tbl>
    <w:p>
      <w:pPr>
        <w:spacing w:after="80" w:before="0"/>
      </w:pP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processes account for the decrease in the biomass along the food chain? (1) Increase in size of the organisms in the higher trophic level. (2) Excretion, respiration and metabolism of the organisms in each trophic level consume energy. (3) Decomposition of the dead bodies of the organisms at each trophic level.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matching of organisms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Organism W</w:t>
            </w:r>
          </w:p>
        </w:tc>
        <w:tc>
          <w:tcPr>
            <w:tcW w:type="dxa" w:w="2040"/>
          </w:tcPr>
          <w:p>
            <w:pPr>
              <w:jc w:val="center"/>
            </w:pPr>
            <w:r/>
            <w:r>
              <w:rPr>
                <w:rFonts w:ascii="Times New Roman" w:hAnsi="Times New Roman" w:eastAsia="Times New Roman"/>
                <w:b w:val="0"/>
                <w:i w:val="0"/>
                <w:sz w:val="22"/>
              </w:rPr>
              <w:t>Organism X</w:t>
            </w:r>
          </w:p>
        </w:tc>
        <w:tc>
          <w:tcPr>
            <w:tcW w:type="dxa" w:w="2040"/>
          </w:tcPr>
          <w:p>
            <w:pPr>
              <w:jc w:val="center"/>
            </w:pPr>
            <w:r/>
            <w:r>
              <w:rPr>
                <w:rFonts w:ascii="Times New Roman" w:hAnsi="Times New Roman" w:eastAsia="Times New Roman"/>
                <w:b w:val="0"/>
                <w:i w:val="0"/>
                <w:sz w:val="22"/>
              </w:rPr>
              <w:t>Organism Y</w:t>
            </w:r>
          </w:p>
        </w:tc>
        <w:tc>
          <w:tcPr>
            <w:tcW w:type="dxa" w:w="2040"/>
          </w:tcPr>
          <w:p>
            <w:pPr>
              <w:jc w:val="center"/>
            </w:pPr>
            <w:r/>
            <w:r>
              <w:rPr>
                <w:rFonts w:ascii="Times New Roman" w:hAnsi="Times New Roman" w:eastAsia="Times New Roman"/>
                <w:b w:val="0"/>
                <w:i w:val="0"/>
                <w:sz w:val="22"/>
              </w:rPr>
              <w:t>Organism 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Decomposer</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Producer</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Producer</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Decomposer</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Decomposer</w:t>
            </w:r>
          </w:p>
        </w:tc>
        <w:tc>
          <w:tcPr>
            <w:tcW w:type="dxa" w:w="2040"/>
          </w:tcPr>
          <w:p>
            <w:pPr>
              <w:jc w:val="center"/>
            </w:pPr>
            <w:r/>
            <w:r>
              <w:rPr>
                <w:rFonts w:ascii="Times New Roman" w:hAnsi="Times New Roman" w:eastAsia="Times New Roman"/>
                <w:b w:val="0"/>
                <w:i w:val="0"/>
                <w:sz w:val="22"/>
              </w:rPr>
              <w:t>Producer</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Producer</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Decomposer</w:t>
            </w:r>
          </w:p>
        </w:tc>
      </w:tr>
    </w:tbl>
    <w:p>
      <w:pPr>
        <w:spacing w:after="80" w:before="0"/>
      </w:pP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condition(s) is/are essential to keep the organisms inside the closed glass container to remain alive for months? (1) Continuous illuminating the glass container with light (2) Weekly replacing the water inside the glass container with distilled water. (3) Weekly replacing the pond mud with sterilized mud.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If the glass container is completely covered with aluminium foil, after a few days the snails die. It is because (1) the water is overheated. (2) no food is available to the snails. (3) no photosynthesis takes place to replenish for the loss of oxygen.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The pond weed is very important to the snail because it provides the latter with (1) oxygen (2) shelter (3) food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microorganisms are essential for the pond weeds to be in healthy conditions inside the aquarium? (1) Nitrogen-fixing bacteria (2) Nitrifying bacteria (3) Denitrifying bacteria (4) Putrefying bacteria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The ultimate source of energy for the snail to crawl along the glass comes from</w:t>
      </w:r>
    </w:p>
    <w:p>
      <w:pPr>
        <w:spacing w:after="20" w:before="0"/>
        <w:ind w:left="283"/>
      </w:pPr>
      <w:r>
        <w:rPr>
          <w:rFonts w:ascii="Times New Roman" w:hAnsi="Times New Roman" w:eastAsia="Times New Roman"/>
          <w:b w:val="0"/>
          <w:i w:val="0"/>
          <w:sz w:val="24"/>
        </w:rPr>
        <w:t>A.  the glucose inside the body fluid of the snail.</w:t>
      </w:r>
    </w:p>
    <w:p>
      <w:pPr>
        <w:spacing w:after="20" w:before="0"/>
        <w:ind w:left="283"/>
      </w:pPr>
      <w:r>
        <w:rPr>
          <w:rFonts w:ascii="Times New Roman" w:hAnsi="Times New Roman" w:eastAsia="Times New Roman"/>
          <w:b w:val="0"/>
          <w:i w:val="0"/>
          <w:sz w:val="24"/>
        </w:rPr>
        <w:t>B.  the starch inside the pond weeds.</w:t>
      </w:r>
    </w:p>
    <w:p>
      <w:pPr>
        <w:spacing w:after="20" w:before="0"/>
        <w:ind w:left="283"/>
      </w:pPr>
      <w:r>
        <w:rPr>
          <w:rFonts w:ascii="Times New Roman" w:hAnsi="Times New Roman" w:eastAsia="Times New Roman"/>
          <w:b w:val="0"/>
          <w:i w:val="0"/>
          <w:sz w:val="24"/>
        </w:rPr>
        <w:t>C.  the light illuminating the pond weeds.</w:t>
      </w:r>
    </w:p>
    <w:p>
      <w:pPr>
        <w:spacing w:after="20" w:before="0"/>
        <w:ind w:left="283"/>
      </w:pPr>
      <w:r>
        <w:rPr>
          <w:rFonts w:ascii="Times New Roman" w:hAnsi="Times New Roman" w:eastAsia="Times New Roman"/>
          <w:b w:val="0"/>
          <w:i w:val="0"/>
          <w:sz w:val="24"/>
        </w:rPr>
        <w:t>D.  the microorganisms present in soil.</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The number of snails will remain relatively constant in the glass container. It is because its population size is mainly limited by</w:t>
      </w:r>
    </w:p>
    <w:p>
      <w:pPr>
        <w:spacing w:after="20" w:before="0"/>
        <w:ind w:left="283"/>
      </w:pPr>
      <w:r>
        <w:rPr>
          <w:rFonts w:ascii="Times New Roman" w:hAnsi="Times New Roman" w:eastAsia="Times New Roman"/>
          <w:b w:val="0"/>
          <w:i w:val="0"/>
          <w:sz w:val="24"/>
        </w:rPr>
        <w:t>A.  the amount of oxygen in the glass jar.</w:t>
      </w:r>
    </w:p>
    <w:p>
      <w:pPr>
        <w:spacing w:after="20" w:before="0"/>
        <w:ind w:left="283"/>
      </w:pPr>
      <w:r>
        <w:rPr>
          <w:rFonts w:ascii="Times New Roman" w:hAnsi="Times New Roman" w:eastAsia="Times New Roman"/>
          <w:b w:val="0"/>
          <w:i w:val="0"/>
          <w:sz w:val="24"/>
        </w:rPr>
        <w:t>B.  the availability of pond weeds.</w:t>
      </w:r>
    </w:p>
    <w:p>
      <w:pPr>
        <w:spacing w:after="20" w:before="0"/>
        <w:ind w:left="283"/>
      </w:pPr>
      <w:r>
        <w:rPr>
          <w:rFonts w:ascii="Times New Roman" w:hAnsi="Times New Roman" w:eastAsia="Times New Roman"/>
          <w:b w:val="0"/>
          <w:i w:val="0"/>
          <w:sz w:val="24"/>
        </w:rPr>
        <w:t>C.  the amount of carbon dioxide in water.</w:t>
      </w:r>
    </w:p>
    <w:p>
      <w:pPr>
        <w:spacing w:after="20" w:before="0"/>
        <w:ind w:left="283"/>
      </w:pPr>
      <w:r>
        <w:rPr>
          <w:rFonts w:ascii="Times New Roman" w:hAnsi="Times New Roman" w:eastAsia="Times New Roman"/>
          <w:b w:val="0"/>
          <w:i w:val="0"/>
          <w:sz w:val="24"/>
        </w:rPr>
        <w:t>D.  the space available in the glass container.</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The acidity of the water in the glass container is highest at/in</w:t>
      </w:r>
    </w:p>
    <w:p>
      <w:pPr>
        <w:spacing w:after="20" w:before="0"/>
        <w:ind w:left="283"/>
      </w:pPr>
      <w:r>
        <w:rPr>
          <w:rFonts w:ascii="Times New Roman" w:hAnsi="Times New Roman" w:eastAsia="Times New Roman"/>
          <w:b w:val="0"/>
          <w:i w:val="0"/>
          <w:sz w:val="24"/>
        </w:rPr>
        <w:t>A.  the morning.</w:t>
      </w:r>
    </w:p>
    <w:p>
      <w:pPr>
        <w:spacing w:after="20" w:before="0"/>
        <w:ind w:left="283"/>
      </w:pPr>
      <w:r>
        <w:rPr>
          <w:rFonts w:ascii="Times New Roman" w:hAnsi="Times New Roman" w:eastAsia="Times New Roman"/>
          <w:b w:val="0"/>
          <w:i w:val="0"/>
          <w:sz w:val="24"/>
        </w:rPr>
        <w:t>B.  mid-night.</w:t>
      </w:r>
    </w:p>
    <w:p>
      <w:pPr>
        <w:spacing w:after="20" w:before="0"/>
        <w:ind w:left="283"/>
      </w:pPr>
      <w:r>
        <w:rPr>
          <w:rFonts w:ascii="Times New Roman" w:hAnsi="Times New Roman" w:eastAsia="Times New Roman"/>
          <w:b w:val="0"/>
          <w:i w:val="0"/>
          <w:sz w:val="24"/>
        </w:rPr>
        <w:t>C.  noon.</w:t>
      </w:r>
    </w:p>
    <w:p>
      <w:pPr>
        <w:spacing w:after="20" w:before="0"/>
        <w:ind w:left="283"/>
      </w:pPr>
      <w:r>
        <w:rPr>
          <w:rFonts w:ascii="Times New Roman" w:hAnsi="Times New Roman" w:eastAsia="Times New Roman"/>
          <w:b w:val="0"/>
          <w:i w:val="0"/>
          <w:sz w:val="24"/>
        </w:rPr>
        <w:t>D.  the afternoon.</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If the pH of the water in the glass container is a bit low at day time, the condition can be improved by</w:t>
        <w:br/>
        <w:t>(1) replacing the pond mud with clay soil (2) putting in more snails.</w:t>
        <w:br/>
        <w:t>(3) growing more pond weeds.</w:t>
        <w:br/>
        <w:t>Which of the above suggestions would increase the pH of water?</w:t>
      </w:r>
    </w:p>
    <w:p>
      <w:pPr>
        <w:spacing w:after="20" w:before="0"/>
        <w:ind w:left="283"/>
      </w:pPr>
      <w:r>
        <w:rPr>
          <w:rFonts w:ascii="Times New Roman" w:hAnsi="Times New Roman" w:eastAsia="Times New Roman"/>
          <w:b w:val="0"/>
          <w:i w:val="0"/>
          <w:sz w:val="24"/>
        </w:rPr>
        <w:t>A.  (1) only B. (3) only C. (1) and (2) only D. (2) and (3) only G. Cycling of materials in an ecosystem II — carbon cycle</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The total amount of carbon in an ecosystem</w:t>
      </w:r>
    </w:p>
    <w:p>
      <w:pPr>
        <w:spacing w:after="80"/>
        <w:jc w:val="center"/>
      </w:pPr>
      <w:r>
        <w:drawing>
          <wp:inline xmlns:a="http://schemas.openxmlformats.org/drawingml/2006/main" xmlns:pic="http://schemas.openxmlformats.org/drawingml/2006/picture">
            <wp:extent cx="4752000" cy="1514634"/>
            <wp:docPr id="28" name="Picture 28"/>
            <wp:cNvGraphicFramePr>
              <a:graphicFrameLocks noChangeAspect="1"/>
            </wp:cNvGraphicFramePr>
            <a:graphic>
              <a:graphicData uri="http://schemas.openxmlformats.org/drawingml/2006/picture">
                <pic:pic>
                  <pic:nvPicPr>
                    <pic:cNvPr id="0" name="ecosystem_YKTo_MC_to_student_q064_1.png"/>
                    <pic:cNvPicPr/>
                  </pic:nvPicPr>
                  <pic:blipFill>
                    <a:blip r:embed="rId32"/>
                    <a:stretch>
                      <a:fillRect/>
                    </a:stretch>
                  </pic:blipFill>
                  <pic:spPr>
                    <a:xfrm>
                      <a:off x="0" y="0"/>
                      <a:ext cx="4752000" cy="1514634"/>
                    </a:xfrm>
                    <a:prstGeom prst="rect"/>
                  </pic:spPr>
                </pic:pic>
              </a:graphicData>
            </a:graphic>
          </wp:inline>
        </w:drawing>
      </w:r>
    </w:p>
    <w:p>
      <w:pPr>
        <w:spacing w:after="20" w:before="0"/>
        <w:ind w:left="283"/>
      </w:pPr>
      <w:r>
        <w:rPr>
          <w:rFonts w:ascii="Times New Roman" w:hAnsi="Times New Roman" w:eastAsia="Times New Roman"/>
          <w:b w:val="0"/>
          <w:i w:val="0"/>
          <w:sz w:val="24"/>
        </w:rPr>
        <w:t>A.  is maintained at a constant level. B. is increasing rapidly.</w:t>
      </w:r>
    </w:p>
    <w:p>
      <w:pPr>
        <w:spacing w:after="20" w:before="0"/>
        <w:ind w:left="283"/>
      </w:pPr>
      <w:r>
        <w:rPr>
          <w:rFonts w:ascii="Times New Roman" w:hAnsi="Times New Roman" w:eastAsia="Times New Roman"/>
          <w:b w:val="0"/>
          <w:i w:val="0"/>
          <w:sz w:val="24"/>
        </w:rPr>
        <w:t>C.  is decreasing rapidly. D. is fluctuating vigorously. Directions: Questions 20.65 to 20.73 refer to the diagram below, which shows the carbon cycle.</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The amount of energy available to the organisms decreases along the food chain .Through which of the following processes is the energy mainly lost?</w:t>
      </w:r>
    </w:p>
    <w:p>
      <w:pPr>
        <w:spacing w:after="20" w:before="0"/>
        <w:ind w:left="283"/>
      </w:pPr>
      <w:r>
        <w:rPr>
          <w:rFonts w:ascii="Times New Roman" w:hAnsi="Times New Roman" w:eastAsia="Times New Roman"/>
          <w:b w:val="0"/>
          <w:i w:val="0"/>
          <w:sz w:val="24"/>
        </w:rPr>
        <w:t>A.  (1), (2) and (3)</w:t>
      </w:r>
    </w:p>
    <w:p>
      <w:pPr>
        <w:spacing w:after="20" w:before="0"/>
        <w:ind w:left="283"/>
      </w:pPr>
      <w:r>
        <w:rPr>
          <w:rFonts w:ascii="Times New Roman" w:hAnsi="Times New Roman" w:eastAsia="Times New Roman"/>
          <w:b w:val="0"/>
          <w:i w:val="0"/>
          <w:sz w:val="24"/>
        </w:rPr>
        <w:t>B.  (4), (5) and (6)</w:t>
      </w:r>
    </w:p>
    <w:p>
      <w:pPr>
        <w:spacing w:after="20" w:before="0"/>
        <w:ind w:left="283"/>
      </w:pPr>
      <w:r>
        <w:rPr>
          <w:rFonts w:ascii="Times New Roman" w:hAnsi="Times New Roman" w:eastAsia="Times New Roman"/>
          <w:b w:val="0"/>
          <w:i w:val="0"/>
          <w:sz w:val="24"/>
        </w:rPr>
        <w:t>C.  (4), (6) and (7)</w:t>
      </w:r>
    </w:p>
    <w:p>
      <w:pPr>
        <w:spacing w:after="20" w:before="0"/>
        <w:ind w:left="283"/>
      </w:pPr>
      <w:r>
        <w:rPr>
          <w:rFonts w:ascii="Times New Roman" w:hAnsi="Times New Roman" w:eastAsia="Times New Roman"/>
          <w:b w:val="0"/>
          <w:i w:val="0"/>
          <w:sz w:val="24"/>
        </w:rPr>
        <w:t>D.  (1), (5) and (6)</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The present atmospheric CO2 concentration is 0.033%. It is estimated that in the year 2050 the atmospheric CO2 concentration will be increased to 0.045%. Which of the following processes is mainly responsible for this increase?</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combinations show the CORRECT processes that release energy?</w:t>
      </w:r>
    </w:p>
    <w:p>
      <w:pPr>
        <w:spacing w:after="20" w:before="0"/>
        <w:ind w:left="283"/>
      </w:pPr>
      <w:r>
        <w:rPr>
          <w:rFonts w:ascii="Times New Roman" w:hAnsi="Times New Roman" w:eastAsia="Times New Roman"/>
          <w:b w:val="0"/>
          <w:i w:val="0"/>
          <w:sz w:val="24"/>
        </w:rPr>
        <w:t>A.  (1), (2), (3) and (5)</w:t>
      </w:r>
    </w:p>
    <w:p>
      <w:pPr>
        <w:spacing w:after="20" w:before="0"/>
        <w:ind w:left="283"/>
      </w:pPr>
      <w:r>
        <w:rPr>
          <w:rFonts w:ascii="Times New Roman" w:hAnsi="Times New Roman" w:eastAsia="Times New Roman"/>
          <w:b w:val="0"/>
          <w:i w:val="0"/>
          <w:sz w:val="24"/>
        </w:rPr>
        <w:t>B.  (1), (4), (5) and (6)</w:t>
      </w:r>
    </w:p>
    <w:p>
      <w:pPr>
        <w:spacing w:after="20" w:before="0"/>
        <w:ind w:left="283"/>
      </w:pPr>
      <w:r>
        <w:rPr>
          <w:rFonts w:ascii="Times New Roman" w:hAnsi="Times New Roman" w:eastAsia="Times New Roman"/>
          <w:b w:val="0"/>
          <w:i w:val="0"/>
          <w:sz w:val="24"/>
        </w:rPr>
        <w:t>C.  (2), (6), (7) and (1)</w:t>
      </w:r>
    </w:p>
    <w:p>
      <w:pPr>
        <w:spacing w:after="20" w:before="0"/>
        <w:ind w:left="283"/>
      </w:pPr>
      <w:r>
        <w:rPr>
          <w:rFonts w:ascii="Times New Roman" w:hAnsi="Times New Roman" w:eastAsia="Times New Roman"/>
          <w:b w:val="0"/>
          <w:i w:val="0"/>
          <w:sz w:val="24"/>
        </w:rPr>
        <w:t>D.  (2), (3), (4) and (5)</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will occur in the absence of producers in an ecosystem?</w:t>
        <w:br/>
        <w:t>(1) All consumers will die.</w:t>
        <w:br/>
        <w:t>(2) Gradual increase in the concentration of the atmospheric carbon dioxide.</w:t>
        <w:br/>
        <w:t>(3) Rapid growth of microorganisms occurs.</w:t>
      </w:r>
    </w:p>
    <w:p>
      <w:pPr>
        <w:spacing w:after="80"/>
        <w:jc w:val="center"/>
      </w:pPr>
      <w:r>
        <w:drawing>
          <wp:inline xmlns:a="http://schemas.openxmlformats.org/drawingml/2006/main" xmlns:pic="http://schemas.openxmlformats.org/drawingml/2006/picture">
            <wp:extent cx="4752000" cy="3267262"/>
            <wp:docPr id="29" name="Picture 29"/>
            <wp:cNvGraphicFramePr>
              <a:graphicFrameLocks noChangeAspect="1"/>
            </wp:cNvGraphicFramePr>
            <a:graphic>
              <a:graphicData uri="http://schemas.openxmlformats.org/drawingml/2006/picture">
                <pic:pic>
                  <pic:nvPicPr>
                    <pic:cNvPr id="0" name="ecosystem_YKTo_MC_to_student_q075_1.png"/>
                    <pic:cNvPicPr/>
                  </pic:nvPicPr>
                  <pic:blipFill>
                    <a:blip r:embed="rId33"/>
                    <a:stretch>
                      <a:fillRect/>
                    </a:stretch>
                  </pic:blipFill>
                  <pic:spPr>
                    <a:xfrm>
                      <a:off x="0" y="0"/>
                      <a:ext cx="4752000" cy="3267262"/>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(2) and (3) only D. (1), (2), and (3) H. Cycling of materials in an ecosystem III — nitrogen cycle Directions: Questions 20.76 to 20.82 refer to the diagram below which shows some of the pathways in the nitrogen cycle.</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Which of the following has the same symbiotic relationship as the pea plants with their partners living inside their tissues? (1) Soya bean (2) Rice (3) Wheat (4) Ground nut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 community.</w:t>
      </w:r>
    </w:p>
    <w:p>
      <w:pPr>
        <w:spacing w:after="120" w:before="0"/>
      </w:pPr>
      <w:r>
        <w:rPr>
          <w:rFonts w:ascii="Times New Roman" w:hAnsi="Times New Roman" w:eastAsia="Times New Roman"/>
          <w:b w:val="0"/>
          <w:i/>
          <w:color w:val="666666"/>
          <w:sz w:val="20"/>
        </w:rPr>
        <w:t>Class: 57.2% correct (n=269)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70.3% correct (n=269)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75.1% correct (n=269)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76.6% correct (n=269)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71.0% correct (n=93)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63.9% correct (n=269)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73.3% correct (n=30)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36.7% correct (n=30)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76.7% correct (n=30)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80.0% correct (n=30)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60.0% correct (n=65)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would be impossible to work out their feeding relationships.</w:t>
      </w:r>
    </w:p>
    <w:p>
      <w:pPr>
        <w:spacing w:after="120" w:before="0"/>
      </w:pPr>
      <w:r>
        <w:rPr>
          <w:rFonts w:ascii="Times New Roman" w:hAnsi="Times New Roman" w:eastAsia="Times New Roman"/>
          <w:b w:val="0"/>
          <w:i/>
          <w:color w:val="666666"/>
          <w:sz w:val="20"/>
        </w:rPr>
        <w:t>Class: 73.3% correct (n=30)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71.0% correct (n=93)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putrefaction | nitrification |</w:t>
      </w:r>
    </w:p>
    <w:p>
      <w:pPr>
        <w:spacing w:after="120" w:before="0"/>
      </w:pPr>
      <w:r>
        <w:rPr>
          <w:rFonts w:ascii="Times New Roman" w:hAnsi="Times New Roman" w:eastAsia="Times New Roman"/>
          <w:b w:val="0"/>
          <w:i/>
          <w:color w:val="666666"/>
          <w:sz w:val="20"/>
        </w:rPr>
        <w:t>Class: 71.0% correct (n=93)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sum total of the way of life of a species in its environment.</w:t>
      </w:r>
    </w:p>
    <w:p>
      <w:pPr>
        <w:spacing w:after="120" w:before="0"/>
      </w:pPr>
      <w:r>
        <w:rPr>
          <w:rFonts w:ascii="Times New Roman" w:hAnsi="Times New Roman" w:eastAsia="Times New Roman"/>
          <w:b w:val="0"/>
          <w:i/>
          <w:color w:val="666666"/>
          <w:sz w:val="20"/>
        </w:rPr>
        <w:t>Class: 66.5% correct (n=269)  usual slip B</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56.8% correct (n=125)  usual slip D</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78.1% correct (n=64)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hare as herbivore has more stable food supply while the lynx depends on the hares for food supply.</w:t>
      </w:r>
    </w:p>
    <w:p>
      <w:pPr>
        <w:spacing w:after="120" w:before="0"/>
      </w:pPr>
      <w:r>
        <w:rPr>
          <w:rFonts w:ascii="Times New Roman" w:hAnsi="Times New Roman" w:eastAsia="Times New Roman"/>
          <w:b w:val="0"/>
          <w:i/>
          <w:color w:val="666666"/>
          <w:sz w:val="20"/>
        </w:rPr>
        <w:t>Class: 72.4% correct (n=254)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77.2% correct (n=254)  usual slip A</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 D. (2) and (4) only Directions: Questions 20.16 and 20.17 refer to the graphs below, which show the change in the population size of two different species of protozoa, X and Y, in three experiments. In experiment 1 and experiment 2 protozoa X and Y are grown separately alone in different culture medium. In experiment 3 they are grow together in the same culture media. There is abundant nutrient supply in the culture media.</w:t>
      </w:r>
    </w:p>
    <w:p>
      <w:pPr>
        <w:spacing w:after="120" w:before="0"/>
      </w:pPr>
      <w:r>
        <w:rPr>
          <w:rFonts w:ascii="Times New Roman" w:hAnsi="Times New Roman" w:eastAsia="Times New Roman"/>
          <w:b w:val="0"/>
          <w:i/>
          <w:color w:val="666666"/>
          <w:sz w:val="20"/>
        </w:rPr>
        <w:t>Class: 67.4% correct (n=95)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rate of reproduction is the same as the rate of death.</w:t>
      </w:r>
    </w:p>
    <w:p>
      <w:pPr>
        <w:spacing w:after="120" w:before="0"/>
      </w:pPr>
      <w:r>
        <w:rPr>
          <w:rFonts w:ascii="Times New Roman" w:hAnsi="Times New Roman" w:eastAsia="Times New Roman"/>
          <w:b w:val="0"/>
          <w:i/>
          <w:color w:val="666666"/>
          <w:sz w:val="20"/>
        </w:rPr>
        <w:t>Class: 72.4% correct (n=254)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65.4% correct (n=254)  usual slip C</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Competition D. Commensalism</w:t>
      </w:r>
    </w:p>
    <w:p>
      <w:pPr>
        <w:spacing w:after="120" w:before="0"/>
      </w:pPr>
      <w:r>
        <w:rPr>
          <w:rFonts w:ascii="Times New Roman" w:hAnsi="Times New Roman" w:eastAsia="Times New Roman"/>
          <w:b w:val="0"/>
          <w:i/>
          <w:color w:val="666666"/>
          <w:sz w:val="20"/>
        </w:rPr>
        <w:t>Class: 44.1% correct (n=34)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74.3% correct (n=144)  usual slip C</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58.7% correct (n=109)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Primary succession leads to the changes of the biotic communities on the island.</w:t>
      </w:r>
    </w:p>
    <w:p>
      <w:pPr>
        <w:spacing w:after="120" w:before="0"/>
      </w:pPr>
      <w:r>
        <w:rPr>
          <w:rFonts w:ascii="Times New Roman" w:hAnsi="Times New Roman" w:eastAsia="Times New Roman"/>
          <w:b w:val="0"/>
          <w:i/>
          <w:color w:val="666666"/>
          <w:sz w:val="20"/>
        </w:rPr>
        <w:t>Class: 22.9% correct (n=35)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release mineral salts from dead organic matter to the environment.</w:t>
      </w:r>
    </w:p>
    <w:p>
      <w:pPr>
        <w:spacing w:after="120" w:before="0"/>
      </w:pPr>
      <w:r>
        <w:rPr>
          <w:rFonts w:ascii="Times New Roman" w:hAnsi="Times New Roman" w:eastAsia="Times New Roman"/>
          <w:b w:val="0"/>
          <w:i/>
          <w:color w:val="666666"/>
          <w:sz w:val="20"/>
        </w:rPr>
        <w:t>Class: 73.5% correct (n=49)  usual slip B</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66.3% correct (n=190)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5th trophic level</w:t>
      </w:r>
    </w:p>
    <w:p>
      <w:pPr>
        <w:spacing w:after="120" w:before="0"/>
      </w:pPr>
      <w:r>
        <w:rPr>
          <w:rFonts w:ascii="Times New Roman" w:hAnsi="Times New Roman" w:eastAsia="Times New Roman"/>
          <w:b w:val="0"/>
          <w:i/>
          <w:color w:val="666666"/>
          <w:sz w:val="20"/>
        </w:rPr>
        <w:t>Class: 79.4% correct (n=126)  usual slip A</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52.1% correct (n=96)  usual slip A</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Lizard and snake</w:t>
      </w:r>
    </w:p>
    <w:p>
      <w:pPr>
        <w:spacing w:after="120" w:before="0"/>
      </w:pPr>
      <w:r>
        <w:rPr>
          <w:rFonts w:ascii="Times New Roman" w:hAnsi="Times New Roman" w:eastAsia="Times New Roman"/>
          <w:b w:val="0"/>
          <w:i/>
          <w:color w:val="666666"/>
          <w:sz w:val="20"/>
        </w:rPr>
        <w:t>Class: 70.5% correct (n=146)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Hawk</w:t>
      </w:r>
    </w:p>
    <w:p>
      <w:pPr>
        <w:spacing w:after="120" w:before="0"/>
      </w:pPr>
      <w:r>
        <w:rPr>
          <w:rFonts w:ascii="Times New Roman" w:hAnsi="Times New Roman" w:eastAsia="Times New Roman"/>
          <w:b w:val="0"/>
          <w:i/>
          <w:color w:val="666666"/>
          <w:sz w:val="20"/>
        </w:rPr>
        <w:t>Class: 65.7% correct (n=172)  usual slip B</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number of grasshoppers would decrease.</w:t>
      </w:r>
    </w:p>
    <w:p>
      <w:pPr>
        <w:spacing w:after="120" w:before="0"/>
      </w:pPr>
      <w:r>
        <w:rPr>
          <w:rFonts w:ascii="Times New Roman" w:hAnsi="Times New Roman" w:eastAsia="Times New Roman"/>
          <w:b w:val="0"/>
          <w:i/>
          <w:color w:val="666666"/>
          <w:sz w:val="20"/>
        </w:rPr>
        <w:t>Class: 74.3% correct (n=136)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57.1% correct (n=49)  usual slip B</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Small bird D. Carnivorous insect</w:t>
      </w:r>
    </w:p>
    <w:p>
      <w:pPr>
        <w:spacing w:after="120" w:before="0"/>
      </w:pPr>
      <w:r>
        <w:rPr>
          <w:rFonts w:ascii="Times New Roman" w:hAnsi="Times New Roman" w:eastAsia="Times New Roman"/>
          <w:b w:val="0"/>
          <w:i/>
          <w:color w:val="666666"/>
          <w:sz w:val="20"/>
        </w:rPr>
        <w:t>Class: 80.2% correct (n=106)  usual slip D</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30.8% correct (n=65)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Plants Small bird</w:t>
      </w:r>
    </w:p>
    <w:p>
      <w:pPr>
        <w:spacing w:after="120" w:before="0"/>
      </w:pPr>
      <w:r>
        <w:rPr>
          <w:rFonts w:ascii="Times New Roman" w:hAnsi="Times New Roman" w:eastAsia="Times New Roman"/>
          <w:b w:val="0"/>
          <w:i/>
          <w:color w:val="666666"/>
          <w:sz w:val="20"/>
        </w:rPr>
        <w:t>Class: 77.2% correct (n=92)  usual slip B</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56.9% correct (n=65)  usual slip D</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Animals X only B. Animals Y only</w:t>
      </w:r>
    </w:p>
    <w:p>
      <w:pPr>
        <w:spacing w:after="120" w:before="0"/>
      </w:pPr>
      <w:r>
        <w:rPr>
          <w:rFonts w:ascii="Times New Roman" w:hAnsi="Times New Roman" w:eastAsia="Times New Roman"/>
          <w:b w:val="0"/>
          <w:i/>
          <w:color w:val="666666"/>
          <w:sz w:val="20"/>
        </w:rPr>
        <w:t>Class: 79.7% correct (n=172)  usual slip A</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 Z Y X</w:t>
      </w:r>
    </w:p>
    <w:p>
      <w:pPr>
        <w:spacing w:after="120" w:before="0"/>
      </w:pPr>
      <w:r>
        <w:rPr>
          <w:rFonts w:ascii="Times New Roman" w:hAnsi="Times New Roman" w:eastAsia="Times New Roman"/>
          <w:b w:val="0"/>
          <w:i/>
          <w:color w:val="666666"/>
          <w:sz w:val="20"/>
        </w:rPr>
        <w:t>Class: 79.7% correct (n=172)  usual slip B</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52.3% correct (n=65)  usual slip A</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51.0% correct (n=49)  usual slip A</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42.9% correct (n=35)  usual slip D</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59.0% correct (n=122)  usual slip A</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55.4% correct (n=65)  usual slip B</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Energy can be recycled in the ecosystem.</w:t>
      </w:r>
    </w:p>
    <w:p>
      <w:pPr>
        <w:spacing w:after="120" w:before="0"/>
      </w:pPr>
      <w:r>
        <w:rPr>
          <w:rFonts w:ascii="Times New Roman" w:hAnsi="Times New Roman" w:eastAsia="Times New Roman"/>
          <w:b w:val="0"/>
          <w:i/>
          <w:color w:val="666666"/>
          <w:sz w:val="20"/>
        </w:rPr>
        <w:t>Class: 62.9% correct (n=35)  usual slip C</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22.8% correct (n=57)  usual slip A</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45.7% correct (n=35)  usual slip B</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65.7% correct (n=35)  usual slip B</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55.9% correct (n=34)  usual slip C</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59.3% correct (n=91)  usual slip C</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63.8% correct (n=69)  usual slip A</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46.2% correct (n=91)  usual slip A</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light illuminating the pond weeds.</w:t>
      </w:r>
    </w:p>
    <w:p>
      <w:pPr>
        <w:spacing w:after="120" w:before="0"/>
      </w:pPr>
      <w:r>
        <w:rPr>
          <w:rFonts w:ascii="Times New Roman" w:hAnsi="Times New Roman" w:eastAsia="Times New Roman"/>
          <w:b w:val="0"/>
          <w:i/>
          <w:color w:val="666666"/>
          <w:sz w:val="20"/>
        </w:rPr>
        <w:t>Class: 69.6% correct (n=56)  usual slip A</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availability of pond weeds.</w:t>
      </w:r>
    </w:p>
    <w:p>
      <w:pPr>
        <w:spacing w:after="120" w:before="0"/>
      </w:pPr>
      <w:r>
        <w:rPr>
          <w:rFonts w:ascii="Times New Roman" w:hAnsi="Times New Roman" w:eastAsia="Times New Roman"/>
          <w:b w:val="0"/>
          <w:i/>
          <w:color w:val="666666"/>
          <w:sz w:val="20"/>
        </w:rPr>
        <w:t>Class: 73.2% correct (n=56)  usual slip A</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mid-night.</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is maintained at a constant level. B. is increasing rapidly.</w:t>
      </w:r>
    </w:p>
    <w:p>
      <w:pPr>
        <w:spacing w:after="120" w:before="0"/>
      </w:pPr>
      <w:r>
        <w:rPr>
          <w:rFonts w:ascii="Times New Roman" w:hAnsi="Times New Roman" w:eastAsia="Times New Roman"/>
          <w:b w:val="0"/>
          <w:i/>
          <w:color w:val="666666"/>
          <w:sz w:val="20"/>
        </w:rPr>
        <w:t>Class: 79.4% correct (n=34)  usual slip D</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58.8% correct (n=34)  usual slip C</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(5)</w:t>
      </w:r>
    </w:p>
    <w:p>
      <w:pPr>
        <w:spacing w:after="120" w:before="0"/>
      </w:pPr>
      <w:r>
        <w:rPr>
          <w:rFonts w:ascii="Times New Roman" w:hAnsi="Times New Roman" w:eastAsia="Times New Roman"/>
          <w:b w:val="0"/>
          <w:i/>
          <w:color w:val="666666"/>
          <w:sz w:val="20"/>
        </w:rPr>
        <w:t>Class: 76.5% correct (n=34)  usual slip A</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(3) and (5)</w:t>
      </w:r>
    </w:p>
    <w:p>
      <w:pPr>
        <w:spacing w:after="120" w:before="0"/>
      </w:pPr>
      <w:r>
        <w:rPr>
          <w:rFonts w:ascii="Times New Roman" w:hAnsi="Times New Roman" w:eastAsia="Times New Roman"/>
          <w:b w:val="0"/>
          <w:i/>
          <w:color w:val="666666"/>
          <w:sz w:val="20"/>
        </w:rPr>
        <w:t>Class: 64.7% correct (n=34)  usual slip C</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11.8% correct (n=34)  usual slip B</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120" w:before="0"/>
      </w:pPr>
      <w:r>
        <w:rPr>
          <w:rFonts w:ascii="Times New Roman" w:hAnsi="Times New Roman" w:eastAsia="Times New Roman"/>
          <w:b w:val="0"/>
          <w:i/>
          <w:color w:val="666666"/>
          <w:sz w:val="20"/>
        </w:rPr>
        <w:t>Class: 77.1% correct (n=35)  usual slip A</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57.2%</w:t>
            </w:r>
          </w:p>
        </w:tc>
        <w:tc>
          <w:tcPr>
            <w:tcW w:type="dxa" w:w="2040"/>
          </w:tcPr>
          <w:p>
            <w:pPr>
              <w:jc w:val="center"/>
            </w:pPr>
            <w:r/>
            <w:r>
              <w:rPr>
                <w:rFonts w:ascii="Times New Roman" w:hAnsi="Times New Roman" w:eastAsia="Times New Roman"/>
                <w:b w:val="0"/>
                <w:i w:val="0"/>
                <w:sz w:val="22"/>
              </w:rPr>
              <w:t>269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70.3%</w:t>
            </w:r>
          </w:p>
        </w:tc>
        <w:tc>
          <w:tcPr>
            <w:tcW w:type="dxa" w:w="2040"/>
          </w:tcPr>
          <w:p>
            <w:pPr>
              <w:jc w:val="center"/>
            </w:pPr>
            <w:r/>
            <w:r>
              <w:rPr>
                <w:rFonts w:ascii="Times New Roman" w:hAnsi="Times New Roman" w:eastAsia="Times New Roman"/>
                <w:b w:val="0"/>
                <w:i w:val="0"/>
                <w:sz w:val="22"/>
              </w:rPr>
              <w:t>269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75.1%</w:t>
            </w:r>
          </w:p>
        </w:tc>
        <w:tc>
          <w:tcPr>
            <w:tcW w:type="dxa" w:w="2040"/>
          </w:tcPr>
          <w:p>
            <w:pPr>
              <w:jc w:val="center"/>
            </w:pPr>
            <w:r/>
            <w:r>
              <w:rPr>
                <w:rFonts w:ascii="Times New Roman" w:hAnsi="Times New Roman" w:eastAsia="Times New Roman"/>
                <w:b w:val="0"/>
                <w:i w:val="0"/>
                <w:sz w:val="22"/>
              </w:rPr>
              <w:t>269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76.6%</w:t>
            </w:r>
          </w:p>
        </w:tc>
        <w:tc>
          <w:tcPr>
            <w:tcW w:type="dxa" w:w="2040"/>
          </w:tcPr>
          <w:p>
            <w:pPr>
              <w:jc w:val="center"/>
            </w:pPr>
            <w:r/>
            <w:r>
              <w:rPr>
                <w:rFonts w:ascii="Times New Roman" w:hAnsi="Times New Roman" w:eastAsia="Times New Roman"/>
                <w:b w:val="0"/>
                <w:i w:val="0"/>
                <w:sz w:val="22"/>
              </w:rPr>
              <w:t>269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71.0%</w:t>
            </w:r>
          </w:p>
        </w:tc>
        <w:tc>
          <w:tcPr>
            <w:tcW w:type="dxa" w:w="2040"/>
          </w:tcPr>
          <w:p>
            <w:pPr>
              <w:jc w:val="center"/>
            </w:pPr>
            <w:r/>
            <w:r>
              <w:rPr>
                <w:rFonts w:ascii="Times New Roman" w:hAnsi="Times New Roman" w:eastAsia="Times New Roman"/>
                <w:b w:val="0"/>
                <w:i w:val="0"/>
                <w:sz w:val="22"/>
              </w:rPr>
              <w:t>93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63.9%</w:t>
            </w:r>
          </w:p>
        </w:tc>
        <w:tc>
          <w:tcPr>
            <w:tcW w:type="dxa" w:w="2040"/>
          </w:tcPr>
          <w:p>
            <w:pPr>
              <w:jc w:val="center"/>
            </w:pPr>
            <w:r/>
            <w:r>
              <w:rPr>
                <w:rFonts w:ascii="Times New Roman" w:hAnsi="Times New Roman" w:eastAsia="Times New Roman"/>
                <w:b w:val="0"/>
                <w:i w:val="0"/>
                <w:sz w:val="22"/>
              </w:rPr>
              <w:t>269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36.7%</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71.0%</w:t>
            </w:r>
          </w:p>
        </w:tc>
        <w:tc>
          <w:tcPr>
            <w:tcW w:type="dxa" w:w="2040"/>
          </w:tcPr>
          <w:p>
            <w:pPr>
              <w:jc w:val="center"/>
            </w:pPr>
            <w:r/>
            <w:r>
              <w:rPr>
                <w:rFonts w:ascii="Times New Roman" w:hAnsi="Times New Roman" w:eastAsia="Times New Roman"/>
                <w:b w:val="0"/>
                <w:i w:val="0"/>
                <w:sz w:val="22"/>
              </w:rPr>
              <w:t>93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71.0%</w:t>
            </w:r>
          </w:p>
        </w:tc>
        <w:tc>
          <w:tcPr>
            <w:tcW w:type="dxa" w:w="2040"/>
          </w:tcPr>
          <w:p>
            <w:pPr>
              <w:jc w:val="center"/>
            </w:pPr>
            <w:r/>
            <w:r>
              <w:rPr>
                <w:rFonts w:ascii="Times New Roman" w:hAnsi="Times New Roman" w:eastAsia="Times New Roman"/>
                <w:b w:val="0"/>
                <w:i w:val="0"/>
                <w:sz w:val="22"/>
              </w:rPr>
              <w:t>93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66.5%</w:t>
            </w:r>
          </w:p>
        </w:tc>
        <w:tc>
          <w:tcPr>
            <w:tcW w:type="dxa" w:w="2040"/>
          </w:tcPr>
          <w:p>
            <w:pPr>
              <w:jc w:val="center"/>
            </w:pPr>
            <w:r/>
            <w:r>
              <w:rPr>
                <w:rFonts w:ascii="Times New Roman" w:hAnsi="Times New Roman" w:eastAsia="Times New Roman"/>
                <w:b w:val="0"/>
                <w:i w:val="0"/>
                <w:sz w:val="22"/>
              </w:rPr>
              <w:t>269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56.8%</w:t>
            </w:r>
          </w:p>
        </w:tc>
        <w:tc>
          <w:tcPr>
            <w:tcW w:type="dxa" w:w="2040"/>
          </w:tcPr>
          <w:p>
            <w:pPr>
              <w:jc w:val="center"/>
            </w:pPr>
            <w:r/>
            <w:r>
              <w:rPr>
                <w:rFonts w:ascii="Times New Roman" w:hAnsi="Times New Roman" w:eastAsia="Times New Roman"/>
                <w:b w:val="0"/>
                <w:i w:val="0"/>
                <w:sz w:val="22"/>
              </w:rPr>
              <w:t>125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78.1%</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72.4%</w:t>
            </w:r>
          </w:p>
        </w:tc>
        <w:tc>
          <w:tcPr>
            <w:tcW w:type="dxa" w:w="2040"/>
          </w:tcPr>
          <w:p>
            <w:pPr>
              <w:jc w:val="center"/>
            </w:pPr>
            <w:r/>
            <w:r>
              <w:rPr>
                <w:rFonts w:ascii="Times New Roman" w:hAnsi="Times New Roman" w:eastAsia="Times New Roman"/>
                <w:b w:val="0"/>
                <w:i w:val="0"/>
                <w:sz w:val="22"/>
              </w:rPr>
              <w:t>254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77.2%</w:t>
            </w:r>
          </w:p>
        </w:tc>
        <w:tc>
          <w:tcPr>
            <w:tcW w:type="dxa" w:w="2040"/>
          </w:tcPr>
          <w:p>
            <w:pPr>
              <w:jc w:val="center"/>
            </w:pPr>
            <w:r/>
            <w:r>
              <w:rPr>
                <w:rFonts w:ascii="Times New Roman" w:hAnsi="Times New Roman" w:eastAsia="Times New Roman"/>
                <w:b w:val="0"/>
                <w:i w:val="0"/>
                <w:sz w:val="22"/>
              </w:rPr>
              <w:t>254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67.4%</w:t>
            </w:r>
          </w:p>
        </w:tc>
        <w:tc>
          <w:tcPr>
            <w:tcW w:type="dxa" w:w="2040"/>
          </w:tcPr>
          <w:p>
            <w:pPr>
              <w:jc w:val="center"/>
            </w:pPr>
            <w:r/>
            <w:r>
              <w:rPr>
                <w:rFonts w:ascii="Times New Roman" w:hAnsi="Times New Roman" w:eastAsia="Times New Roman"/>
                <w:b w:val="0"/>
                <w:i w:val="0"/>
                <w:sz w:val="22"/>
              </w:rPr>
              <w:t>95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72.4%</w:t>
            </w:r>
          </w:p>
        </w:tc>
        <w:tc>
          <w:tcPr>
            <w:tcW w:type="dxa" w:w="2040"/>
          </w:tcPr>
          <w:p>
            <w:pPr>
              <w:jc w:val="center"/>
            </w:pPr>
            <w:r/>
            <w:r>
              <w:rPr>
                <w:rFonts w:ascii="Times New Roman" w:hAnsi="Times New Roman" w:eastAsia="Times New Roman"/>
                <w:b w:val="0"/>
                <w:i w:val="0"/>
                <w:sz w:val="22"/>
              </w:rPr>
              <w:t>254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65.4%</w:t>
            </w:r>
          </w:p>
        </w:tc>
        <w:tc>
          <w:tcPr>
            <w:tcW w:type="dxa" w:w="2040"/>
          </w:tcPr>
          <w:p>
            <w:pPr>
              <w:jc w:val="center"/>
            </w:pPr>
            <w:r/>
            <w:r>
              <w:rPr>
                <w:rFonts w:ascii="Times New Roman" w:hAnsi="Times New Roman" w:eastAsia="Times New Roman"/>
                <w:b w:val="0"/>
                <w:i w:val="0"/>
                <w:sz w:val="22"/>
              </w:rPr>
              <w:t>254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44.1%</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74.3%</w:t>
            </w:r>
          </w:p>
        </w:tc>
        <w:tc>
          <w:tcPr>
            <w:tcW w:type="dxa" w:w="2040"/>
          </w:tcPr>
          <w:p>
            <w:pPr>
              <w:jc w:val="center"/>
            </w:pPr>
            <w:r/>
            <w:r>
              <w:rPr>
                <w:rFonts w:ascii="Times New Roman" w:hAnsi="Times New Roman" w:eastAsia="Times New Roman"/>
                <w:b w:val="0"/>
                <w:i w:val="0"/>
                <w:sz w:val="22"/>
              </w:rPr>
              <w:t>144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58.7%</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22.9%</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73.5%</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66.3%</w:t>
            </w:r>
          </w:p>
        </w:tc>
        <w:tc>
          <w:tcPr>
            <w:tcW w:type="dxa" w:w="2040"/>
          </w:tcPr>
          <w:p>
            <w:pPr>
              <w:jc w:val="center"/>
            </w:pPr>
            <w:r/>
            <w:r>
              <w:rPr>
                <w:rFonts w:ascii="Times New Roman" w:hAnsi="Times New Roman" w:eastAsia="Times New Roman"/>
                <w:b w:val="0"/>
                <w:i w:val="0"/>
                <w:sz w:val="22"/>
              </w:rPr>
              <w:t>190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126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52.1%</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70.5%</w:t>
            </w:r>
          </w:p>
        </w:tc>
        <w:tc>
          <w:tcPr>
            <w:tcW w:type="dxa" w:w="2040"/>
          </w:tcPr>
          <w:p>
            <w:pPr>
              <w:jc w:val="center"/>
            </w:pPr>
            <w:r/>
            <w:r>
              <w:rPr>
                <w:rFonts w:ascii="Times New Roman" w:hAnsi="Times New Roman" w:eastAsia="Times New Roman"/>
                <w:b w:val="0"/>
                <w:i w:val="0"/>
                <w:sz w:val="22"/>
              </w:rPr>
              <w:t>146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65.7%</w:t>
            </w:r>
          </w:p>
        </w:tc>
        <w:tc>
          <w:tcPr>
            <w:tcW w:type="dxa" w:w="2040"/>
          </w:tcPr>
          <w:p>
            <w:pPr>
              <w:jc w:val="center"/>
            </w:pPr>
            <w:r/>
            <w:r>
              <w:rPr>
                <w:rFonts w:ascii="Times New Roman" w:hAnsi="Times New Roman" w:eastAsia="Times New Roman"/>
                <w:b w:val="0"/>
                <w:i w:val="0"/>
                <w:sz w:val="22"/>
              </w:rPr>
              <w:t>172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74.3%</w:t>
            </w:r>
          </w:p>
        </w:tc>
        <w:tc>
          <w:tcPr>
            <w:tcW w:type="dxa" w:w="2040"/>
          </w:tcPr>
          <w:p>
            <w:pPr>
              <w:jc w:val="center"/>
            </w:pPr>
            <w:r/>
            <w:r>
              <w:rPr>
                <w:rFonts w:ascii="Times New Roman" w:hAnsi="Times New Roman" w:eastAsia="Times New Roman"/>
                <w:b w:val="0"/>
                <w:i w:val="0"/>
                <w:sz w:val="22"/>
              </w:rPr>
              <w:t>136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57.1%</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80.2%</w:t>
            </w:r>
          </w:p>
        </w:tc>
        <w:tc>
          <w:tcPr>
            <w:tcW w:type="dxa" w:w="2040"/>
          </w:tcPr>
          <w:p>
            <w:pPr>
              <w:jc w:val="center"/>
            </w:pPr>
            <w:r/>
            <w:r>
              <w:rPr>
                <w:rFonts w:ascii="Times New Roman" w:hAnsi="Times New Roman" w:eastAsia="Times New Roman"/>
                <w:b w:val="0"/>
                <w:i w:val="0"/>
                <w:sz w:val="22"/>
              </w:rPr>
              <w:t>106</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30.8%</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77.2%</w:t>
            </w:r>
          </w:p>
        </w:tc>
        <w:tc>
          <w:tcPr>
            <w:tcW w:type="dxa" w:w="2040"/>
          </w:tcPr>
          <w:p>
            <w:pPr>
              <w:jc w:val="center"/>
            </w:pPr>
            <w:r/>
            <w:r>
              <w:rPr>
                <w:rFonts w:ascii="Times New Roman" w:hAnsi="Times New Roman" w:eastAsia="Times New Roman"/>
                <w:b w:val="0"/>
                <w:i w:val="0"/>
                <w:sz w:val="22"/>
              </w:rPr>
              <w:t>92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56.9%</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172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172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52.3%</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51.0%</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42.9%</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59.0%</w:t>
            </w:r>
          </w:p>
        </w:tc>
        <w:tc>
          <w:tcPr>
            <w:tcW w:type="dxa" w:w="2040"/>
          </w:tcPr>
          <w:p>
            <w:pPr>
              <w:jc w:val="center"/>
            </w:pPr>
            <w:r/>
            <w:r>
              <w:rPr>
                <w:rFonts w:ascii="Times New Roman" w:hAnsi="Times New Roman" w:eastAsia="Times New Roman"/>
                <w:b w:val="0"/>
                <w:i w:val="0"/>
                <w:sz w:val="22"/>
              </w:rPr>
              <w:t>122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55.4%</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62.9%</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22.8%</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45.7%</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65.7%</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55.9%</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59.3%</w:t>
            </w:r>
          </w:p>
        </w:tc>
        <w:tc>
          <w:tcPr>
            <w:tcW w:type="dxa" w:w="2040"/>
          </w:tcPr>
          <w:p>
            <w:pPr>
              <w:jc w:val="center"/>
            </w:pPr>
            <w:r/>
            <w:r>
              <w:rPr>
                <w:rFonts w:ascii="Times New Roman" w:hAnsi="Times New Roman" w:eastAsia="Times New Roman"/>
                <w:b w:val="0"/>
                <w:i w:val="0"/>
                <w:sz w:val="22"/>
              </w:rPr>
              <w:t>91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63.8%</w:t>
            </w:r>
          </w:p>
        </w:tc>
        <w:tc>
          <w:tcPr>
            <w:tcW w:type="dxa" w:w="2040"/>
          </w:tcPr>
          <w:p>
            <w:pPr>
              <w:jc w:val="center"/>
            </w:pPr>
            <w:r/>
            <w:r>
              <w:rPr>
                <w:rFonts w:ascii="Times New Roman" w:hAnsi="Times New Roman" w:eastAsia="Times New Roman"/>
                <w:b w:val="0"/>
                <w:i w:val="0"/>
                <w:sz w:val="22"/>
              </w:rPr>
              <w:t>69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46.2%</w:t>
            </w:r>
          </w:p>
        </w:tc>
        <w:tc>
          <w:tcPr>
            <w:tcW w:type="dxa" w:w="2040"/>
          </w:tcPr>
          <w:p>
            <w:pPr>
              <w:jc w:val="center"/>
            </w:pPr>
            <w:r/>
            <w:r>
              <w:rPr>
                <w:rFonts w:ascii="Times New Roman" w:hAnsi="Times New Roman" w:eastAsia="Times New Roman"/>
                <w:b w:val="0"/>
                <w:i w:val="0"/>
                <w:sz w:val="22"/>
              </w:rPr>
              <w:t>91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69.6%</w:t>
            </w:r>
          </w:p>
        </w:tc>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73.2%</w:t>
            </w:r>
          </w:p>
        </w:tc>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58.8%</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76.5%</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64.7%</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11.8%</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77.1%</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A</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