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Food and humans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Multiple-choice practice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Name: ________________________     Class: ____________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There are 55 questions compiled from Longman HKCEE and/or YKTo papers. Choose the one best answer.</w:t>
      </w:r>
    </w:p>
    <w:p>
      <w:pPr>
        <w:spacing w:after="160" w:before="200"/>
      </w:pPr>
      <w:r>
        <w:rPr>
          <w:rFonts w:ascii="Times New Roman" w:hAnsi="Times New Roman" w:eastAsia="Times New Roman"/>
          <w:b/>
          <w:i w:val="0"/>
          <w:sz w:val="28"/>
        </w:rPr>
        <w:t>Part A  —  HKCEE level (Longman)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are the functions of carbohydrates? (1) As respiratory substrates(2) As storage molecules (3) As structural molecules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is/are the function(s) of proteins? (1) As functional molecules (2) As structural molecules (3) As respiratory substrates A.(1)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are the functions of fat in a human body? (1)It is formed around some internal organs to protect them. (2)It is converted into carbohydrates for cell respiration during starvation. (3) It is used to make some hormones.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describes the functions of monosaccharides, dissacharides and polysaccharides in flowering plants?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Monosaccharides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Disaccharides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Polysaccharides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 w:val="0"/>
          <w:i w:val="0"/>
          <w:sz w:val="24"/>
        </w:rPr>
        <w:t>The importance of vitamin A is to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make visual purple.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make visual red.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make visual blue.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make visual green.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 w:val="0"/>
          <w:i w:val="0"/>
          <w:sz w:val="24"/>
        </w:rPr>
        <w:t>Calcium can make bones and teeth strong because it can form D. calcium sulphate. 7Which of the following is/are the functions of dietary fibre. (1) To stimulate peristalsis. (2) To add bulk for intestine to act on. (3) To act as a source of energy. A. (1) only B. (1) and (2) onlyC. (2) and (3) only D. (1), (2) and (3)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calcium chloride.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calcium carbonate.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calcium phosphate.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calcium sulphate. 7Which of the following is/are the functions of dietary fibre. (1) To stimulate peristalsis.</w:t>
        <w:tab/>
        <w:t>(2) To add bulk for intestine to act on. (3) To act as a source of energy.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 w:val="0"/>
          <w:i w:val="0"/>
          <w:sz w:val="24"/>
        </w:rPr>
        <w:t>Excess protein in a human body will be 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stored in the muscles.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deaminated in the liver.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broken down to release energy.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excreted in the form of amino acids.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 w:val="0"/>
          <w:i w:val="0"/>
          <w:sz w:val="24"/>
        </w:rPr>
        <w:t>Human needs iron to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form haemoglobin. B. prevent bleeding gums.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make bones and teeth harder. D. maintain night vision. 10.Sailors often have bleeding gums, especially during tooth brushing. Which of the following reasons most likely explains this?-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They use sea water for tooth brushing.-B. They lose balance during tooth brushing.-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They are short of fresh water supply. D. Their diets lack fresh vegetables.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matchings is correct?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Deficiency disease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Lacking of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scurvy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rickets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anaemia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beriberi-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4"/>
        </w:rPr>
        <w:t>The deficiency disease of vitamin A is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scurvy.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rickets.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colourblindness.-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nightblindness.-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matches the deficiency diseases and their associated causes?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Anaemia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Rickets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Beri-beri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phosphorus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 w:val="0"/>
          <w:i w:val="0"/>
          <w:sz w:val="24"/>
        </w:rPr>
        <w:t>The deficiency disease of roughage is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anaemia.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diarrhoea.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indigestion.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constipation.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 w:val="0"/>
          <w:i w:val="0"/>
          <w:sz w:val="24"/>
        </w:rPr>
        <w:t>Vegetarians are likely to suffer from protein deficiency unless their diets include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maize.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mushrooms.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pods and beans.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potatoes and tomatoes.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14.  </w:t>
      </w:r>
      <w:r>
        <w:rPr>
          <w:rFonts w:ascii="Times New Roman" w:hAnsi="Times New Roman" w:eastAsia="Times New Roman"/>
          <w:b w:val="0"/>
          <w:i w:val="0"/>
          <w:sz w:val="24"/>
        </w:rPr>
        <w:t>Excess vitamin C in a human body will be D. stored up in the liver. 17. Goitre is the deficiency disease of A. iron. B. phosphorus. C. calcium. D. iodine.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egested.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excreted.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broken down to release energy.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stored up in the liver. 17.</w:t>
        <w:tab/>
        <w:t>Goitre is the deficiency disease of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15.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food would you recommend to a patient who cannot see things clearly at night?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Liver B. Seafood C. Cheese D. Tomatoes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16.  </w:t>
      </w:r>
      <w:r>
        <w:rPr>
          <w:rFonts w:ascii="Times New Roman" w:hAnsi="Times New Roman" w:eastAsia="Times New Roman"/>
          <w:b w:val="0"/>
          <w:i w:val="0"/>
          <w:sz w:val="24"/>
        </w:rPr>
        <w:t>When compared with meat eaters, plant-eaters are more likely to- (1) have constipation. (2) have protein deficiency. (3) be overweight.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(2) and (3)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17.  </w:t>
      </w:r>
      <w:r>
        <w:rPr>
          <w:rFonts w:ascii="Times New Roman" w:hAnsi="Times New Roman" w:eastAsia="Times New Roman"/>
          <w:b w:val="0"/>
          <w:i w:val="0"/>
          <w:sz w:val="24"/>
        </w:rPr>
        <w:t>If you were a doctor, what diet would you recommend to a patient suffering from goitre?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Liver and beef B. Dairy products and beans-C. Fruits and vegetables D. Shrimps and clams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18.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diseases may not be caused by the deficiency of vitamins in one's diet?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Rickets B. Scurvy C. Night blindness-D. Beri -beri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diseases may not be caused by the deficiency of minerals in one's diet?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Rickets B. Anaemia C. Goitre D. Night-blindess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20.  </w:t>
      </w:r>
      <w:r>
        <w:rPr>
          <w:rFonts w:ascii="Times New Roman" w:hAnsi="Times New Roman" w:eastAsia="Times New Roman"/>
          <w:b w:val="0"/>
          <w:i w:val="0"/>
          <w:sz w:val="24"/>
        </w:rPr>
        <w:t>Breast feeding is preferable to bottle-feeding because- (1)breast feeding is more economical.- (2)human milk contains all the nutrients needed by babies while cow milk does not. (3)antibodies in human milk can make babies healthy while cow milk cannot.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(2) and (3)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21.  </w:t>
      </w:r>
      <w:r>
        <w:rPr>
          <w:rFonts w:ascii="Times New Roman" w:hAnsi="Times New Roman" w:eastAsia="Times New Roman"/>
          <w:b w:val="0"/>
          <w:i w:val="0"/>
          <w:sz w:val="24"/>
        </w:rPr>
        <w:t>On equal mass basis, which of the following food contains most protein?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Tomatoes B. Broad beans C. Melon D. Pepper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22.  </w:t>
      </w:r>
      <w:r>
        <w:rPr>
          <w:rFonts w:ascii="Times New Roman" w:hAnsi="Times New Roman" w:eastAsia="Times New Roman"/>
          <w:b w:val="0"/>
          <w:i w:val="0"/>
          <w:sz w:val="24"/>
        </w:rPr>
        <w:t>The percentages of carbohydrates, fats and proteins in bean curd are most probably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fats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89%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0%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76%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4%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65%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21%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2%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92%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23.  </w:t>
      </w:r>
      <w:r>
        <w:rPr>
          <w:rFonts w:ascii="Times New Roman" w:hAnsi="Times New Roman" w:eastAsia="Times New Roman"/>
          <w:b w:val="0"/>
          <w:i w:val="0"/>
          <w:sz w:val="24"/>
        </w:rPr>
        <w:t>The composition of milk is analysed as follows.</w:t>
        <w:br/>
        <w:t>Substances P and Q are probably</w:t>
        <w:br/>
        <w:t>Directions: Questions 27 to 29 refer to the table below which shows the composition of some of the food substances in 100 g of four vegetables.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Composition of milk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Mass (in g) in 250 ml of milk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12.5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7.7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vitamins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substance P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substance Q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218.2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water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dietary fibre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dietary fibre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water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water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Vegetable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 (g)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 (g)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Minerals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Vitamins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trace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trace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15.7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trace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trace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24.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combinations is correct?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soya bean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potato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spinach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green pepper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potato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soya bean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green pepper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spinach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soya bean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potato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green pepper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spinach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potato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soya bean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spinach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green pepper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25.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vegetables can ease kwashiokor?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IV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26.  </w:t>
      </w:r>
      <w:r>
        <w:rPr>
          <w:rFonts w:ascii="Times New Roman" w:hAnsi="Times New Roman" w:eastAsia="Times New Roman"/>
          <w:b w:val="0"/>
          <w:i w:val="0"/>
          <w:sz w:val="24"/>
        </w:rPr>
        <w:t>Patients suffering from night blindness should eat more vegetable-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II.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III.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IV.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27.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kinds of food are rich in vitamin A? (1) Cod liver oil (2) Cheese (3) Egg yolk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28.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kinds of food is/are not rich in vitamin C? (1) Citrus fruits (2) Cereals (3) Green vegetables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(2) and (3)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kinds of food is not rich in vitamin D?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Cod liver oil B. Cheese C. Meat D. Milk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30.  </w:t>
      </w:r>
      <w:r>
        <w:rPr>
          <w:rFonts w:ascii="Times New Roman" w:hAnsi="Times New Roman" w:eastAsia="Times New Roman"/>
          <w:b w:val="0"/>
          <w:i w:val="0"/>
          <w:sz w:val="24"/>
        </w:rPr>
        <w:t>Calcium may not be obtained in one's diet from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milk.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butter.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fish.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cheese.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31.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kinds of food are rich in iron? (1) Beef (2) Eggs (3) Whole grains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32.  </w:t>
      </w:r>
      <w:r>
        <w:rPr>
          <w:rFonts w:ascii="Times New Roman" w:hAnsi="Times New Roman" w:eastAsia="Times New Roman"/>
          <w:b w:val="0"/>
          <w:i w:val="0"/>
          <w:sz w:val="24"/>
        </w:rPr>
        <w:t>Dietary fibres mainly come from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the cell wall of plant cells.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the cell membrane of animal cells.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the nucleus of both plant and animal cells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the cytoplasm of plant cells.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33.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should be included in a man's diet? (1) Chloride (2) Phosphate (3) Nitrate (4) Sodium D. (1), (2) and (4) only Directions: Questions 37 to 39 refer to the experiment below which compares the concentration of vitamin C in three fruit juices. Each of the juices was added to 1 ml of solution X drop by drop until solution X turned colourless or pink. 37.Solution X for this experiment should be A. DCPIP solution. C. Biuret solution. D. Benedict's solution.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616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3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1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(3) and (4)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hydrogencarbonate indicator solution.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34.  </w:t>
      </w:r>
      <w:r>
        <w:rPr>
          <w:rFonts w:ascii="Times New Roman" w:hAnsi="Times New Roman" w:eastAsia="Times New Roman"/>
          <w:b w:val="0"/>
          <w:i w:val="0"/>
          <w:sz w:val="24"/>
        </w:rPr>
        <w:t>The results were tabulated as follows: The concentrations of vitamin C (in descending order) of the three fruit juices are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616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3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16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Fruit juice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drops of fruit juice todecolourize solution X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lemon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orange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grapefruit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orange, lemon, grapefruit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lemon, orange, grapefruit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grapefruit, orange, lemon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grapefruit, lemon, orange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35.  </w:t>
      </w:r>
      <w:r>
        <w:rPr>
          <w:rFonts w:ascii="Times New Roman" w:hAnsi="Times New Roman" w:eastAsia="Times New Roman"/>
          <w:b w:val="0"/>
          <w:i w:val="0"/>
          <w:sz w:val="24"/>
        </w:rPr>
        <w:t>The accuracy of this experiment can be improved by (1) using 2 ml of solution X. (2) diluting the fruit juices. (3) replacing the dropper with a syringe.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616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3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1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36.  </w:t>
      </w:r>
      <w:r>
        <w:rPr>
          <w:rFonts w:ascii="Times New Roman" w:hAnsi="Times New Roman" w:eastAsia="Times New Roman"/>
          <w:b w:val="0"/>
          <w:i w:val="0"/>
          <w:sz w:val="24"/>
        </w:rPr>
        <w:t>The best way to preserve vitamin C in vegetables is by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high temperature.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low temperature.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drying.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salting.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37.  </w:t>
      </w:r>
      <w:r>
        <w:rPr>
          <w:rFonts w:ascii="Times New Roman" w:hAnsi="Times New Roman" w:eastAsia="Times New Roman"/>
          <w:b w:val="0"/>
          <w:i w:val="0"/>
          <w:sz w:val="24"/>
        </w:rPr>
        <w:t>Cooking vegetables in pressure kettle will destroy most of the C. vitamin C.D. vitamin D. Directions: Questions 42 to 44 refer to the experiment below which measured the amount of vitamin C in a lemon. The results were tabulated below.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065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4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0652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Test solution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Volume (in cm3) needed to decolourize 1 cm3 of DCPIP solution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0.1 % vitamin C solution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lemon juice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vitamin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A.  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vitamin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B.  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38.  </w:t>
      </w:r>
      <w:r>
        <w:rPr>
          <w:rFonts w:ascii="Times New Roman" w:hAnsi="Times New Roman" w:eastAsia="Times New Roman"/>
          <w:b w:val="0"/>
          <w:i w:val="0"/>
          <w:sz w:val="24"/>
        </w:rPr>
        <w:t>The concentration of vitamin C in lemon juice is D. 0.133%. 44.Given that 80 g of lemon juice can be squeezed from the lemon, the amount of vitamin C (in mg) in the lemon is B. 40. C. 60. D. 80.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0652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4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06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0.025%.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0.05%.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0.075%.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20.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food tests require(s) heating? (1) Benedict's test (2) Iodine test (3) Emulsion test (4) Biuret test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(4)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(3) and (4)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40.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describes the positive results in food tests?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Benedict's test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 test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Biuret test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Emulsion test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orange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dark blue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purple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clear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brickred-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brown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purple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milky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orange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dark blue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blue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milky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brickred-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blueblack-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purple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milky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41.  </w:t>
      </w:r>
      <w:r>
        <w:rPr>
          <w:rFonts w:ascii="Times New Roman" w:hAnsi="Times New Roman" w:eastAsia="Times New Roman"/>
          <w:b w:val="0"/>
          <w:i w:val="0"/>
          <w:sz w:val="24"/>
        </w:rPr>
        <w:t>An unknown food sample was tested for its chemical composition and the results were summarized below. The food sample is most probably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Food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Benedict's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blue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Biuret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purple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blue-black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Emulsion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clear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rice.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bread.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cheese.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milk.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42.  </w:t>
      </w:r>
      <w:r>
        <w:rPr>
          <w:rFonts w:ascii="Times New Roman" w:hAnsi="Times New Roman" w:eastAsia="Times New Roman"/>
          <w:b w:val="0"/>
          <w:i w:val="0"/>
          <w:sz w:val="24"/>
        </w:rPr>
        <w:t>The results of food tests on a food sample were summarized below.</w:t>
        <w:br/>
        <w:t>The food sample should contain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Food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Spot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translucent spot appeared for 15 minutes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DCPIP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turned pink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Biuret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turned blue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ascorbic acid only. B. vitamin C and protein only.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vitamin C and fat only. D. protein and fat only.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43.  </w:t>
      </w:r>
      <w:r>
        <w:rPr>
          <w:rFonts w:ascii="Times New Roman" w:hAnsi="Times New Roman" w:eastAsia="Times New Roman"/>
          <w:b w:val="0"/>
          <w:i w:val="0"/>
          <w:sz w:val="24"/>
        </w:rPr>
        <w:t>The table below summarized the results of food tests on a food sample:</w:t>
        <w:br/>
        <w:t>The food sample should contain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Food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Benedict's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turned green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Biuret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turned blue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turned dark blue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Spot test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translucent spot appeared for a while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Daily requirements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Woman X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Woman Y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energy (k))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7800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11000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 (g)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72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 (mg)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3.2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11.3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 (mg)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650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1180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 (mg)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glucose and oil. B. maltose and starch. C. oil and maltose. D. protein and starch. Directions: Questions 50 and 51 refer to the table below which shows the daily energy and nutrient requirements of two women.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44.  </w:t>
      </w:r>
      <w:r>
        <w:rPr>
          <w:rFonts w:ascii="Times New Roman" w:hAnsi="Times New Roman" w:eastAsia="Times New Roman"/>
          <w:b w:val="0"/>
          <w:i w:val="0"/>
          <w:sz w:val="24"/>
        </w:rPr>
        <w:t>Assuming that both women are of similar weight, woman Y is probably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a labour worker.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pregnant.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having rickets.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having kwashiokor.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45.  </w:t>
      </w:r>
      <w:r>
        <w:rPr>
          <w:rFonts w:ascii="Times New Roman" w:hAnsi="Times New Roman" w:eastAsia="Times New Roman"/>
          <w:b w:val="0"/>
          <w:i w:val="0"/>
          <w:sz w:val="24"/>
        </w:rPr>
        <w:t>What will you suggest for woman Y in order to meet her needs?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0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Spinach &amp; carrots B. Fish &amp; liver C. Chicken &amp; pepper D. Soya beans &amp; cheese Directions: Questions 52 to 54 refer to the diagram below which shows the experimental setup for measuring the energy value of food.-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46.  </w:t>
      </w:r>
      <w:r>
        <w:rPr>
          <w:rFonts w:ascii="Times New Roman" w:hAnsi="Times New Roman" w:eastAsia="Times New Roman"/>
          <w:b w:val="0"/>
          <w:i w:val="0"/>
          <w:sz w:val="24"/>
        </w:rPr>
        <w:t>The experimental set</w:t>
        <w:tab/>
        <w:t>up is called-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0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potometer. B. auxanometer. C. calorimeter. D. Sphagmomanometer. 53. Given: mass of potato chip = M p mass of water = Mw temperature rise = T specific heat capacity of water = C Which of the following formulae correctly calculates the energy value per unit mass of potato chip?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(Mp x C xT )/MW B. (Mw x C x T) / MP C. (M p x C x T) /Mw D. (M w x C x T) / Mp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47.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precautions is most important for this experiment? A.The thermometer used should be a mercury in-glass thermometer.- B.The test tube should be surrounded by a tin can.- C.The potato chip should be burnt completely. D.The water must not be boiling.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0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The thermometer used should be a mercury</w:t>
        <w:tab/>
        <w:t>in-glass thermometer.-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The test</w:t>
        <w:tab/>
        <w:t>tube should be surrounded by a tin can.-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The potato chip should be burnt completely.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The water must not be boiling.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48.  </w:t>
      </w:r>
      <w:r>
        <w:rPr>
          <w:rFonts w:ascii="Times New Roman" w:hAnsi="Times New Roman" w:eastAsia="Times New Roman"/>
          <w:b w:val="0"/>
          <w:i w:val="0"/>
          <w:sz w:val="24"/>
        </w:rPr>
        <w:t>The percentages (by mass) of carbohydrates, fats and proteins in four food samples are shown in the table below.</w:t>
        <w:br/>
        <w:t>Which of the food samples should be avoided by a person who is on diet?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Hamburger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Chicken leg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Pineapple pie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Curry pie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 (%)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fats (%)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 (%a)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Diet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 (g)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 (g)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Fats (g)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IV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Hamburger B. Chicken leg C. Pineapple pie D. Curry pie Directions: Questions 56 and 57 refer to the following four diets.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four diets contain approximately the same amount of energy?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 and II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II and IV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I, II and IV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II, III and IV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50.  </w:t>
      </w:r>
      <w:r>
        <w:rPr>
          <w:rFonts w:ascii="Times New Roman" w:hAnsi="Times New Roman" w:eastAsia="Times New Roman"/>
          <w:b w:val="0"/>
          <w:i w:val="0"/>
          <w:sz w:val="24"/>
        </w:rPr>
        <w:t>Urine from the person adopting diet I and that from the person adopting diet II is likely to be different in that the former has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280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7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2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less glucose.B. more fatty acid. C. more urea. D. less mineral salts. Directions: Questions 58 and 59 refer to the following food pyramid which explains how balanced diet can be achieved.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51.  </w:t>
      </w:r>
      <w:r>
        <w:rPr>
          <w:rFonts w:ascii="Times New Roman" w:hAnsi="Times New Roman" w:eastAsia="Times New Roman"/>
          <w:b w:val="0"/>
          <w:i w:val="0"/>
          <w:sz w:val="24"/>
        </w:rPr>
        <w:t>The main food substances present in the food represented by 2 and 4 are respectively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280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7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280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Food substances in 2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Food substances in 4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lipids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proteins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mineral salts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carbohydrates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52.  </w:t>
      </w:r>
      <w:r>
        <w:rPr>
          <w:rFonts w:ascii="Times New Roman" w:hAnsi="Times New Roman" w:eastAsia="Times New Roman"/>
          <w:b w:val="0"/>
          <w:i w:val="0"/>
          <w:sz w:val="24"/>
        </w:rPr>
        <w:t>Examples of food represented by 1 and 3 are respectively</w:t>
        <w:br/>
        <w:t>Directions: Questions 60 and 61 refer to the pie charts below which show the relative amounts of three categories of food in four diets.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13430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9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34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280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7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280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Examples of food for 1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Examples of food for 3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butter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milk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candies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banana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beef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rice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bread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spinach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53.  </w:t>
      </w:r>
      <w:r>
        <w:rPr>
          <w:rFonts w:ascii="Times New Roman" w:hAnsi="Times New Roman" w:eastAsia="Times New Roman"/>
          <w:b w:val="0"/>
          <w:i w:val="0"/>
          <w:sz w:val="24"/>
        </w:rPr>
        <w:t>Which diet may result in overweight?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13430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9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34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280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7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2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IV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54.  </w:t>
      </w:r>
      <w:r>
        <w:rPr>
          <w:rFonts w:ascii="Times New Roman" w:hAnsi="Times New Roman" w:eastAsia="Times New Roman"/>
          <w:b w:val="0"/>
          <w:i w:val="0"/>
          <w:sz w:val="24"/>
        </w:rPr>
        <w:t>Which diet is closer to a balanced diet? A.I B. II C. III D. IV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13430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9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34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280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energy_longman_q057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2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III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IV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55.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factors may affect dietary requirements? (1) Age (2) Activity (3) Pregnancy (4) Sex D.(1), (2), (3) and (4)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(1),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(1), (2) and (4)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(2), (3) and (4)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(2), (3) and (4)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Answers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2"/>
        </w:rPr>
        <w:t>Answers are printed in red.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78.2%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 and (2)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61.1%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47.4% correct (n=211)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62.6% correct (n=211)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make visual purple.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79.6% correct (n=211)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calcium chloride.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73.8% correct (n=210)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deaminated in the liver.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84.8% correct (n=211)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They use sea water for tooth brushing.-B. They lose balance during tooth brushing.-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78.7%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92.5% correct (n=107)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nightblindness.-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51.4% correct (n=107)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77.6% correct (n=107)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constipation.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78.5% correct (n=107)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pods and beans.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59.8% correct (n=107)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stored up in the liver. 17.</w:t>
        <w:tab/>
        <w:t>Goitre is the deficiency disease of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87.9% correct (n=107)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69.5% correct (n=59)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(2)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81.4% correct (n=59)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78.0% correct (n=59)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Rickets B. Scurvy C. Night blindness-D. Beri -beri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71.2%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55.9%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(3)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76.3% correct (n=59)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39.0% correct (n=59)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96.6%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96.6%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93.2% correct (n=59)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II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96.6%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III.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100.0% correct (n=59)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94.9%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(2) only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?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butter.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 and (2) only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the cell wall of plant cells.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?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grapefruit, lemon, orange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low temperature.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0.075%.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?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bread.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ascorbic acid only. B. vitamin C and protein only.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pregnant.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?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The water must not be boiling.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I, II and IV only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II</w:t>
      </w:r>
    </w:p>
    <w:p>
      <w:pPr>
        <w:spacing w:after="80" w:before="0"/>
      </w:pP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(2), (3) and (4)</w:t>
      </w:r>
    </w:p>
    <w:p>
      <w:pPr>
        <w:spacing w:after="80" w:before="0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