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Reproduction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matchings about asexual reproduction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Asexual reproduction</w:t>
            </w:r>
          </w:p>
        </w:tc>
        <w:tc>
          <w:tcPr>
            <w:tcW w:type="dxa" w:w="3400"/>
          </w:tcPr>
          <w:p>
            <w:pPr>
              <w:jc w:val="center"/>
            </w:pPr>
            <w:r/>
            <w:r>
              <w:rPr>
                <w:rFonts w:ascii="Times New Roman" w:hAnsi="Times New Roman" w:eastAsia="Times New Roman"/>
                <w:b w:val="0"/>
                <w:i w:val="0"/>
                <w:sz w:val="22"/>
              </w:rPr>
              <w:t>Organism involved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binary fission</w:t>
            </w:r>
          </w:p>
        </w:tc>
        <w:tc>
          <w:tcPr>
            <w:tcW w:type="dxa" w:w="3400"/>
          </w:tcPr>
          <w:p>
            <w:pPr>
              <w:jc w:val="center"/>
            </w:pPr>
            <w:r/>
            <w:r>
              <w:rPr>
                <w:rFonts w:ascii="Times New Roman" w:hAnsi="Times New Roman" w:eastAsia="Times New Roman"/>
                <w:b w:val="0"/>
                <w:i w:val="0"/>
                <w:sz w:val="22"/>
              </w:rPr>
              <w:t>bacteria</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budding</w:t>
            </w:r>
          </w:p>
        </w:tc>
        <w:tc>
          <w:tcPr>
            <w:tcW w:type="dxa" w:w="3400"/>
          </w:tcPr>
          <w:p>
            <w:pPr>
              <w:jc w:val="center"/>
            </w:pPr>
            <w:r/>
            <w:r>
              <w:rPr>
                <w:rFonts w:ascii="Times New Roman" w:hAnsi="Times New Roman" w:eastAsia="Times New Roman"/>
                <w:b w:val="0"/>
                <w:i w:val="0"/>
                <w:sz w:val="22"/>
              </w:rPr>
              <w:t>Mucor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spore formation</w:t>
            </w:r>
          </w:p>
        </w:tc>
        <w:tc>
          <w:tcPr>
            <w:tcW w:type="dxa" w:w="3400"/>
          </w:tcPr>
          <w:p>
            <w:pPr>
              <w:jc w:val="center"/>
            </w:pPr>
            <w:r/>
            <w:r>
              <w:rPr>
                <w:rFonts w:ascii="Times New Roman" w:hAnsi="Times New Roman" w:eastAsia="Times New Roman"/>
                <w:b w:val="0"/>
                <w:i w:val="0"/>
                <w:sz w:val="22"/>
              </w:rPr>
              <w:t>Rhizopus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vegetative propagation</w:t>
            </w:r>
          </w:p>
        </w:tc>
        <w:tc>
          <w:tcPr>
            <w:tcW w:type="dxa" w:w="3400"/>
          </w:tcPr>
          <w:p>
            <w:pPr>
              <w:jc w:val="center"/>
            </w:pPr>
            <w:r/>
            <w:r>
              <w:rPr>
                <w:rFonts w:ascii="Times New Roman" w:hAnsi="Times New Roman" w:eastAsia="Times New Roman"/>
                <w:b w:val="0"/>
                <w:i w:val="0"/>
                <w:sz w:val="22"/>
              </w:rPr>
              <w:t>angiosperms</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Compared with the parent plant, the daughter plant developed from a corm (1)has the same chromosome number. (2)is identical to the parent plant. (3)can reproduce by vegetative propagation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statements about sexual reproduction is correct?</w:t>
        <w:br/>
        <w:t>(1) It always involve two parents.</w:t>
        <w:br/>
        <w:t>(2) It always involve the fusion of gametes.</w:t>
        <w:br/>
        <w:t>(3) Offspring are genetically different from their parents.</w:t>
      </w:r>
    </w:p>
    <w:p>
      <w:pPr>
        <w:spacing w:after="80"/>
        <w:jc w:val="center"/>
      </w:pPr>
      <w:r>
        <w:drawing>
          <wp:inline xmlns:a="http://schemas.openxmlformats.org/drawingml/2006/main" xmlns:pic="http://schemas.openxmlformats.org/drawingml/2006/picture">
            <wp:extent cx="4752000" cy="3471392"/>
            <wp:docPr id="1" name="Picture 1"/>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onlyD. (1), (2) and (3) Directions: Questions 5 to 7 refer to the following photograph which shows a vegetative organ.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vegetative organ is a</w:t>
      </w:r>
    </w:p>
    <w:p>
      <w:pPr>
        <w:spacing w:after="80"/>
        <w:jc w:val="center"/>
      </w:pPr>
      <w:r>
        <w:drawing>
          <wp:inline xmlns:a="http://schemas.openxmlformats.org/drawingml/2006/main" xmlns:pic="http://schemas.openxmlformats.org/drawingml/2006/picture">
            <wp:extent cx="4752000" cy="3471392"/>
            <wp:docPr id="2" name="Picture 2"/>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What will happen to this vegetative organ when it is developing into a new plant?</w:t>
        <w:br/>
        <w:t>A.It will become bigger to store up the excess food for the next germination.</w:t>
        <w:br/>
        <w:t>B.It will remain unchanged.</w:t>
        <w:br/>
        <w:t>C.It will be pulled deeper into the soil by the contractile roots.</w:t>
      </w:r>
    </w:p>
    <w:p>
      <w:pPr>
        <w:spacing w:after="80"/>
        <w:jc w:val="center"/>
      </w:pPr>
      <w:r>
        <w:drawing>
          <wp:inline xmlns:a="http://schemas.openxmlformats.org/drawingml/2006/main" xmlns:pic="http://schemas.openxmlformats.org/drawingml/2006/picture">
            <wp:extent cx="4752000" cy="3240282"/>
            <wp:docPr id="3" name="Picture 3"/>
            <wp:cNvGraphicFramePr>
              <a:graphicFrameLocks noChangeAspect="1"/>
            </wp:cNvGraphicFramePr>
            <a:graphic>
              <a:graphicData uri="http://schemas.openxmlformats.org/drawingml/2006/picture">
                <pic:pic>
                  <pic:nvPicPr>
                    <pic:cNvPr id="0" name="reproduction_longman_q010_1.png"/>
                    <pic:cNvPicPr/>
                  </pic:nvPicPr>
                  <pic:blipFill>
                    <a:blip r:embed="rId10"/>
                    <a:stretch>
                      <a:fillRect/>
                    </a:stretch>
                  </pic:blipFill>
                  <pic:spPr>
                    <a:xfrm>
                      <a:off x="0" y="0"/>
                      <a:ext cx="4752000" cy="32402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71821"/>
            <wp:docPr id="4" name="Picture 4"/>
            <wp:cNvGraphicFramePr>
              <a:graphicFrameLocks noChangeAspect="1"/>
            </wp:cNvGraphicFramePr>
            <a:graphic>
              <a:graphicData uri="http://schemas.openxmlformats.org/drawingml/2006/picture">
                <pic:pic>
                  <pic:nvPicPr>
                    <pic:cNvPr id="0" name="reproduction_longman_q006_1.png"/>
                    <pic:cNvPicPr/>
                  </pic:nvPicPr>
                  <pic:blipFill>
                    <a:blip r:embed="rId11"/>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5" name="Picture 5"/>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D.  It will become smaller to supply food for germination. Directions: 11 to 13 refer to the photograph below which shows a vegetative organ.</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The vegetative organ is a</w:t>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From which part of the parent plant is this vegetative organ developed? (1) Root (2) Stem (3) Leaf</w:t>
      </w:r>
    </w:p>
    <w:p>
      <w:pPr>
        <w:spacing w:after="80"/>
        <w:jc w:val="center"/>
      </w:pPr>
      <w:r>
        <w:drawing>
          <wp:inline xmlns:a="http://schemas.openxmlformats.org/drawingml/2006/main" xmlns:pic="http://schemas.openxmlformats.org/drawingml/2006/picture">
            <wp:extent cx="4752000" cy="2555095"/>
            <wp:docPr id="6" name="Picture 6"/>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structure protects the flower at the bud stage?</w:t>
      </w:r>
    </w:p>
    <w:p>
      <w:pPr>
        <w:spacing w:after="80"/>
        <w:jc w:val="center"/>
      </w:pPr>
      <w:r>
        <w:drawing>
          <wp:inline xmlns:a="http://schemas.openxmlformats.org/drawingml/2006/main" xmlns:pic="http://schemas.openxmlformats.org/drawingml/2006/picture">
            <wp:extent cx="4752000" cy="3142800"/>
            <wp:docPr id="7" name="Picture 7"/>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structure in the flower has similar function as that of structure 7 in the female reproductive system?</w:t>
      </w:r>
    </w:p>
    <w:p>
      <w:pPr>
        <w:spacing w:after="80"/>
        <w:jc w:val="center"/>
      </w:pPr>
      <w:r>
        <w:drawing>
          <wp:inline xmlns:a="http://schemas.openxmlformats.org/drawingml/2006/main" xmlns:pic="http://schemas.openxmlformats.org/drawingml/2006/picture">
            <wp:extent cx="4752000" cy="3142800"/>
            <wp:docPr id="8" name="Picture 8"/>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are implications of seed dispersal? (1) It may reduce competition between parents and offspring. (2) It may reduce competition among offspring. (3) It may increase the chance of survival.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conditions for seed germination in general include:</w:t>
        <w:br/>
        <w:t>(1) Warmth (2) Moisture (3) Oxygen</w:t>
      </w:r>
    </w:p>
    <w:p>
      <w:pPr>
        <w:spacing w:after="80"/>
        <w:jc w:val="center"/>
      </w:pPr>
      <w:r>
        <w:drawing>
          <wp:inline xmlns:a="http://schemas.openxmlformats.org/drawingml/2006/main" xmlns:pic="http://schemas.openxmlformats.org/drawingml/2006/picture">
            <wp:extent cx="4752000" cy="5633280"/>
            <wp:docPr id="9" name="Picture 9"/>
            <wp:cNvGraphicFramePr>
              <a:graphicFrameLocks noChangeAspect="1"/>
            </wp:cNvGraphicFramePr>
            <a:graphic>
              <a:graphicData uri="http://schemas.openxmlformats.org/drawingml/2006/picture">
                <pic:pic>
                  <pic:nvPicPr>
                    <pic:cNvPr id="0" name="reproduction_longman_q033_1.png"/>
                    <pic:cNvPicPr/>
                  </pic:nvPicPr>
                  <pic:blipFill>
                    <a:blip r:embed="rId14"/>
                    <a:stretch>
                      <a:fillRect/>
                    </a:stretch>
                  </pic:blipFill>
                  <pic:spPr>
                    <a:xfrm>
                      <a:off x="0" y="0"/>
                      <a:ext cx="4752000" cy="563328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C.(2) and (3) only D. (1), (2) and (3) Directions: Questions 34 and 35 refer to the following diagram of a fruit produced by a certain plant.</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correctly state the parts of a flower from which structures A and B are developed?</w:t>
      </w:r>
    </w:p>
    <w:p>
      <w:pPr>
        <w:spacing w:after="80"/>
        <w:jc w:val="center"/>
      </w:pPr>
      <w:r>
        <w:drawing>
          <wp:inline xmlns:a="http://schemas.openxmlformats.org/drawingml/2006/main" xmlns:pic="http://schemas.openxmlformats.org/drawingml/2006/picture">
            <wp:extent cx="4752000" cy="4065077"/>
            <wp:docPr id="10" name="Picture 10"/>
            <wp:cNvGraphicFramePr>
              <a:graphicFrameLocks noChangeAspect="1"/>
            </wp:cNvGraphicFramePr>
            <a:graphic>
              <a:graphicData uri="http://schemas.openxmlformats.org/drawingml/2006/picture">
                <pic:pic>
                  <pic:nvPicPr>
                    <pic:cNvPr id="0" name="reproduction_longman_q039_1.png"/>
                    <pic:cNvPicPr/>
                  </pic:nvPicPr>
                  <pic:blipFill>
                    <a:blip r:embed="rId15"/>
                    <a:stretch>
                      <a:fillRect/>
                    </a:stretch>
                  </pic:blipFill>
                  <pic:spPr>
                    <a:xfrm>
                      <a:off x="0" y="0"/>
                      <a:ext cx="4752000" cy="406507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funicle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zygote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ovule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zygote</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structure is developed from the ovary wall?</w:t>
      </w:r>
    </w:p>
    <w:p>
      <w:pPr>
        <w:spacing w:after="80"/>
        <w:jc w:val="center"/>
      </w:pPr>
      <w:r>
        <w:drawing>
          <wp:inline xmlns:a="http://schemas.openxmlformats.org/drawingml/2006/main" xmlns:pic="http://schemas.openxmlformats.org/drawingml/2006/picture">
            <wp:extent cx="4752000" cy="1425855"/>
            <wp:docPr id="11" name="Picture 11"/>
            <wp:cNvGraphicFramePr>
              <a:graphicFrameLocks noChangeAspect="1"/>
            </wp:cNvGraphicFramePr>
            <a:graphic>
              <a:graphicData uri="http://schemas.openxmlformats.org/drawingml/2006/picture">
                <pic:pic>
                  <pic:nvPicPr>
                    <pic:cNvPr id="0" name="reproduction_longman_q048_1.jpeg"/>
                    <pic:cNvPicPr/>
                  </pic:nvPicPr>
                  <pic:blipFill>
                    <a:blip r:embed="rId16"/>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12" name="Picture 12"/>
            <wp:cNvGraphicFramePr>
              <a:graphicFrameLocks noChangeAspect="1"/>
            </wp:cNvGraphicFramePr>
            <a:graphic>
              <a:graphicData uri="http://schemas.openxmlformats.org/drawingml/2006/picture">
                <pic:pic>
                  <pic:nvPicPr>
                    <pic:cNvPr id="0" name="reproduction_longman_q048_2.png"/>
                    <pic:cNvPicPr/>
                  </pic:nvPicPr>
                  <pic:blipFill>
                    <a:blip r:embed="rId17"/>
                    <a:stretch>
                      <a:fillRect/>
                    </a:stretch>
                  </pic:blipFill>
                  <pic:spPr>
                    <a:xfrm>
                      <a:off x="0" y="0"/>
                      <a:ext cx="4752000" cy="461671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is/are not the advantage(s) of fruit dispersal? (1) Reduce transmission of diseases within the species (2) Enable the species to have more variations (3) Make the species become fitter for the changing environment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statements about a sperm cell is incorrect?</w:t>
      </w:r>
    </w:p>
    <w:p>
      <w:pPr>
        <w:spacing w:after="20" w:before="0"/>
        <w:ind w:left="283"/>
      </w:pPr>
      <w:r>
        <w:rPr>
          <w:rFonts w:ascii="Times New Roman" w:hAnsi="Times New Roman" w:eastAsia="Times New Roman"/>
          <w:b w:val="0"/>
          <w:i w:val="0"/>
          <w:sz w:val="24"/>
        </w:rPr>
        <w:t>A.  The chromosomes in a sperm cell cannot pair up.</w:t>
      </w:r>
    </w:p>
    <w:p>
      <w:pPr>
        <w:spacing w:after="20" w:before="0"/>
        <w:ind w:left="283"/>
      </w:pPr>
      <w:r>
        <w:rPr>
          <w:rFonts w:ascii="Times New Roman" w:hAnsi="Times New Roman" w:eastAsia="Times New Roman"/>
          <w:b w:val="0"/>
          <w:i w:val="0"/>
          <w:sz w:val="24"/>
        </w:rPr>
        <w:t>B.  The whole sperm cell fuses with an ovum during fertilisation.</w:t>
      </w:r>
    </w:p>
    <w:p>
      <w:pPr>
        <w:spacing w:after="20" w:before="0"/>
        <w:ind w:left="283"/>
      </w:pPr>
      <w:r>
        <w:rPr>
          <w:rFonts w:ascii="Times New Roman" w:hAnsi="Times New Roman" w:eastAsia="Times New Roman"/>
          <w:b w:val="0"/>
          <w:i w:val="0"/>
          <w:sz w:val="24"/>
        </w:rPr>
        <w:t>C.  It is produced in the testes.</w:t>
      </w:r>
    </w:p>
    <w:p>
      <w:pPr>
        <w:spacing w:after="20" w:before="0"/>
        <w:ind w:left="283"/>
      </w:pPr>
      <w:r>
        <w:rPr>
          <w:rFonts w:ascii="Times New Roman" w:hAnsi="Times New Roman" w:eastAsia="Times New Roman"/>
          <w:b w:val="0"/>
          <w:i w:val="0"/>
          <w:sz w:val="24"/>
        </w:rPr>
        <w:t>D.  The DNA content of a sperm cell is half of the sperm mother cell.</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statements about menstrual cycle is incorrect?</w:t>
      </w:r>
    </w:p>
    <w:p>
      <w:pPr>
        <w:spacing w:after="20" w:before="0"/>
        <w:ind w:left="283"/>
      </w:pPr>
      <w:r>
        <w:rPr>
          <w:rFonts w:ascii="Times New Roman" w:hAnsi="Times New Roman" w:eastAsia="Times New Roman"/>
          <w:b w:val="0"/>
          <w:i w:val="0"/>
          <w:sz w:val="24"/>
        </w:rPr>
        <w:t>A.  It begins at puberty and stops at menopause.</w:t>
      </w:r>
    </w:p>
    <w:p>
      <w:pPr>
        <w:spacing w:after="20" w:before="0"/>
        <w:ind w:left="283"/>
      </w:pPr>
      <w:r>
        <w:rPr>
          <w:rFonts w:ascii="Times New Roman" w:hAnsi="Times New Roman" w:eastAsia="Times New Roman"/>
          <w:b w:val="0"/>
          <w:i w:val="0"/>
          <w:sz w:val="24"/>
        </w:rPr>
        <w:t>B.  It is maintained by the interactions of hormones.</w:t>
      </w:r>
    </w:p>
    <w:p>
      <w:pPr>
        <w:spacing w:after="20" w:before="0"/>
        <w:ind w:left="283"/>
      </w:pPr>
      <w:r>
        <w:rPr>
          <w:rFonts w:ascii="Times New Roman" w:hAnsi="Times New Roman" w:eastAsia="Times New Roman"/>
          <w:b w:val="0"/>
          <w:i w:val="0"/>
          <w:sz w:val="24"/>
        </w:rPr>
        <w:t>C.  It occurs in female mammals only.</w:t>
      </w:r>
    </w:p>
    <w:p>
      <w:pPr>
        <w:spacing w:after="20" w:before="0"/>
        <w:ind w:left="283"/>
      </w:pPr>
      <w:r>
        <w:rPr>
          <w:rFonts w:ascii="Times New Roman" w:hAnsi="Times New Roman" w:eastAsia="Times New Roman"/>
          <w:b w:val="0"/>
          <w:i w:val="0"/>
          <w:sz w:val="24"/>
        </w:rPr>
        <w:t>D.  The cycle is 28day long.-</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is not the reason for structure 4 being muscular and vascularized?</w:t>
      </w:r>
    </w:p>
    <w:p>
      <w:pPr>
        <w:spacing w:after="80"/>
        <w:jc w:val="center"/>
      </w:pPr>
      <w:r>
        <w:drawing>
          <wp:inline xmlns:a="http://schemas.openxmlformats.org/drawingml/2006/main" xmlns:pic="http://schemas.openxmlformats.org/drawingml/2006/picture">
            <wp:extent cx="4752000" cy="2501367"/>
            <wp:docPr id="13" name="Picture 13"/>
            <wp:cNvGraphicFramePr>
              <a:graphicFrameLocks noChangeAspect="1"/>
            </wp:cNvGraphicFramePr>
            <a:graphic>
              <a:graphicData uri="http://schemas.openxmlformats.org/drawingml/2006/picture">
                <pic:pic>
                  <pic:nvPicPr>
                    <pic:cNvPr id="0" name="reproduction_longman_q068_1.png"/>
                    <pic:cNvPicPr/>
                  </pic:nvPicPr>
                  <pic:blipFill>
                    <a:blip r:embed="rId18"/>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14" name="Picture 14"/>
            <wp:cNvGraphicFramePr>
              <a:graphicFrameLocks noChangeAspect="1"/>
            </wp:cNvGraphicFramePr>
            <a:graphic>
              <a:graphicData uri="http://schemas.openxmlformats.org/drawingml/2006/picture">
                <pic:pic>
                  <pic:nvPicPr>
                    <pic:cNvPr id="0" name="reproduction_longman_q065_1.png"/>
                    <pic:cNvPicPr/>
                  </pic:nvPicPr>
                  <pic:blipFill>
                    <a:blip r:embed="rId19"/>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Structure 4 is responsible for expelling the placenta during labour.</w:t>
      </w:r>
    </w:p>
    <w:p>
      <w:pPr>
        <w:spacing w:after="20" w:before="0"/>
        <w:ind w:left="283"/>
      </w:pPr>
      <w:r>
        <w:rPr>
          <w:rFonts w:ascii="Times New Roman" w:hAnsi="Times New Roman" w:eastAsia="Times New Roman"/>
          <w:b w:val="0"/>
          <w:i w:val="0"/>
          <w:sz w:val="24"/>
        </w:rPr>
        <w:t>B.  Structure 4 is responsible for nourishing the foetus.</w:t>
      </w:r>
    </w:p>
    <w:p>
      <w:pPr>
        <w:spacing w:after="20" w:before="0"/>
        <w:ind w:left="283"/>
      </w:pPr>
      <w:r>
        <w:rPr>
          <w:rFonts w:ascii="Times New Roman" w:hAnsi="Times New Roman" w:eastAsia="Times New Roman"/>
          <w:b w:val="0"/>
          <w:i w:val="0"/>
          <w:sz w:val="24"/>
        </w:rPr>
        <w:t>C.  Structure 4 is responsible for menstruation.</w:t>
      </w:r>
    </w:p>
    <w:p>
      <w:pPr>
        <w:spacing w:after="20" w:before="0"/>
        <w:ind w:left="283"/>
      </w:pPr>
      <w:r>
        <w:rPr>
          <w:rFonts w:ascii="Times New Roman" w:hAnsi="Times New Roman" w:eastAsia="Times New Roman"/>
          <w:b w:val="0"/>
          <w:i w:val="0"/>
          <w:sz w:val="24"/>
        </w:rPr>
        <w:t>D.  Structure 4 is responsible for protecting the foetus. Directions: Questions 69 to 71 refer to the following diagram which shows the changes in the thickness of uterine wall during a menstrual cycle of 30day long.-</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male reproductive system</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production of male sex hormone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epididymis</w:t>
            </w:r>
          </w:p>
        </w:tc>
        <w:tc>
          <w:tcPr>
            <w:tcW w:type="dxa" w:w="3400"/>
          </w:tcPr>
          <w:p>
            <w:pPr>
              <w:jc w:val="center"/>
            </w:pPr>
            <w:r/>
            <w:r>
              <w:rPr>
                <w:rFonts w:ascii="Times New Roman" w:hAnsi="Times New Roman" w:eastAsia="Times New Roman"/>
                <w:b w:val="0"/>
                <w:i w:val="0"/>
                <w:sz w:val="22"/>
              </w:rPr>
              <w:t>storage of semen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prostate gland</w:t>
            </w:r>
          </w:p>
        </w:tc>
        <w:tc>
          <w:tcPr>
            <w:tcW w:type="dxa" w:w="3400"/>
          </w:tcPr>
          <w:p>
            <w:pPr>
              <w:jc w:val="center"/>
            </w:pPr>
            <w:r/>
            <w:r>
              <w:rPr>
                <w:rFonts w:ascii="Times New Roman" w:hAnsi="Times New Roman" w:eastAsia="Times New Roman"/>
                <w:b w:val="0"/>
                <w:i w:val="0"/>
                <w:sz w:val="22"/>
              </w:rPr>
              <w:t>production of seminal fluid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urethra</w:t>
            </w:r>
          </w:p>
        </w:tc>
        <w:tc>
          <w:tcPr>
            <w:tcW w:type="dxa" w:w="3400"/>
          </w:tcPr>
          <w:p>
            <w:pPr>
              <w:jc w:val="center"/>
            </w:pPr>
            <w:r/>
            <w:r>
              <w:rPr>
                <w:rFonts w:ascii="Times New Roman" w:hAnsi="Times New Roman" w:eastAsia="Times New Roman"/>
                <w:b w:val="0"/>
                <w:i w:val="0"/>
                <w:sz w:val="22"/>
              </w:rPr>
              <w:t>passage for semen</w:t>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is the correct sequence of the processes in sexual reproduction? (1) Labour (2) Meiosis (3) Ejaculation (4) Pregnancy (5) fertilisation</w:t>
      </w:r>
    </w:p>
    <w:p>
      <w:pPr>
        <w:spacing w:after="20" w:before="0"/>
        <w:ind w:left="283"/>
      </w:pPr>
      <w:r>
        <w:rPr>
          <w:rFonts w:ascii="Times New Roman" w:hAnsi="Times New Roman" w:eastAsia="Times New Roman"/>
          <w:b w:val="0"/>
          <w:i w:val="0"/>
          <w:sz w:val="24"/>
        </w:rPr>
        <w:t>A.  (1), (3), (2), (5), (4)</w:t>
      </w:r>
    </w:p>
    <w:p>
      <w:pPr>
        <w:spacing w:after="20" w:before="0"/>
        <w:ind w:left="283"/>
      </w:pPr>
      <w:r>
        <w:rPr>
          <w:rFonts w:ascii="Times New Roman" w:hAnsi="Times New Roman" w:eastAsia="Times New Roman"/>
          <w:b w:val="0"/>
          <w:i w:val="0"/>
          <w:sz w:val="24"/>
        </w:rPr>
        <w:t>B.  (2), (1), (3), (5), (4)</w:t>
      </w:r>
    </w:p>
    <w:p>
      <w:pPr>
        <w:spacing w:after="20" w:before="0"/>
        <w:ind w:left="283"/>
      </w:pPr>
      <w:r>
        <w:rPr>
          <w:rFonts w:ascii="Times New Roman" w:hAnsi="Times New Roman" w:eastAsia="Times New Roman"/>
          <w:b w:val="0"/>
          <w:i w:val="0"/>
          <w:sz w:val="24"/>
        </w:rPr>
        <w:t>C.  (2), (3), (5), (4), (1)</w:t>
      </w:r>
    </w:p>
    <w:p>
      <w:pPr>
        <w:spacing w:after="20" w:before="0"/>
        <w:ind w:left="283"/>
      </w:pPr>
      <w:r>
        <w:rPr>
          <w:rFonts w:ascii="Times New Roman" w:hAnsi="Times New Roman" w:eastAsia="Times New Roman"/>
          <w:b w:val="0"/>
          <w:i w:val="0"/>
          <w:sz w:val="24"/>
        </w:rPr>
        <w:t>D.  (3), (2), (5), (4), (1)</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comparisons between a foetus and a newborn baby are correct? (1) Digestion occurs in a newborn baby but not in a foetus. (2) Egestion occurs in a newborn baby but not in a foetus. (3) Excretion occurs in a newborn baby but not in a foetus.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 following list shows the stages of parturition in the wrong sequence: (1) Expulsion of baby (2) Rupture of amnion and release of amniotic fluid (3)Rhythmic contractions of uterus (4) Expulsion of placenta The correct sequence should be</w:t>
      </w:r>
    </w:p>
    <w:p>
      <w:pPr>
        <w:spacing w:after="20" w:before="0"/>
        <w:ind w:left="283"/>
      </w:pPr>
      <w:r>
        <w:rPr>
          <w:rFonts w:ascii="Times New Roman" w:hAnsi="Times New Roman" w:eastAsia="Times New Roman"/>
          <w:b w:val="0"/>
          <w:i w:val="0"/>
          <w:sz w:val="24"/>
        </w:rPr>
        <w:t>A.  (3), (2), (4), (1)</w:t>
      </w:r>
    </w:p>
    <w:p>
      <w:pPr>
        <w:spacing w:after="20" w:before="0"/>
        <w:ind w:left="283"/>
      </w:pPr>
      <w:r>
        <w:rPr>
          <w:rFonts w:ascii="Times New Roman" w:hAnsi="Times New Roman" w:eastAsia="Times New Roman"/>
          <w:b w:val="0"/>
          <w:i w:val="0"/>
          <w:sz w:val="24"/>
        </w:rPr>
        <w:t>B.  (3), (2), (1), (4)</w:t>
      </w:r>
    </w:p>
    <w:p>
      <w:pPr>
        <w:spacing w:after="20" w:before="0"/>
        <w:ind w:left="283"/>
      </w:pPr>
      <w:r>
        <w:rPr>
          <w:rFonts w:ascii="Times New Roman" w:hAnsi="Times New Roman" w:eastAsia="Times New Roman"/>
          <w:b w:val="0"/>
          <w:i w:val="0"/>
          <w:sz w:val="24"/>
        </w:rPr>
        <w:t>C.  (2), (3), (</w:t>
        <w:tab/>
        <w:t>4), (1)</w:t>
      </w:r>
    </w:p>
    <w:p>
      <w:pPr>
        <w:spacing w:after="20" w:before="0"/>
        <w:ind w:left="283"/>
      </w:pPr>
      <w:r>
        <w:rPr>
          <w:rFonts w:ascii="Times New Roman" w:hAnsi="Times New Roman" w:eastAsia="Times New Roman"/>
          <w:b w:val="0"/>
          <w:i w:val="0"/>
          <w:sz w:val="24"/>
        </w:rPr>
        <w:t>D.  (2), (</w:t>
        <w:tab/>
        <w:t>3), (1), (4)</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are the functions of placenta in mammals? (1)It facilitates the diffusion of nutrients from maternal blood to foetal blood. (2)It facilitates the diffusion of respiratory gases between maternal blood and foetal blood. (3)It facilitates the diffusion of metabolic waste from maternal blood to foetal blood.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will be expelled from a mother's body when she is giving birth to her child?</w:t>
        <w:br/>
        <w:t>(1) Amnion (2) Foetus (3) Placenta</w:t>
      </w:r>
    </w:p>
    <w:p>
      <w:pPr>
        <w:spacing w:after="80"/>
        <w:jc w:val="center"/>
      </w:pPr>
      <w:r>
        <w:drawing>
          <wp:inline xmlns:a="http://schemas.openxmlformats.org/drawingml/2006/main" xmlns:pic="http://schemas.openxmlformats.org/drawingml/2006/picture">
            <wp:extent cx="4752000" cy="2618352"/>
            <wp:docPr id="15" name="Picture 15"/>
            <wp:cNvGraphicFramePr>
              <a:graphicFrameLocks noChangeAspect="1"/>
            </wp:cNvGraphicFramePr>
            <a:graphic>
              <a:graphicData uri="http://schemas.openxmlformats.org/drawingml/2006/picture">
                <pic:pic>
                  <pic:nvPicPr>
                    <pic:cNvPr id="0" name="reproduction_longman_q086_1.png"/>
                    <pic:cNvPicPr/>
                  </pic:nvPicPr>
                  <pic:blipFill>
                    <a:blip r:embed="rId20"/>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87 to 89 refer to the female reproductive system below.</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site of action of contraceptive pills is mainly at</w:t>
      </w:r>
    </w:p>
    <w:p>
      <w:pPr>
        <w:spacing w:after="80"/>
        <w:jc w:val="center"/>
      </w:pPr>
      <w:r>
        <w:drawing>
          <wp:inline xmlns:a="http://schemas.openxmlformats.org/drawingml/2006/main" xmlns:pic="http://schemas.openxmlformats.org/drawingml/2006/picture">
            <wp:extent cx="4752000" cy="2618352"/>
            <wp:docPr id="16" name="Picture 16"/>
            <wp:cNvGraphicFramePr>
              <a:graphicFrameLocks noChangeAspect="1"/>
            </wp:cNvGraphicFramePr>
            <a:graphic>
              <a:graphicData uri="http://schemas.openxmlformats.org/drawingml/2006/picture">
                <pic:pic>
                  <pic:nvPicPr>
                    <pic:cNvPr id="0" name="reproduction_longman_q086_1.png"/>
                    <pic:cNvPicPr/>
                  </pic:nvPicPr>
                  <pic:blipFill>
                    <a:blip r:embed="rId20"/>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If the woman wants to achieve contraception by surgical method, where in the reproductive system should be cut and tied?</w:t>
      </w:r>
    </w:p>
    <w:p>
      <w:pPr>
        <w:spacing w:after="80"/>
        <w:jc w:val="center"/>
      </w:pPr>
      <w:r>
        <w:drawing>
          <wp:inline xmlns:a="http://schemas.openxmlformats.org/drawingml/2006/main" xmlns:pic="http://schemas.openxmlformats.org/drawingml/2006/picture">
            <wp:extent cx="4752000" cy="2618352"/>
            <wp:docPr id="17" name="Picture 17"/>
            <wp:cNvGraphicFramePr>
              <a:graphicFrameLocks noChangeAspect="1"/>
            </wp:cNvGraphicFramePr>
            <a:graphic>
              <a:graphicData uri="http://schemas.openxmlformats.org/drawingml/2006/picture">
                <pic:pic>
                  <pic:nvPicPr>
                    <pic:cNvPr id="0" name="reproduction_longman_q086_1.png"/>
                    <pic:cNvPicPr/>
                  </pic:nvPicPr>
                  <pic:blipFill>
                    <a:blip r:embed="rId20"/>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1 and 4</w:t>
      </w:r>
    </w:p>
    <w:p>
      <w:pPr>
        <w:spacing w:after="20" w:before="0"/>
        <w:ind w:left="283"/>
      </w:pPr>
      <w:r>
        <w:rPr>
          <w:rFonts w:ascii="Times New Roman" w:hAnsi="Times New Roman" w:eastAsia="Times New Roman"/>
          <w:b w:val="0"/>
          <w:i w:val="0"/>
          <w:sz w:val="24"/>
        </w:rPr>
        <w:t>C.  1 and 5</w:t>
      </w:r>
    </w:p>
    <w:p>
      <w:pPr>
        <w:spacing w:after="20" w:before="0"/>
        <w:ind w:left="283"/>
      </w:pPr>
      <w:r>
        <w:rPr>
          <w:rFonts w:ascii="Times New Roman" w:hAnsi="Times New Roman" w:eastAsia="Times New Roman"/>
          <w:b w:val="0"/>
          <w:i w:val="0"/>
          <w:sz w:val="24"/>
        </w:rPr>
        <w:t>D.  4 and 5</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The advantage of measuring body temperature in the morning is that</w:t>
      </w:r>
    </w:p>
    <w:p>
      <w:pPr>
        <w:spacing w:after="20" w:before="0"/>
        <w:ind w:left="283"/>
      </w:pPr>
      <w:r>
        <w:rPr>
          <w:rFonts w:ascii="Times New Roman" w:hAnsi="Times New Roman" w:eastAsia="Times New Roman"/>
          <w:b w:val="0"/>
          <w:i w:val="0"/>
          <w:sz w:val="24"/>
        </w:rPr>
        <w:t>A.  if you forget to measure, you still have the chance to measure it later in the day.</w:t>
      </w:r>
    </w:p>
    <w:p>
      <w:pPr>
        <w:spacing w:after="20" w:before="0"/>
        <w:ind w:left="283"/>
      </w:pPr>
      <w:r>
        <w:rPr>
          <w:rFonts w:ascii="Times New Roman" w:hAnsi="Times New Roman" w:eastAsia="Times New Roman"/>
          <w:b w:val="0"/>
          <w:i w:val="0"/>
          <w:sz w:val="24"/>
        </w:rPr>
        <w:t>B.  it is the lowest temperature in the day.</w:t>
      </w:r>
    </w:p>
    <w:p>
      <w:pPr>
        <w:spacing w:after="20" w:before="0"/>
        <w:ind w:left="283"/>
      </w:pPr>
      <w:r>
        <w:rPr>
          <w:rFonts w:ascii="Times New Roman" w:hAnsi="Times New Roman" w:eastAsia="Times New Roman"/>
          <w:b w:val="0"/>
          <w:i w:val="0"/>
          <w:sz w:val="24"/>
        </w:rPr>
        <w:t>C.  it is the highest temperature in the day.</w:t>
      </w:r>
    </w:p>
    <w:p>
      <w:pPr>
        <w:spacing w:after="20" w:before="0"/>
        <w:ind w:left="283"/>
      </w:pPr>
      <w:r>
        <w:rPr>
          <w:rFonts w:ascii="Times New Roman" w:hAnsi="Times New Roman" w:eastAsia="Times New Roman"/>
          <w:b w:val="0"/>
          <w:i w:val="0"/>
          <w:sz w:val="24"/>
        </w:rPr>
        <w:t>D.  it minimizes the effect of air temperature on the measurement.</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contribute to the growth of an organism? (1) Cell division(2) Cell expansion (3) Cell differentiation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parameters can be used to measure growth in plants? (1) Height (2) Width (3) Dry mass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The parameter used for the measurement of growth in this experiment is probably</w:t>
      </w:r>
    </w:p>
    <w:p>
      <w:pPr>
        <w:spacing w:after="80"/>
        <w:jc w:val="center"/>
      </w:pPr>
      <w:r>
        <w:drawing>
          <wp:inline xmlns:a="http://schemas.openxmlformats.org/drawingml/2006/main" xmlns:pic="http://schemas.openxmlformats.org/drawingml/2006/picture">
            <wp:extent cx="4752000" cy="3704516"/>
            <wp:docPr id="18" name="Picture 18"/>
            <wp:cNvGraphicFramePr>
              <a:graphicFrameLocks noChangeAspect="1"/>
            </wp:cNvGraphicFramePr>
            <a:graphic>
              <a:graphicData uri="http://schemas.openxmlformats.org/drawingml/2006/picture">
                <pic:pic>
                  <pic:nvPicPr>
                    <pic:cNvPr id="0" name="reproduction_longman_q107_1.png"/>
                    <pic:cNvPicPr/>
                  </pic:nvPicPr>
                  <pic:blipFill>
                    <a:blip r:embed="rId21"/>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height.</w:t>
      </w:r>
    </w:p>
    <w:p>
      <w:pPr>
        <w:spacing w:after="20" w:before="0"/>
        <w:ind w:left="283"/>
      </w:pPr>
      <w:r>
        <w:rPr>
          <w:rFonts w:ascii="Times New Roman" w:hAnsi="Times New Roman" w:eastAsia="Times New Roman"/>
          <w:b w:val="0"/>
          <w:i w:val="0"/>
          <w:sz w:val="24"/>
        </w:rPr>
        <w:t>B.  circumference.</w:t>
      </w:r>
    </w:p>
    <w:p>
      <w:pPr>
        <w:spacing w:after="20" w:before="0"/>
        <w:ind w:left="283"/>
      </w:pPr>
      <w:r>
        <w:rPr>
          <w:rFonts w:ascii="Times New Roman" w:hAnsi="Times New Roman" w:eastAsia="Times New Roman"/>
          <w:b w:val="0"/>
          <w:i w:val="0"/>
          <w:sz w:val="24"/>
        </w:rPr>
        <w:t>C.  fresh mass.</w:t>
      </w:r>
    </w:p>
    <w:p>
      <w:pPr>
        <w:spacing w:after="20" w:before="0"/>
        <w:ind w:left="283"/>
      </w:pPr>
      <w:r>
        <w:rPr>
          <w:rFonts w:ascii="Times New Roman" w:hAnsi="Times New Roman" w:eastAsia="Times New Roman"/>
          <w:b w:val="0"/>
          <w:i w:val="0"/>
          <w:sz w:val="24"/>
        </w:rPr>
        <w:t>D.  dry mass.</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can explain the negative growth during the lag phase of the growth curve? (1)There is net release of carbon dioxide during the lag phase. (2)There is net absorption of water during the lag phase. (3)There is net consumption of food during the lag phase.</w:t>
      </w:r>
    </w:p>
    <w:p>
      <w:pPr>
        <w:spacing w:after="80"/>
        <w:jc w:val="center"/>
      </w:pPr>
      <w:r>
        <w:drawing>
          <wp:inline xmlns:a="http://schemas.openxmlformats.org/drawingml/2006/main" xmlns:pic="http://schemas.openxmlformats.org/drawingml/2006/picture">
            <wp:extent cx="4752000" cy="3704516"/>
            <wp:docPr id="19" name="Picture 19"/>
            <wp:cNvGraphicFramePr>
              <a:graphicFrameLocks noChangeAspect="1"/>
            </wp:cNvGraphicFramePr>
            <a:graphic>
              <a:graphicData uri="http://schemas.openxmlformats.org/drawingml/2006/picture">
                <pic:pic>
                  <pic:nvPicPr>
                    <pic:cNvPr id="0" name="reproduction_longman_q107_1.png"/>
                    <pic:cNvPicPr/>
                  </pic:nvPicPr>
                  <pic:blipFill>
                    <a:blip r:embed="rId21"/>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contribute to the positive growth during the log phase of the growth curve?</w:t>
        <w:br/>
        <w:t>(1) Cell division(2) Cell expansion (3) Cell differentiation</w:t>
      </w:r>
    </w:p>
    <w:p>
      <w:pPr>
        <w:spacing w:after="80"/>
        <w:jc w:val="center"/>
      </w:pPr>
      <w:r>
        <w:drawing>
          <wp:inline xmlns:a="http://schemas.openxmlformats.org/drawingml/2006/main" xmlns:pic="http://schemas.openxmlformats.org/drawingml/2006/picture">
            <wp:extent cx="4752000" cy="3458736"/>
            <wp:docPr id="20" name="Picture 20"/>
            <wp:cNvGraphicFramePr>
              <a:graphicFrameLocks noChangeAspect="1"/>
            </wp:cNvGraphicFramePr>
            <a:graphic>
              <a:graphicData uri="http://schemas.openxmlformats.org/drawingml/2006/picture">
                <pic:pic>
                  <pic:nvPicPr>
                    <pic:cNvPr id="0" name="reproduction_longman_q110_1.png"/>
                    <pic:cNvPicPr/>
                  </pic:nvPicPr>
                  <pic:blipFill>
                    <a:blip r:embed="rId22"/>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21" name="Picture 21"/>
            <wp:cNvGraphicFramePr>
              <a:graphicFrameLocks noChangeAspect="1"/>
            </wp:cNvGraphicFramePr>
            <a:graphic>
              <a:graphicData uri="http://schemas.openxmlformats.org/drawingml/2006/picture">
                <pic:pic>
                  <pic:nvPicPr>
                    <pic:cNvPr id="0" name="reproduction_longman_q107_1.png"/>
                    <pic:cNvPicPr/>
                  </pic:nvPicPr>
                  <pic:blipFill>
                    <a:blip r:embed="rId21"/>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111 and 112 refer to the,, following graph which shows the percentage development of two systems in a human body.</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region(s) of the root contribute(s) most to its growth?</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region of the root contributes most to its development?</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Where do cell division and cell expansion occur in the root?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division</w:t>
            </w:r>
          </w:p>
        </w:tc>
        <w:tc>
          <w:tcPr>
            <w:tcW w:type="dxa" w:w="3400"/>
          </w:tcPr>
          <w:p>
            <w:pPr>
              <w:jc w:val="center"/>
            </w:pPr>
            <w:r/>
            <w:r>
              <w:rPr>
                <w:rFonts w:ascii="Times New Roman" w:hAnsi="Times New Roman" w:eastAsia="Times New Roman"/>
                <w:b w:val="0"/>
                <w:i w:val="0"/>
                <w:sz w:val="22"/>
              </w:rPr>
              <w:t>Cell expansion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after="160" w:before="200"/>
      </w:pPr>
      <w:r>
        <w:rPr>
          <w:rFonts w:ascii="Times New Roman" w:hAnsi="Times New Roman" w:eastAsia="Times New Roman"/>
          <w:b/>
          <w:i w:val="0"/>
          <w:sz w:val="28"/>
        </w:rPr>
        <w:t>Part B  —  Reproduction in humans (YKTo)</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If structure 9 remains inside the abdomen, which of the following may occur?</w:t>
      </w:r>
    </w:p>
    <w:p>
      <w:pPr>
        <w:spacing w:after="80"/>
        <w:jc w:val="center"/>
      </w:pPr>
      <w:r>
        <w:drawing>
          <wp:inline xmlns:a="http://schemas.openxmlformats.org/drawingml/2006/main" xmlns:pic="http://schemas.openxmlformats.org/drawingml/2006/picture">
            <wp:extent cx="4752000" cy="6311250"/>
            <wp:docPr id="22" name="Picture 22"/>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No sperms are produced.</w:t>
      </w:r>
    </w:p>
    <w:p>
      <w:pPr>
        <w:spacing w:after="20" w:before="0"/>
        <w:ind w:left="283"/>
      </w:pPr>
      <w:r>
        <w:rPr>
          <w:rFonts w:ascii="Times New Roman" w:hAnsi="Times New Roman" w:eastAsia="Times New Roman"/>
          <w:b w:val="0"/>
          <w:i w:val="0"/>
          <w:sz w:val="24"/>
        </w:rPr>
        <w:t>B.  The sex hormones are denatured at the relatively high body temperature.</w:t>
      </w:r>
    </w:p>
    <w:p>
      <w:pPr>
        <w:spacing w:after="20" w:before="0"/>
        <w:ind w:left="283"/>
      </w:pPr>
      <w:r>
        <w:rPr>
          <w:rFonts w:ascii="Times New Roman" w:hAnsi="Times New Roman" w:eastAsia="Times New Roman"/>
          <w:b w:val="0"/>
          <w:i w:val="0"/>
          <w:sz w:val="24"/>
        </w:rPr>
        <w:t>C.  The sperms produced are inactivated at the relatively high body temperature.</w:t>
      </w:r>
    </w:p>
    <w:p>
      <w:pPr>
        <w:spacing w:after="20" w:before="0"/>
        <w:ind w:left="283"/>
      </w:pPr>
      <w:r>
        <w:rPr>
          <w:rFonts w:ascii="Times New Roman" w:hAnsi="Times New Roman" w:eastAsia="Times New Roman"/>
          <w:b w:val="0"/>
          <w:i w:val="0"/>
          <w:sz w:val="24"/>
        </w:rPr>
        <w:t>D.  Secondary sexual characteristics cannot properly develop.</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function of structure 7 is to</w:t>
      </w:r>
    </w:p>
    <w:p>
      <w:pPr>
        <w:spacing w:after="80"/>
        <w:jc w:val="center"/>
      </w:pPr>
      <w:r>
        <w:drawing>
          <wp:inline xmlns:a="http://schemas.openxmlformats.org/drawingml/2006/main" xmlns:pic="http://schemas.openxmlformats.org/drawingml/2006/picture">
            <wp:extent cx="4752000" cy="6311250"/>
            <wp:docPr id="23" name="Picture 23"/>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lead urine to the urinary bladder.</w:t>
      </w:r>
    </w:p>
    <w:p>
      <w:pPr>
        <w:spacing w:after="20" w:before="0"/>
        <w:ind w:left="283"/>
      </w:pPr>
      <w:r>
        <w:rPr>
          <w:rFonts w:ascii="Times New Roman" w:hAnsi="Times New Roman" w:eastAsia="Times New Roman"/>
          <w:b w:val="0"/>
          <w:i w:val="0"/>
          <w:sz w:val="24"/>
        </w:rPr>
        <w:t>B.  pass nerve impulses to the urinary bladder which contracts to expel urine out of the body.</w:t>
      </w:r>
    </w:p>
    <w:p>
      <w:pPr>
        <w:spacing w:after="20" w:before="0"/>
        <w:ind w:left="283"/>
      </w:pPr>
      <w:r>
        <w:rPr>
          <w:rFonts w:ascii="Times New Roman" w:hAnsi="Times New Roman" w:eastAsia="Times New Roman"/>
          <w:b w:val="0"/>
          <w:i w:val="0"/>
          <w:sz w:val="24"/>
        </w:rPr>
        <w:t>C.  lead sperms out of the body.</w:t>
      </w:r>
    </w:p>
    <w:p>
      <w:pPr>
        <w:spacing w:after="20" w:before="0"/>
        <w:ind w:left="283"/>
      </w:pPr>
      <w:r>
        <w:rPr>
          <w:rFonts w:ascii="Times New Roman" w:hAnsi="Times New Roman" w:eastAsia="Times New Roman"/>
          <w:b w:val="0"/>
          <w:i w:val="0"/>
          <w:sz w:val="24"/>
        </w:rPr>
        <w:t>D.  transport nutrients and oxygen to the bladder</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structure(s) can greatly increase its (their) volume(s)?</w:t>
      </w:r>
    </w:p>
    <w:p>
      <w:pPr>
        <w:spacing w:after="80"/>
        <w:jc w:val="center"/>
      </w:pPr>
      <w:r>
        <w:drawing>
          <wp:inline xmlns:a="http://schemas.openxmlformats.org/drawingml/2006/main" xmlns:pic="http://schemas.openxmlformats.org/drawingml/2006/picture">
            <wp:extent cx="4752000" cy="6311250"/>
            <wp:docPr id="24" name="Picture 24"/>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10 only</w:t>
      </w:r>
    </w:p>
    <w:p>
      <w:pPr>
        <w:spacing w:after="20" w:before="0"/>
        <w:ind w:left="283"/>
      </w:pPr>
      <w:r>
        <w:rPr>
          <w:rFonts w:ascii="Times New Roman" w:hAnsi="Times New Roman" w:eastAsia="Times New Roman"/>
          <w:b w:val="0"/>
          <w:i w:val="0"/>
          <w:sz w:val="24"/>
        </w:rPr>
        <w:t>C.  3 and 10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The pathway of the sperms passing out of the body is D. 2 3 4 14 Structure 4 is the passage for (1) sperms. (2) urine. (3) seminal fluid. (4) male sex hormones. A. (1) and (2) only B. (1) and (3) only C. (1), (2) and (3) only D. (1), (2) and (4) only</w:t>
      </w:r>
    </w:p>
    <w:p>
      <w:pPr>
        <w:spacing w:after="80"/>
        <w:jc w:val="center"/>
      </w:pPr>
      <w:r>
        <w:drawing>
          <wp:inline xmlns:a="http://schemas.openxmlformats.org/drawingml/2006/main" xmlns:pic="http://schemas.openxmlformats.org/drawingml/2006/picture">
            <wp:extent cx="4752000" cy="6311250"/>
            <wp:docPr id="25" name="Picture 25"/>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2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9 7 4</w:t>
      </w:r>
    </w:p>
    <w:p>
      <w:pPr>
        <w:spacing w:after="20" w:before="0"/>
        <w:ind w:left="283"/>
      </w:pPr>
      <w:r>
        <w:rPr>
          <w:rFonts w:ascii="Times New Roman" w:hAnsi="Times New Roman" w:eastAsia="Times New Roman"/>
          <w:b w:val="0"/>
          <w:i w:val="0"/>
          <w:sz w:val="24"/>
        </w:rPr>
        <w:t>B.  2 7 4</w:t>
      </w:r>
    </w:p>
    <w:p>
      <w:pPr>
        <w:spacing w:after="20" w:before="0"/>
        <w:ind w:left="283"/>
      </w:pPr>
      <w:r>
        <w:rPr>
          <w:rFonts w:ascii="Times New Roman" w:hAnsi="Times New Roman" w:eastAsia="Times New Roman"/>
          <w:b w:val="0"/>
          <w:i w:val="0"/>
          <w:sz w:val="24"/>
        </w:rPr>
        <w:t>C.  1 2 4</w:t>
      </w:r>
    </w:p>
    <w:p>
      <w:pPr>
        <w:spacing w:after="20" w:before="0"/>
        <w:ind w:left="283"/>
      </w:pPr>
      <w:r>
        <w:rPr>
          <w:rFonts w:ascii="Times New Roman" w:hAnsi="Times New Roman" w:eastAsia="Times New Roman"/>
          <w:b w:val="0"/>
          <w:i w:val="0"/>
          <w:sz w:val="24"/>
        </w:rPr>
        <w:t>D.  2 3 4 14 Structure 4 is the passage for (1) sperms.</w:t>
        <w:tab/>
        <w:t>(2) urine. (3) seminal fluid.</w:t>
        <w:tab/>
        <w:t>(4) male sex hormones.</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structures have similar functions in both the male and female reproductive systems?</w:t>
      </w:r>
    </w:p>
    <w:p>
      <w:pPr>
        <w:spacing w:after="80"/>
        <w:jc w:val="center"/>
      </w:pPr>
      <w:r>
        <w:drawing>
          <wp:inline xmlns:a="http://schemas.openxmlformats.org/drawingml/2006/main" xmlns:pic="http://schemas.openxmlformats.org/drawingml/2006/picture">
            <wp:extent cx="4752000" cy="1846812"/>
            <wp:docPr id="26" name="Picture 26"/>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24"/>
                    <a:stretch>
                      <a:fillRect/>
                    </a:stretch>
                  </pic:blipFill>
                  <pic:spPr>
                    <a:xfrm>
                      <a:off x="0" y="0"/>
                      <a:ext cx="4752000" cy="18468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Male reproductive system</w:t>
            </w:r>
          </w:p>
        </w:tc>
        <w:tc>
          <w:tcPr>
            <w:tcW w:type="dxa" w:w="3400"/>
          </w:tcPr>
          <w:p>
            <w:pPr>
              <w:jc w:val="center"/>
            </w:pPr>
            <w:r/>
            <w:r>
              <w:rPr>
                <w:rFonts w:ascii="Times New Roman" w:hAnsi="Times New Roman" w:eastAsia="Times New Roman"/>
                <w:b w:val="0"/>
                <w:i w:val="0"/>
                <w:sz w:val="22"/>
              </w:rPr>
              <w:t>Female reproductive system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10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structures produce haploid cells?</w:t>
      </w:r>
    </w:p>
    <w:p>
      <w:pPr>
        <w:spacing w:after="80"/>
        <w:jc w:val="center"/>
      </w:pPr>
      <w:r>
        <w:drawing>
          <wp:inline xmlns:a="http://schemas.openxmlformats.org/drawingml/2006/main" xmlns:pic="http://schemas.openxmlformats.org/drawingml/2006/picture">
            <wp:extent cx="4752000" cy="1846812"/>
            <wp:docPr id="27" name="Picture 27"/>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2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2, 7</w:t>
      </w:r>
    </w:p>
    <w:p>
      <w:pPr>
        <w:spacing w:after="20" w:before="0"/>
        <w:ind w:left="283"/>
      </w:pPr>
      <w:r>
        <w:rPr>
          <w:rFonts w:ascii="Times New Roman" w:hAnsi="Times New Roman" w:eastAsia="Times New Roman"/>
          <w:b w:val="0"/>
          <w:i w:val="0"/>
          <w:sz w:val="24"/>
        </w:rPr>
        <w:t>B.  3, 10</w:t>
      </w:r>
    </w:p>
    <w:p>
      <w:pPr>
        <w:spacing w:after="20" w:before="0"/>
        <w:ind w:left="283"/>
      </w:pPr>
      <w:r>
        <w:rPr>
          <w:rFonts w:ascii="Times New Roman" w:hAnsi="Times New Roman" w:eastAsia="Times New Roman"/>
          <w:b w:val="0"/>
          <w:i w:val="0"/>
          <w:sz w:val="24"/>
        </w:rPr>
        <w:t>C.  4, 5</w:t>
      </w:r>
    </w:p>
    <w:p>
      <w:pPr>
        <w:spacing w:after="20" w:before="0"/>
        <w:ind w:left="283"/>
      </w:pPr>
      <w:r>
        <w:rPr>
          <w:rFonts w:ascii="Times New Roman" w:hAnsi="Times New Roman" w:eastAsia="Times New Roman"/>
          <w:b w:val="0"/>
          <w:i w:val="0"/>
          <w:sz w:val="24"/>
        </w:rPr>
        <w:t>D.  6, 8</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structure permits both reproductive cells and excretory wastes discharging out of the body? D.10</w:t>
      </w:r>
    </w:p>
    <w:p>
      <w:pPr>
        <w:spacing w:after="80"/>
        <w:jc w:val="center"/>
      </w:pPr>
      <w:r>
        <w:drawing>
          <wp:inline xmlns:a="http://schemas.openxmlformats.org/drawingml/2006/main" xmlns:pic="http://schemas.openxmlformats.org/drawingml/2006/picture">
            <wp:extent cx="4752000" cy="1846812"/>
            <wp:docPr id="28" name="Picture 28"/>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2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10</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methods provide permanent contraception?</w:t>
      </w:r>
    </w:p>
    <w:p>
      <w:pPr>
        <w:spacing w:after="80"/>
        <w:jc w:val="center"/>
      </w:pPr>
      <w:r>
        <w:drawing>
          <wp:inline xmlns:a="http://schemas.openxmlformats.org/drawingml/2006/main" xmlns:pic="http://schemas.openxmlformats.org/drawingml/2006/picture">
            <wp:extent cx="4752000" cy="1846812"/>
            <wp:docPr id="29" name="Picture 29"/>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2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Cut and tie structure 1 present on both sides of the body.</w:t>
      </w:r>
    </w:p>
    <w:p>
      <w:pPr>
        <w:spacing w:after="20" w:before="0"/>
        <w:ind w:left="283"/>
      </w:pPr>
      <w:r>
        <w:rPr>
          <w:rFonts w:ascii="Times New Roman" w:hAnsi="Times New Roman" w:eastAsia="Times New Roman"/>
          <w:b w:val="0"/>
          <w:i w:val="0"/>
          <w:sz w:val="24"/>
        </w:rPr>
        <w:t>B.  Wrap a condom around structure 3 during sexual intercourse.</w:t>
      </w:r>
    </w:p>
    <w:p>
      <w:pPr>
        <w:spacing w:after="20" w:before="0"/>
        <w:ind w:left="283"/>
      </w:pPr>
      <w:r>
        <w:rPr>
          <w:rFonts w:ascii="Times New Roman" w:hAnsi="Times New Roman" w:eastAsia="Times New Roman"/>
          <w:b w:val="0"/>
          <w:i w:val="0"/>
          <w:sz w:val="24"/>
        </w:rPr>
        <w:t>C.  Put an intra-uterine device in structure 9.</w:t>
      </w:r>
    </w:p>
    <w:p>
      <w:pPr>
        <w:spacing w:after="20" w:before="0"/>
        <w:ind w:left="283"/>
      </w:pPr>
      <w:r>
        <w:rPr>
          <w:rFonts w:ascii="Times New Roman" w:hAnsi="Times New Roman" w:eastAsia="Times New Roman"/>
          <w:b w:val="0"/>
          <w:i w:val="0"/>
          <w:sz w:val="24"/>
        </w:rPr>
        <w:t>D.  Put a diaphragm at top of structure 10.</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In humans gamete II is much bigger than gamete I because it</w:t>
      </w:r>
    </w:p>
    <w:p>
      <w:pPr>
        <w:spacing w:after="80"/>
        <w:jc w:val="center"/>
      </w:pPr>
      <w:r>
        <w:drawing>
          <wp:inline xmlns:a="http://schemas.openxmlformats.org/drawingml/2006/main" xmlns:pic="http://schemas.openxmlformats.org/drawingml/2006/picture">
            <wp:extent cx="4752000" cy="1740371"/>
            <wp:docPr id="30" name="Picture 30"/>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25"/>
                    <a:stretch>
                      <a:fillRect/>
                    </a:stretch>
                  </pic:blipFill>
                  <pic:spPr>
                    <a:xfrm>
                      <a:off x="0" y="0"/>
                      <a:ext cx="4752000" cy="1740371"/>
                    </a:xfrm>
                    <a:prstGeom prst="rect"/>
                  </pic:spPr>
                </pic:pic>
              </a:graphicData>
            </a:graphic>
          </wp:inline>
        </w:drawing>
      </w:r>
    </w:p>
    <w:p>
      <w:pPr>
        <w:spacing w:after="20" w:before="0"/>
        <w:ind w:left="283"/>
      </w:pPr>
      <w:r>
        <w:rPr>
          <w:rFonts w:ascii="Times New Roman" w:hAnsi="Times New Roman" w:eastAsia="Times New Roman"/>
          <w:b w:val="0"/>
          <w:i w:val="0"/>
          <w:sz w:val="24"/>
        </w:rPr>
        <w:t>A.  contains more food reserve.</w:t>
      </w:r>
    </w:p>
    <w:p>
      <w:pPr>
        <w:spacing w:after="20" w:before="0"/>
        <w:ind w:left="283"/>
      </w:pPr>
      <w:r>
        <w:rPr>
          <w:rFonts w:ascii="Times New Roman" w:hAnsi="Times New Roman" w:eastAsia="Times New Roman"/>
          <w:b w:val="0"/>
          <w:i w:val="0"/>
          <w:sz w:val="24"/>
        </w:rPr>
        <w:t>B.  contains more chromosomes.</w:t>
      </w:r>
    </w:p>
    <w:p>
      <w:pPr>
        <w:spacing w:after="20" w:before="0"/>
        <w:ind w:left="283"/>
      </w:pPr>
      <w:r>
        <w:rPr>
          <w:rFonts w:ascii="Times New Roman" w:hAnsi="Times New Roman" w:eastAsia="Times New Roman"/>
          <w:b w:val="0"/>
          <w:i w:val="0"/>
          <w:sz w:val="24"/>
        </w:rPr>
        <w:t>C.  contains more mitochondria.</w:t>
      </w:r>
    </w:p>
    <w:p>
      <w:pPr>
        <w:spacing w:after="20" w:before="0"/>
        <w:ind w:left="283"/>
      </w:pPr>
      <w:r>
        <w:rPr>
          <w:rFonts w:ascii="Times New Roman" w:hAnsi="Times New Roman" w:eastAsia="Times New Roman"/>
          <w:b w:val="0"/>
          <w:i w:val="0"/>
          <w:sz w:val="24"/>
        </w:rPr>
        <w:t>D.  dose not need to move away from the ovary.</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Humans produce relatively few viable eggs. Each egg mother cell undergoes two consecutive divisions to produce four daughter cells of which only one remains viable as the egg while the other three degenerate. The number of chromosomes in this viable egg is</w:t>
      </w:r>
    </w:p>
    <w:p>
      <w:pPr>
        <w:spacing w:after="20" w:before="0"/>
        <w:ind w:left="283"/>
      </w:pPr>
      <w:r>
        <w:rPr>
          <w:rFonts w:ascii="Times New Roman" w:hAnsi="Times New Roman" w:eastAsia="Times New Roman"/>
          <w:b w:val="0"/>
          <w:i w:val="0"/>
          <w:sz w:val="24"/>
        </w:rPr>
        <w:t>A.  Four times that in the egg mother cell.</w:t>
      </w:r>
    </w:p>
    <w:p>
      <w:pPr>
        <w:spacing w:after="20" w:before="0"/>
        <w:ind w:left="283"/>
      </w:pPr>
      <w:r>
        <w:rPr>
          <w:rFonts w:ascii="Times New Roman" w:hAnsi="Times New Roman" w:eastAsia="Times New Roman"/>
          <w:b w:val="0"/>
          <w:i w:val="0"/>
          <w:sz w:val="24"/>
        </w:rPr>
        <w:t>B.  Twice of that in the egg mother cell.</w:t>
      </w:r>
    </w:p>
    <w:p>
      <w:pPr>
        <w:spacing w:after="20" w:before="0"/>
        <w:ind w:left="283"/>
      </w:pPr>
      <w:r>
        <w:rPr>
          <w:rFonts w:ascii="Times New Roman" w:hAnsi="Times New Roman" w:eastAsia="Times New Roman"/>
          <w:b w:val="0"/>
          <w:i w:val="0"/>
          <w:sz w:val="24"/>
        </w:rPr>
        <w:t>C.  Equal to that in the egg mother cell.</w:t>
      </w:r>
    </w:p>
    <w:p>
      <w:pPr>
        <w:spacing w:after="20" w:before="0"/>
        <w:ind w:left="283"/>
      </w:pPr>
      <w:r>
        <w:rPr>
          <w:rFonts w:ascii="Times New Roman" w:hAnsi="Times New Roman" w:eastAsia="Times New Roman"/>
          <w:b w:val="0"/>
          <w:i w:val="0"/>
          <w:sz w:val="24"/>
        </w:rPr>
        <w:t>D.  Half of that in the egg mother cell.</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A zygote is different from an ovum in that it has</w:t>
      </w:r>
    </w:p>
    <w:p>
      <w:pPr>
        <w:spacing w:after="80"/>
        <w:jc w:val="center"/>
      </w:pPr>
      <w:r>
        <w:drawing>
          <wp:inline xmlns:a="http://schemas.openxmlformats.org/drawingml/2006/main" xmlns:pic="http://schemas.openxmlformats.org/drawingml/2006/picture">
            <wp:extent cx="4752000" cy="2673000"/>
            <wp:docPr id="31" name="Picture 31"/>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26"/>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replicated its chromosomes. B. more cytoplasm.</w:t>
      </w:r>
    </w:p>
    <w:p>
      <w:pPr>
        <w:spacing w:after="20" w:before="0"/>
        <w:ind w:left="283"/>
      </w:pPr>
      <w:r>
        <w:rPr>
          <w:rFonts w:ascii="Times New Roman" w:hAnsi="Times New Roman" w:eastAsia="Times New Roman"/>
          <w:b w:val="0"/>
          <w:i w:val="0"/>
          <w:sz w:val="24"/>
        </w:rPr>
        <w:t>C.  two nuclei while ovum has one nucleus only</w:t>
      </w:r>
    </w:p>
    <w:p>
      <w:pPr>
        <w:spacing w:after="20" w:before="0"/>
        <w:ind w:left="283"/>
      </w:pPr>
      <w:r>
        <w:rPr>
          <w:rFonts w:ascii="Times New Roman" w:hAnsi="Times New Roman" w:eastAsia="Times New Roman"/>
          <w:b w:val="0"/>
          <w:i w:val="0"/>
          <w:sz w:val="24"/>
        </w:rPr>
        <w:t>D.  diploid number of chromosomes while the ovum is haploid Directions: Questions 37 and 38 refer to the diagrams below which show the carpel of a flowering plant and the female reproductive system of humans.</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At what age range does structure 5 remain functioning ? A. Age 6 to 12 B. Age 12 to 18 C. Age 14 to 55 D. Age 55 to 70 43Fertilization of the egg usually takes place in</w:t>
      </w:r>
    </w:p>
    <w:p>
      <w:pPr>
        <w:spacing w:after="80"/>
        <w:jc w:val="center"/>
      </w:pPr>
      <w:r>
        <w:drawing>
          <wp:inline xmlns:a="http://schemas.openxmlformats.org/drawingml/2006/main" xmlns:pic="http://schemas.openxmlformats.org/drawingml/2006/picture">
            <wp:extent cx="4752000" cy="5326588"/>
            <wp:docPr id="32" name="Picture 32"/>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27"/>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33" name="Picture 33"/>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26"/>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process(es) will stop during pregnancy?</w:t>
        <w:br/>
        <w:t>(1) ovulation (2) menstruation (3) production of female sex hormones by ovaries</w:t>
      </w:r>
    </w:p>
    <w:p>
      <w:pPr>
        <w:spacing w:after="80"/>
        <w:jc w:val="center"/>
      </w:pPr>
      <w:r>
        <w:drawing>
          <wp:inline xmlns:a="http://schemas.openxmlformats.org/drawingml/2006/main" xmlns:pic="http://schemas.openxmlformats.org/drawingml/2006/picture">
            <wp:extent cx="4752000" cy="4635741"/>
            <wp:docPr id="34" name="Picture 34"/>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28"/>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(1) and (3) only D. (1), (2) and (3) Directions: Questions 66 to 70 refer to the diagram below which shows the structure linked to the foetus.</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labelled parts of the grain develops from a fertilised ovum?</w:t>
      </w:r>
    </w:p>
    <w:p>
      <w:pPr>
        <w:spacing w:after="80"/>
        <w:jc w:val="center"/>
      </w:pPr>
      <w:r>
        <w:drawing>
          <wp:inline xmlns:a="http://schemas.openxmlformats.org/drawingml/2006/main" xmlns:pic="http://schemas.openxmlformats.org/drawingml/2006/picture">
            <wp:extent cx="4752000" cy="7162040"/>
            <wp:docPr id="35" name="Picture 35"/>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29"/>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36" name="Picture 36"/>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30"/>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about twins is CORRECT?</w:t>
      </w:r>
    </w:p>
    <w:p>
      <w:pPr>
        <w:spacing w:after="20" w:before="0"/>
        <w:ind w:left="283"/>
      </w:pPr>
      <w:r>
        <w:rPr>
          <w:rFonts w:ascii="Times New Roman" w:hAnsi="Times New Roman" w:eastAsia="Times New Roman"/>
          <w:b w:val="0"/>
          <w:i w:val="0"/>
          <w:sz w:val="24"/>
        </w:rPr>
        <w:t>A.  All twins must have the same sex.</w:t>
      </w:r>
    </w:p>
    <w:p>
      <w:pPr>
        <w:spacing w:after="20" w:before="0"/>
        <w:ind w:left="283"/>
      </w:pPr>
      <w:r>
        <w:rPr>
          <w:rFonts w:ascii="Times New Roman" w:hAnsi="Times New Roman" w:eastAsia="Times New Roman"/>
          <w:b w:val="0"/>
          <w:i w:val="0"/>
          <w:sz w:val="24"/>
        </w:rPr>
        <w:t>B.  All twins must be genetically identical.</w:t>
      </w:r>
    </w:p>
    <w:p>
      <w:pPr>
        <w:spacing w:after="20" w:before="0"/>
        <w:ind w:left="283"/>
      </w:pPr>
      <w:r>
        <w:rPr>
          <w:rFonts w:ascii="Times New Roman" w:hAnsi="Times New Roman" w:eastAsia="Times New Roman"/>
          <w:b w:val="0"/>
          <w:i w:val="0"/>
          <w:sz w:val="24"/>
        </w:rPr>
        <w:t>C.  Fraternal twins are formed by having two sperms fertilised two separate eggs.</w:t>
      </w:r>
    </w:p>
    <w:p>
      <w:pPr>
        <w:spacing w:after="20" w:before="0"/>
        <w:ind w:left="283"/>
      </w:pPr>
      <w:r>
        <w:rPr>
          <w:rFonts w:ascii="Times New Roman" w:hAnsi="Times New Roman" w:eastAsia="Times New Roman"/>
          <w:b w:val="0"/>
          <w:i w:val="0"/>
          <w:sz w:val="24"/>
        </w:rPr>
        <w:t>D.  Onece a woman has borned a pair of identical twins, she cannot give birth to fraternal twins in future.</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Mothers are encouraged to give breastfeeding to their babies because- (1) breast-feeding provides intimate relationship between the mother and the baby. (2) mother's milk contains antibodies that provide passive immunity to the baby against diseases. (3) mother's milk provides a relatively balanced diet to the baby. (4) mother's milk contains enzymes to enhance digestion of food in the baby.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about breast-feeding is INCORRECT?</w:t>
      </w:r>
    </w:p>
    <w:p>
      <w:pPr>
        <w:spacing w:after="20" w:before="0"/>
        <w:ind w:left="283"/>
      </w:pPr>
      <w:r>
        <w:rPr>
          <w:rFonts w:ascii="Times New Roman" w:hAnsi="Times New Roman" w:eastAsia="Times New Roman"/>
          <w:b w:val="0"/>
          <w:i w:val="0"/>
          <w:sz w:val="24"/>
        </w:rPr>
        <w:t>A.  This saves money to buy milk powder.</w:t>
      </w:r>
    </w:p>
    <w:p>
      <w:pPr>
        <w:spacing w:after="20" w:before="0"/>
        <w:ind w:left="283"/>
      </w:pPr>
      <w:r>
        <w:rPr>
          <w:rFonts w:ascii="Times New Roman" w:hAnsi="Times New Roman" w:eastAsia="Times New Roman"/>
          <w:b w:val="0"/>
          <w:i w:val="0"/>
          <w:sz w:val="24"/>
        </w:rPr>
        <w:t>B.  This saves the trouble of cleaning the milk bottles and their accessories.</w:t>
      </w:r>
    </w:p>
    <w:p>
      <w:pPr>
        <w:spacing w:after="20" w:before="0"/>
        <w:ind w:left="283"/>
      </w:pPr>
      <w:r>
        <w:rPr>
          <w:rFonts w:ascii="Times New Roman" w:hAnsi="Times New Roman" w:eastAsia="Times New Roman"/>
          <w:b w:val="0"/>
          <w:i w:val="0"/>
          <w:sz w:val="24"/>
        </w:rPr>
        <w:t>C.  This will not affect those women who have to leave home to work.</w:t>
      </w:r>
    </w:p>
    <w:p>
      <w:pPr>
        <w:spacing w:after="20" w:before="0"/>
        <w:ind w:left="283"/>
      </w:pPr>
      <w:r>
        <w:rPr>
          <w:rFonts w:ascii="Times New Roman" w:hAnsi="Times New Roman" w:eastAsia="Times New Roman"/>
          <w:b w:val="0"/>
          <w:i w:val="0"/>
          <w:sz w:val="24"/>
        </w:rPr>
        <w:t>D.  This increases the resistance of the babies to infection because of the presence of antibodies in the mother's milk.</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The following are methods of birth control:</w:t>
        <w:br/>
        <w:t>(1) Condom</w:t>
        <w:tab/>
        <w:t>(2) Cut and tie the sex ducts (3) Timing of sexual intercourse in the menstrual cycle (4) Contraceptive pills (5) Diaphragm</w:t>
        <w:br/>
        <w:t>Which of the following combinations of the categories of the methods of birth control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Rhythm method</w:t>
            </w:r>
          </w:p>
        </w:tc>
        <w:tc>
          <w:tcPr>
            <w:tcW w:type="dxa" w:w="2040"/>
          </w:tcPr>
          <w:p>
            <w:pPr>
              <w:jc w:val="center"/>
            </w:pPr>
            <w:r/>
            <w:r>
              <w:rPr>
                <w:rFonts w:ascii="Times New Roman" w:hAnsi="Times New Roman" w:eastAsia="Times New Roman"/>
                <w:b w:val="0"/>
                <w:i w:val="0"/>
                <w:sz w:val="22"/>
              </w:rPr>
              <w:t>Hormonal method</w:t>
            </w:r>
          </w:p>
        </w:tc>
        <w:tc>
          <w:tcPr>
            <w:tcW w:type="dxa" w:w="2040"/>
          </w:tcPr>
          <w:p>
            <w:pPr>
              <w:jc w:val="center"/>
            </w:pPr>
            <w:r/>
            <w:r>
              <w:rPr>
                <w:rFonts w:ascii="Times New Roman" w:hAnsi="Times New Roman" w:eastAsia="Times New Roman"/>
                <w:b w:val="0"/>
                <w:i w:val="0"/>
                <w:sz w:val="22"/>
              </w:rPr>
              <w:t>Surgical method</w:t>
            </w:r>
          </w:p>
        </w:tc>
        <w:tc>
          <w:tcPr>
            <w:tcW w:type="dxa" w:w="2040"/>
          </w:tcPr>
          <w:p>
            <w:pPr>
              <w:jc w:val="center"/>
            </w:pPr>
            <w:r/>
            <w:r>
              <w:rPr>
                <w:rFonts w:ascii="Times New Roman" w:hAnsi="Times New Roman" w:eastAsia="Times New Roman"/>
                <w:b w:val="0"/>
                <w:i w:val="0"/>
                <w:sz w:val="22"/>
              </w:rPr>
              <w:t>Mechanical barrier method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 (2)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 (5)</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The diagram below shows a device used for contraception.</w:t>
      </w:r>
    </w:p>
    <w:p>
      <w:pPr>
        <w:spacing w:after="80"/>
        <w:jc w:val="center"/>
      </w:pPr>
      <w:r>
        <w:drawing>
          <wp:inline xmlns:a="http://schemas.openxmlformats.org/drawingml/2006/main" xmlns:pic="http://schemas.openxmlformats.org/drawingml/2006/picture">
            <wp:extent cx="4752000" cy="2574690"/>
            <wp:docPr id="37" name="Picture 37"/>
            <wp:cNvGraphicFramePr>
              <a:graphicFrameLocks noChangeAspect="1"/>
            </wp:cNvGraphicFramePr>
            <a:graphic>
              <a:graphicData uri="http://schemas.openxmlformats.org/drawingml/2006/picture">
                <pic:pic>
                  <pic:nvPicPr>
                    <pic:cNvPr id="0" name="Reproduction_in_humans_YKTo_MC_to_studen_q104_1.png"/>
                    <pic:cNvPicPr/>
                  </pic:nvPicPr>
                  <pic:blipFill>
                    <a:blip r:embed="rId31"/>
                    <a:stretch>
                      <a:fillRect/>
                    </a:stretch>
                  </pic:blipFill>
                  <pic:spPr>
                    <a:xfrm>
                      <a:off x="0" y="0"/>
                      <a:ext cx="4752000" cy="2574690"/>
                    </a:xfrm>
                    <a:prstGeom prst="rect"/>
                  </pic:spPr>
                </pic:pic>
              </a:graphicData>
            </a:graphic>
          </wp:inline>
        </w:drawing>
      </w:r>
    </w:p>
    <w:p>
      <w:pPr>
        <w:spacing w:after="20" w:before="0"/>
        <w:ind w:left="283"/>
      </w:pPr>
      <w:r>
        <w:rPr>
          <w:rFonts w:ascii="Times New Roman" w:hAnsi="Times New Roman" w:eastAsia="Times New Roman"/>
          <w:b w:val="0"/>
          <w:i w:val="0"/>
          <w:sz w:val="24"/>
        </w:rPr>
        <w:t>A.  It prevents the ejaculation of semen in the vagina.</w:t>
      </w:r>
    </w:p>
    <w:p>
      <w:pPr>
        <w:spacing w:after="20" w:before="0"/>
        <w:ind w:left="283"/>
      </w:pPr>
      <w:r>
        <w:rPr>
          <w:rFonts w:ascii="Times New Roman" w:hAnsi="Times New Roman" w:eastAsia="Times New Roman"/>
          <w:b w:val="0"/>
          <w:i w:val="0"/>
          <w:sz w:val="24"/>
        </w:rPr>
        <w:t>B.  It prevents the sperms from passing through the cervix to the uterus.</w:t>
      </w:r>
    </w:p>
    <w:p>
      <w:pPr>
        <w:spacing w:after="20" w:before="0"/>
        <w:ind w:left="283"/>
      </w:pPr>
      <w:r>
        <w:rPr>
          <w:rFonts w:ascii="Times New Roman" w:hAnsi="Times New Roman" w:eastAsia="Times New Roman"/>
          <w:b w:val="0"/>
          <w:i w:val="0"/>
          <w:sz w:val="24"/>
        </w:rPr>
        <w:t>C.  It prevents the sperms from passing from the uterus into the oviduct.</w:t>
      </w:r>
    </w:p>
    <w:p>
      <w:pPr>
        <w:spacing w:after="20" w:before="0"/>
        <w:ind w:left="283"/>
      </w:pPr>
      <w:r>
        <w:rPr>
          <w:rFonts w:ascii="Times New Roman" w:hAnsi="Times New Roman" w:eastAsia="Times New Roman"/>
          <w:b w:val="0"/>
          <w:i w:val="0"/>
          <w:sz w:val="24"/>
        </w:rPr>
        <w:t>D.  It prevents the sperms from entering the ovary.</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caused infertility in humans is/are NOT TRUE? (1) Blockage of the urethra in woman (2) Blockage of oviduct (3) Low sperm count (4) No ovulation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after="160" w:before="200"/>
      </w:pPr>
      <w:r>
        <w:rPr>
          <w:rFonts w:ascii="Times New Roman" w:hAnsi="Times New Roman" w:eastAsia="Times New Roman"/>
          <w:b/>
          <w:i w:val="0"/>
          <w:sz w:val="28"/>
        </w:rPr>
        <w:t>Part C  —  Reproduction in flowering plants (YKTo)</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The following events occur in the asexual reproduction of bacteria. Which is the CORRECT sequence? (1) Division of the genetic material into two groups to form two daughter nuclei. (2) Replication of genetic material. (3) Division of the cytoplasm into two portions with a cell wall formed between them. D. (2), (3), (1) 5Which of the following concerning binary fission is/are CORRECT? (1) It is a type of cell division to produce gametes. (2) It is commonly found in unicellular organisms. (3) It usually occurs under adverse condition. B. (2) only C. (3) only D. (1) and (2) only 6Which of the following comparisons between the binary fission of bacteria and seed formation of Hibiscus is CORRECT? 7Which of the following sets concerning the perennating organs is CORRECT? Directions: Questions 8 to 10 refer to the photographs below which show structure W and the aerial parts X,Y and Z produced by it.</w:t>
      </w:r>
    </w:p>
    <w:p>
      <w:pPr>
        <w:spacing w:after="80"/>
        <w:jc w:val="center"/>
      </w:pPr>
      <w:r>
        <w:drawing>
          <wp:inline xmlns:a="http://schemas.openxmlformats.org/drawingml/2006/main" xmlns:pic="http://schemas.openxmlformats.org/drawingml/2006/picture">
            <wp:extent cx="4752000" cy="1334741"/>
            <wp:docPr id="38" name="Picture 38"/>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32"/>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Binary fission of bacteria</w:t>
            </w:r>
          </w:p>
        </w:tc>
        <w:tc>
          <w:tcPr>
            <w:tcW w:type="dxa" w:w="3400"/>
          </w:tcPr>
          <w:p>
            <w:pPr>
              <w:jc w:val="center"/>
            </w:pPr>
            <w:r/>
            <w:r>
              <w:rPr>
                <w:rFonts w:ascii="Times New Roman" w:hAnsi="Times New Roman" w:eastAsia="Times New Roman"/>
                <w:b w:val="0"/>
                <w:i w:val="0"/>
                <w:sz w:val="22"/>
              </w:rPr>
              <w:t>Seed formation of Hibiscus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It involves two sexes.</w:t>
            </w:r>
          </w:p>
        </w:tc>
        <w:tc>
          <w:tcPr>
            <w:tcW w:type="dxa" w:w="3400"/>
          </w:tcPr>
          <w:p>
            <w:pPr>
              <w:jc w:val="center"/>
            </w:pPr>
            <w:r/>
            <w:r>
              <w:rPr>
                <w:rFonts w:ascii="Times New Roman" w:hAnsi="Times New Roman" w:eastAsia="Times New Roman"/>
                <w:b w:val="0"/>
                <w:i w:val="0"/>
                <w:sz w:val="22"/>
              </w:rPr>
              <w:t>It involves one sex only.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 gametes are needed.</w:t>
            </w:r>
          </w:p>
        </w:tc>
        <w:tc>
          <w:tcPr>
            <w:tcW w:type="dxa" w:w="3400"/>
          </w:tcPr>
          <w:p>
            <w:pPr>
              <w:jc w:val="center"/>
            </w:pPr>
            <w:r/>
            <w:r>
              <w:rPr>
                <w:rFonts w:ascii="Times New Roman" w:hAnsi="Times New Roman" w:eastAsia="Times New Roman"/>
                <w:b w:val="0"/>
                <w:i w:val="0"/>
                <w:sz w:val="22"/>
              </w:rPr>
              <w:t>Involves fusion of gametes.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Offspring are genetically different from parents.</w:t>
            </w:r>
          </w:p>
        </w:tc>
        <w:tc>
          <w:tcPr>
            <w:tcW w:type="dxa" w:w="3400"/>
          </w:tcPr>
          <w:p>
            <w:pPr>
              <w:jc w:val="center"/>
            </w:pPr>
            <w:r/>
            <w:r>
              <w:rPr>
                <w:rFonts w:ascii="Times New Roman" w:hAnsi="Times New Roman" w:eastAsia="Times New Roman"/>
                <w:b w:val="0"/>
                <w:i w:val="0"/>
                <w:sz w:val="22"/>
              </w:rPr>
              <w:t>Offspring are genetically identical from parents.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No replication of chromosomes.</w:t>
            </w:r>
          </w:p>
        </w:tc>
        <w:tc>
          <w:tcPr>
            <w:tcW w:type="dxa" w:w="3400"/>
          </w:tcPr>
          <w:p>
            <w:pPr>
              <w:jc w:val="center"/>
            </w:pPr>
            <w:r/>
            <w:r>
              <w:rPr>
                <w:rFonts w:ascii="Times New Roman" w:hAnsi="Times New Roman" w:eastAsia="Times New Roman"/>
                <w:b w:val="0"/>
                <w:i w:val="0"/>
                <w:sz w:val="22"/>
              </w:rPr>
              <w:t>Involves replication of chromosomes.</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Perennating organ</w:t>
            </w:r>
          </w:p>
        </w:tc>
        <w:tc>
          <w:tcPr>
            <w:tcW w:type="dxa" w:w="2550"/>
          </w:tcPr>
          <w:p>
            <w:pPr>
              <w:jc w:val="center"/>
            </w:pPr>
            <w:r/>
            <w:r>
              <w:rPr>
                <w:rFonts w:ascii="Times New Roman" w:hAnsi="Times New Roman" w:eastAsia="Times New Roman"/>
                <w:b w:val="0"/>
                <w:i w:val="0"/>
                <w:sz w:val="22"/>
              </w:rPr>
              <w:t>Origin</w:t>
            </w:r>
          </w:p>
        </w:tc>
        <w:tc>
          <w:tcPr>
            <w:tcW w:type="dxa" w:w="2550"/>
          </w:tcPr>
          <w:p>
            <w:pPr>
              <w:jc w:val="center"/>
            </w:pPr>
            <w:r/>
            <w:r>
              <w:rPr>
                <w:rFonts w:ascii="Times New Roman" w:hAnsi="Times New Roman" w:eastAsia="Times New Roman"/>
                <w:b w:val="0"/>
                <w:i w:val="0"/>
                <w:sz w:val="22"/>
              </w:rPr>
              <w:t>Examples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Rhizome</w:t>
            </w:r>
          </w:p>
        </w:tc>
        <w:tc>
          <w:tcPr>
            <w:tcW w:type="dxa" w:w="2550"/>
          </w:tcPr>
          <w:p>
            <w:pPr>
              <w:jc w:val="center"/>
            </w:pPr>
            <w:r/>
            <w:r>
              <w:rPr>
                <w:rFonts w:ascii="Times New Roman" w:hAnsi="Times New Roman" w:eastAsia="Times New Roman"/>
                <w:b w:val="0"/>
                <w:i w:val="0"/>
                <w:sz w:val="22"/>
              </w:rPr>
              <w:t>Underground root</w:t>
            </w:r>
          </w:p>
        </w:tc>
        <w:tc>
          <w:tcPr>
            <w:tcW w:type="dxa" w:w="2550"/>
          </w:tcPr>
          <w:p>
            <w:pPr>
              <w:jc w:val="center"/>
            </w:pPr>
            <w:r/>
            <w:r>
              <w:rPr>
                <w:rFonts w:ascii="Times New Roman" w:hAnsi="Times New Roman" w:eastAsia="Times New Roman"/>
                <w:b w:val="0"/>
                <w:i w:val="0"/>
                <w:sz w:val="22"/>
              </w:rPr>
              <w:t>Ginger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Stem tuber</w:t>
            </w:r>
          </w:p>
        </w:tc>
        <w:tc>
          <w:tcPr>
            <w:tcW w:type="dxa" w:w="2550"/>
          </w:tcPr>
          <w:p>
            <w:pPr>
              <w:jc w:val="center"/>
            </w:pPr>
            <w:r/>
            <w:r>
              <w:rPr>
                <w:rFonts w:ascii="Times New Roman" w:hAnsi="Times New Roman" w:eastAsia="Times New Roman"/>
                <w:b w:val="0"/>
                <w:i w:val="0"/>
                <w:sz w:val="22"/>
              </w:rPr>
              <w:t>Root tip</w:t>
            </w:r>
          </w:p>
        </w:tc>
        <w:tc>
          <w:tcPr>
            <w:tcW w:type="dxa" w:w="2550"/>
          </w:tcPr>
          <w:p>
            <w:pPr>
              <w:jc w:val="center"/>
            </w:pPr>
            <w:r/>
            <w:r>
              <w:rPr>
                <w:rFonts w:ascii="Times New Roman" w:hAnsi="Times New Roman" w:eastAsia="Times New Roman"/>
                <w:b w:val="0"/>
                <w:i w:val="0"/>
                <w:sz w:val="22"/>
              </w:rPr>
              <w:t>Carrot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Bulb</w:t>
            </w:r>
          </w:p>
        </w:tc>
        <w:tc>
          <w:tcPr>
            <w:tcW w:type="dxa" w:w="2550"/>
          </w:tcPr>
          <w:p>
            <w:pPr>
              <w:jc w:val="center"/>
            </w:pPr>
            <w:r/>
            <w:r>
              <w:rPr>
                <w:rFonts w:ascii="Times New Roman" w:hAnsi="Times New Roman" w:eastAsia="Times New Roman"/>
                <w:b w:val="0"/>
                <w:i w:val="0"/>
                <w:sz w:val="22"/>
              </w:rPr>
              <w:t>Condensed shoot</w:t>
            </w:r>
          </w:p>
        </w:tc>
        <w:tc>
          <w:tcPr>
            <w:tcW w:type="dxa" w:w="2550"/>
          </w:tcPr>
          <w:p>
            <w:pPr>
              <w:jc w:val="center"/>
            </w:pPr>
            <w:r/>
            <w:r>
              <w:rPr>
                <w:rFonts w:ascii="Times New Roman" w:hAnsi="Times New Roman" w:eastAsia="Times New Roman"/>
                <w:b w:val="0"/>
                <w:i w:val="0"/>
                <w:sz w:val="22"/>
              </w:rPr>
              <w:t>Onion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Corm</w:t>
            </w:r>
          </w:p>
        </w:tc>
        <w:tc>
          <w:tcPr>
            <w:tcW w:type="dxa" w:w="2550"/>
          </w:tcPr>
          <w:p>
            <w:pPr>
              <w:jc w:val="center"/>
            </w:pPr>
            <w:r/>
            <w:r>
              <w:rPr>
                <w:rFonts w:ascii="Times New Roman" w:hAnsi="Times New Roman" w:eastAsia="Times New Roman"/>
                <w:b w:val="0"/>
                <w:i w:val="0"/>
                <w:sz w:val="22"/>
              </w:rPr>
              <w:t>Underground shoot</w:t>
            </w:r>
          </w:p>
        </w:tc>
        <w:tc>
          <w:tcPr>
            <w:tcW w:type="dxa" w:w="2550"/>
          </w:tcPr>
          <w:p>
            <w:pPr>
              <w:jc w:val="center"/>
            </w:pPr>
            <w:r/>
            <w:r>
              <w:rPr>
                <w:rFonts w:ascii="Times New Roman" w:hAnsi="Times New Roman" w:eastAsia="Times New Roman"/>
                <w:b w:val="0"/>
                <w:i w:val="0"/>
                <w:sz w:val="22"/>
              </w:rPr>
              <w:t>Potato</w:t>
            </w:r>
          </w:p>
        </w:tc>
      </w:tr>
    </w:tbl>
    <w:p>
      <w:pPr>
        <w:spacing w:after="80" w:before="0"/>
      </w:pPr>
    </w:p>
    <w:p>
      <w:pPr>
        <w:spacing w:after="20" w:before="0"/>
        <w:ind w:left="283"/>
      </w:pPr>
      <w:r>
        <w:rPr>
          <w:rFonts w:ascii="Times New Roman" w:hAnsi="Times New Roman" w:eastAsia="Times New Roman"/>
          <w:b w:val="0"/>
          <w:i w:val="0"/>
          <w:sz w:val="24"/>
        </w:rPr>
        <w:t>A.  (2), (1), (3)</w:t>
      </w:r>
    </w:p>
    <w:p>
      <w:pPr>
        <w:spacing w:after="20" w:before="0"/>
        <w:ind w:left="283"/>
      </w:pPr>
      <w:r>
        <w:rPr>
          <w:rFonts w:ascii="Times New Roman" w:hAnsi="Times New Roman" w:eastAsia="Times New Roman"/>
          <w:b w:val="0"/>
          <w:i w:val="0"/>
          <w:sz w:val="24"/>
        </w:rPr>
        <w:t>B.  (3), (1), (2)</w:t>
      </w:r>
    </w:p>
    <w:p>
      <w:pPr>
        <w:spacing w:after="20" w:before="0"/>
        <w:ind w:left="283"/>
      </w:pPr>
      <w:r>
        <w:rPr>
          <w:rFonts w:ascii="Times New Roman" w:hAnsi="Times New Roman" w:eastAsia="Times New Roman"/>
          <w:b w:val="0"/>
          <w:i w:val="0"/>
          <w:sz w:val="24"/>
        </w:rPr>
        <w:t>C.  (1), (2), (3)</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labelled structure(s) contain(s) food reserve that enables the plant to go through adverse conditions?</w:t>
      </w:r>
    </w:p>
    <w:p>
      <w:pPr>
        <w:spacing w:after="80"/>
        <w:jc w:val="center"/>
      </w:pPr>
      <w:r>
        <w:drawing>
          <wp:inline xmlns:a="http://schemas.openxmlformats.org/drawingml/2006/main" xmlns:pic="http://schemas.openxmlformats.org/drawingml/2006/picture">
            <wp:extent cx="4752000" cy="3008487"/>
            <wp:docPr id="39" name="Picture 39"/>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33"/>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40" name="Picture 40"/>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34"/>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41" name="Picture 41"/>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35"/>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42" name="Picture 42"/>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32"/>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W</w:t>
            </w:r>
          </w:p>
        </w:tc>
        <w:tc>
          <w:tcPr>
            <w:tcW w:type="dxa" w:w="3400"/>
          </w:tcPr>
          <w:p>
            <w:pPr>
              <w:jc w:val="center"/>
            </w:pPr>
            <w:r/>
            <w:r>
              <w:rPr>
                <w:rFonts w:ascii="Times New Roman" w:hAnsi="Times New Roman" w:eastAsia="Times New Roman"/>
                <w:b w:val="0"/>
                <w:i w:val="0"/>
                <w:sz w:val="22"/>
              </w:rPr>
              <w:t>Structure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Develops offspring without depending on external agent.</w:t>
            </w:r>
          </w:p>
        </w:tc>
        <w:tc>
          <w:tcPr>
            <w:tcW w:type="dxa" w:w="3400"/>
          </w:tcPr>
          <w:p>
            <w:pPr>
              <w:jc w:val="center"/>
            </w:pPr>
            <w:r/>
            <w:r>
              <w:rPr>
                <w:rFonts w:ascii="Times New Roman" w:hAnsi="Times New Roman" w:eastAsia="Times New Roman"/>
                <w:b w:val="0"/>
                <w:i w:val="0"/>
                <w:sz w:val="22"/>
              </w:rPr>
              <w:t>Develops offspring depending on external agent.</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Produce genetic variations in offspring.</w:t>
            </w:r>
          </w:p>
        </w:tc>
        <w:tc>
          <w:tcPr>
            <w:tcW w:type="dxa" w:w="3400"/>
          </w:tcPr>
          <w:p>
            <w:pPr>
              <w:jc w:val="center"/>
            </w:pPr>
            <w:r/>
            <w:r>
              <w:rPr>
                <w:rFonts w:ascii="Times New Roman" w:hAnsi="Times New Roman" w:eastAsia="Times New Roman"/>
                <w:b w:val="0"/>
                <w:i w:val="0"/>
                <w:sz w:val="22"/>
              </w:rPr>
              <w:t>No genetic variations in offspring produced.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Avoids overcrowding by providing means of dispersal.</w:t>
            </w:r>
          </w:p>
        </w:tc>
        <w:tc>
          <w:tcPr>
            <w:tcW w:type="dxa" w:w="3400"/>
          </w:tcPr>
          <w:p>
            <w:pPr>
              <w:jc w:val="center"/>
            </w:pPr>
            <w:r/>
            <w:r>
              <w:rPr>
                <w:rFonts w:ascii="Times New Roman" w:hAnsi="Times New Roman" w:eastAsia="Times New Roman"/>
                <w:b w:val="0"/>
                <w:i w:val="0"/>
                <w:sz w:val="22"/>
              </w:rPr>
              <w:t>No means of dispersal to avoid overcrowding.</w:t>
            </w:r>
          </w:p>
        </w:tc>
      </w:tr>
    </w:tbl>
    <w:p>
      <w:pPr>
        <w:spacing w:after="80" w:before="0"/>
      </w:pPr>
    </w:p>
    <w:p>
      <w:pPr>
        <w:spacing w:after="20" w:before="0"/>
        <w:ind w:left="283"/>
      </w:pPr>
      <w:r>
        <w:rPr>
          <w:rFonts w:ascii="Times New Roman" w:hAnsi="Times New Roman" w:eastAsia="Times New Roman"/>
          <w:b w:val="0"/>
          <w:i w:val="0"/>
          <w:sz w:val="24"/>
        </w:rPr>
        <w:t>A.  W only B. X only C. Y only D. W and X only 9Which labelled parts carry out meiosis?</w:t>
      </w:r>
    </w:p>
    <w:p>
      <w:pPr>
        <w:spacing w:after="20" w:before="0"/>
        <w:ind w:left="283"/>
      </w:pPr>
      <w:r>
        <w:rPr>
          <w:rFonts w:ascii="Times New Roman" w:hAnsi="Times New Roman" w:eastAsia="Times New Roman"/>
          <w:b w:val="0"/>
          <w:i w:val="0"/>
          <w:sz w:val="24"/>
        </w:rPr>
        <w:t>A.  W only B. X only C. Y only D. Z only 10 Structures W and Y carry out two different methods of reproduction. Which of the following comparisons between these two methods of reproduction is/are CORRECT?</w:t>
      </w:r>
    </w:p>
    <w:p>
      <w:pPr>
        <w:spacing w:after="20" w:before="0"/>
        <w:ind w:left="283"/>
      </w:pPr>
      <w:r>
        <w:rPr>
          <w:rFonts w:ascii="Times New Roman" w:hAnsi="Times New Roman" w:eastAsia="Times New Roman"/>
          <w:b w:val="0"/>
          <w:i w:val="0"/>
          <w:sz w:val="24"/>
        </w:rPr>
        <w:t>A.  (1) onlyB. (2) only C. (3) only D. (1) and (2) only Directions: Questions 11 to 13 refer to the diagram and photograph below which show an aerial shoot developing from a potato tuber and the fruit produced by it. 11Which labelled structure is genetically different from the parent tuber?</w:t>
      </w:r>
    </w:p>
    <w:p>
      <w:pPr>
        <w:spacing w:after="20" w:before="0"/>
        <w:ind w:left="283"/>
      </w:pPr>
      <w:r>
        <w:rPr>
          <w:rFonts w:ascii="Times New Roman" w:hAnsi="Times New Roman" w:eastAsia="Times New Roman"/>
          <w:b w:val="0"/>
          <w:i w:val="0"/>
          <w:sz w:val="24"/>
        </w:rPr>
        <w:t>A.  1 B. 2 C. 3 D. 4</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labelled structure(s) has/have food reserve that can support the development of future plants?</w:t>
      </w:r>
    </w:p>
    <w:p>
      <w:pPr>
        <w:spacing w:after="80"/>
        <w:jc w:val="center"/>
      </w:pPr>
      <w:r>
        <w:drawing>
          <wp:inline xmlns:a="http://schemas.openxmlformats.org/drawingml/2006/main" xmlns:pic="http://schemas.openxmlformats.org/drawingml/2006/picture">
            <wp:extent cx="4752000" cy="3008487"/>
            <wp:docPr id="43" name="Picture 43"/>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33"/>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44" name="Picture 44"/>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34"/>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45" name="Picture 45"/>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35"/>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46" name="Picture 46"/>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32"/>
                    <a:stretch>
                      <a:fillRect/>
                    </a:stretch>
                  </pic:blipFill>
                  <pic:spPr>
                    <a:xfrm>
                      <a:off x="0" y="0"/>
                      <a:ext cx="4752000" cy="133474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Farmers usually prefer to use structures labelled 3 rather than structure labelled 4 to produce daughter plants because of the following reason(s). (1) It can produce offspring in shorter time and is more secure because it has lots of food reserve to support its initial growth. (2) All desirable characteristics of the parent plant can be transmitted to the offspring. (3) There is smaller chance of passing infectious diseases to the offspring.</w:t>
      </w:r>
    </w:p>
    <w:p>
      <w:pPr>
        <w:spacing w:after="80"/>
        <w:jc w:val="center"/>
      </w:pPr>
      <w:r>
        <w:drawing>
          <wp:inline xmlns:a="http://schemas.openxmlformats.org/drawingml/2006/main" xmlns:pic="http://schemas.openxmlformats.org/drawingml/2006/picture">
            <wp:extent cx="4752000" cy="3008487"/>
            <wp:docPr id="47" name="Picture 47"/>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33"/>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48" name="Picture 48"/>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34"/>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49" name="Picture 49"/>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35"/>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50" name="Picture 50"/>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32"/>
                    <a:stretch>
                      <a:fillRect/>
                    </a:stretch>
                  </pic:blipFill>
                  <pic:spPr>
                    <a:xfrm>
                      <a:off x="0" y="0"/>
                      <a:ext cx="4752000" cy="133474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are advantages of using this method to produce large number of plants? (1) It does not depend on external agents. (2) All desirable characteristics can be transmitted to offspring. (3) Produces genetic variations. (4) Saves space to reduce the problem of overcrowding.</w:t>
      </w:r>
    </w:p>
    <w:p>
      <w:pPr>
        <w:spacing w:after="80"/>
        <w:jc w:val="center"/>
      </w:pPr>
      <w:r>
        <w:drawing>
          <wp:inline xmlns:a="http://schemas.openxmlformats.org/drawingml/2006/main" xmlns:pic="http://schemas.openxmlformats.org/drawingml/2006/picture">
            <wp:extent cx="4752000" cy="2013052"/>
            <wp:docPr id="51" name="Picture 51"/>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36"/>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52" name="Picture 52"/>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37"/>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these structures produce offspring by seeds development?</w:t>
      </w:r>
    </w:p>
    <w:p>
      <w:pPr>
        <w:spacing w:after="80"/>
        <w:jc w:val="center"/>
      </w:pPr>
      <w:r>
        <w:drawing>
          <wp:inline xmlns:a="http://schemas.openxmlformats.org/drawingml/2006/main" xmlns:pic="http://schemas.openxmlformats.org/drawingml/2006/picture">
            <wp:extent cx="4752000" cy="3457165"/>
            <wp:docPr id="53" name="Picture 53"/>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38"/>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4 and 5 only</w:t>
      </w:r>
    </w:p>
    <w:p>
      <w:pPr>
        <w:spacing w:after="20" w:before="0"/>
        <w:ind w:left="283"/>
      </w:pPr>
      <w:r>
        <w:rPr>
          <w:rFonts w:ascii="Times New Roman" w:hAnsi="Times New Roman" w:eastAsia="Times New Roman"/>
          <w:b w:val="0"/>
          <w:i w:val="0"/>
          <w:sz w:val="24"/>
        </w:rPr>
        <w:t>D.  1 and 6 only</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sequences of events about the sexual reproduction of a flowering plant is CORRECT?</w:t>
        <w:br/>
        <w:t>(1) Meiosis in gamete formation</w:t>
        <w:tab/>
        <w:t>(2) Growth of pollen tube through the style</w:t>
        <w:br/>
        <w:t>(3) fertilisation (4) Pollination (5) Seed dispersal</w:t>
        <w:br/>
        <w:t>(6) Mitosis in the growth of the embryo</w:t>
      </w:r>
    </w:p>
    <w:p>
      <w:pPr>
        <w:spacing w:after="80"/>
        <w:jc w:val="center"/>
      </w:pPr>
      <w:r>
        <w:drawing>
          <wp:inline xmlns:a="http://schemas.openxmlformats.org/drawingml/2006/main" xmlns:pic="http://schemas.openxmlformats.org/drawingml/2006/picture">
            <wp:extent cx="4752000" cy="4235844"/>
            <wp:docPr id="54" name="Picture 54"/>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(1),(4),(6),(3),(2),(5) B. (1),(4),(2),(3),(6),(5)</w:t>
      </w:r>
    </w:p>
    <w:p>
      <w:pPr>
        <w:spacing w:after="20" w:before="0"/>
        <w:ind w:left="283"/>
      </w:pPr>
      <w:r>
        <w:rPr>
          <w:rFonts w:ascii="Times New Roman" w:hAnsi="Times New Roman" w:eastAsia="Times New Roman"/>
          <w:b w:val="0"/>
          <w:i w:val="0"/>
          <w:sz w:val="24"/>
        </w:rPr>
        <w:t>C.  (4),(1),(3),(2),(5),(6) D. (4),(1),(2),(3),(5),(6) Directions: Questions 25 to 32 to refer the diagram below which shows the structure of a flower.</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 4 | 5 | 6 | A. | Stamen | Stigma | Style | Filament | B. | Stigma | Anther | Filament | Style | C. | Stamen | Stigma | Style | Filament | D. | Anther | Stigma | Filament | Style</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Which of the following combinations TRULY represents the features found in a wind-pollinated flower?</w:t>
      </w:r>
    </w:p>
    <w:p>
      <w:pPr>
        <w:spacing w:after="80"/>
        <w:jc w:val="center"/>
      </w:pPr>
      <w:r>
        <w:drawing>
          <wp:inline xmlns:a="http://schemas.openxmlformats.org/drawingml/2006/main" xmlns:pic="http://schemas.openxmlformats.org/drawingml/2006/picture">
            <wp:extent cx="4752000" cy="4235844"/>
            <wp:docPr id="55" name="Picture 55"/>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Size of 1</w:t>
            </w:r>
          </w:p>
        </w:tc>
        <w:tc>
          <w:tcPr>
            <w:tcW w:type="dxa" w:w="2550"/>
          </w:tcPr>
          <w:p>
            <w:pPr>
              <w:jc w:val="center"/>
            </w:pPr>
            <w:r/>
            <w:r>
              <w:rPr>
                <w:rFonts w:ascii="Times New Roman" w:hAnsi="Times New Roman" w:eastAsia="Times New Roman"/>
                <w:b w:val="0"/>
                <w:i w:val="0"/>
                <w:sz w:val="22"/>
              </w:rPr>
              <w:t>Position of 3 and 4</w:t>
            </w:r>
          </w:p>
        </w:tc>
        <w:tc>
          <w:tcPr>
            <w:tcW w:type="dxa" w:w="2550"/>
          </w:tcPr>
          <w:p>
            <w:pPr>
              <w:jc w:val="center"/>
            </w:pPr>
            <w:r/>
            <w:r>
              <w:rPr>
                <w:rFonts w:ascii="Times New Roman" w:hAnsi="Times New Roman" w:eastAsia="Times New Roman"/>
                <w:b w:val="0"/>
                <w:i w:val="0"/>
                <w:sz w:val="22"/>
              </w:rPr>
              <w:t>Structure 9</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Confined inside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Greatly reduced</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Absent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Greatly</w:t>
            </w:r>
          </w:p>
        </w:tc>
        <w:tc>
          <w:tcPr>
            <w:tcW w:type="dxa" w:w="2550"/>
          </w:tcPr>
          <w:p>
            <w:pPr>
              <w:jc w:val="center"/>
            </w:pPr>
            <w:r/>
            <w:r>
              <w:rPr>
                <w:rFonts w:ascii="Times New Roman" w:hAnsi="Times New Roman" w:eastAsia="Times New Roman"/>
                <w:b w:val="0"/>
                <w:i w:val="0"/>
                <w:sz w:val="22"/>
              </w:rPr>
              <w:t>Confined inside reduced the corolla</w:t>
            </w:r>
          </w:p>
        </w:tc>
        <w:tc>
          <w:tcPr>
            <w:tcW w:type="dxa" w:w="2550"/>
          </w:tcPr>
          <w:p>
            <w:pPr>
              <w:jc w:val="center"/>
            </w:pPr>
            <w:r/>
            <w:r>
              <w:rPr>
                <w:rFonts w:ascii="Times New Roman" w:hAnsi="Times New Roman" w:eastAsia="Times New Roman"/>
                <w:b w:val="0"/>
                <w:i w:val="0"/>
                <w:sz w:val="22"/>
              </w:rPr>
              <w:t>Absent</w:t>
            </w:r>
          </w:p>
        </w:tc>
      </w:tr>
    </w:tbl>
    <w:p>
      <w:pPr>
        <w:spacing w:after="80" w:before="0"/>
      </w:pP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of the following structures contain haploid cells? D. 3 and 5 only 30 Structure 3 contains a mass of yellow grains. Each of these grains contrains A. two sperm nuclei. B. an ovum. C. a zygote. D. a seed.</w:t>
      </w:r>
    </w:p>
    <w:p>
      <w:pPr>
        <w:spacing w:after="80"/>
        <w:jc w:val="center"/>
      </w:pPr>
      <w:r>
        <w:drawing>
          <wp:inline xmlns:a="http://schemas.openxmlformats.org/drawingml/2006/main" xmlns:pic="http://schemas.openxmlformats.org/drawingml/2006/picture">
            <wp:extent cx="4752000" cy="4235844"/>
            <wp:docPr id="56" name="Picture 56"/>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 and 8 only</w:t>
      </w:r>
    </w:p>
    <w:p>
      <w:pPr>
        <w:spacing w:after="20" w:before="0"/>
        <w:ind w:left="283"/>
      </w:pPr>
      <w:r>
        <w:rPr>
          <w:rFonts w:ascii="Times New Roman" w:hAnsi="Times New Roman" w:eastAsia="Times New Roman"/>
          <w:b w:val="0"/>
          <w:i w:val="0"/>
          <w:sz w:val="24"/>
        </w:rPr>
        <w:t>B.  4 and 6 only</w:t>
      </w:r>
    </w:p>
    <w:p>
      <w:pPr>
        <w:spacing w:after="20" w:before="0"/>
        <w:ind w:left="283"/>
      </w:pPr>
      <w:r>
        <w:rPr>
          <w:rFonts w:ascii="Times New Roman" w:hAnsi="Times New Roman" w:eastAsia="Times New Roman"/>
          <w:b w:val="0"/>
          <w:i w:val="0"/>
          <w:sz w:val="24"/>
        </w:rPr>
        <w:t>C.  5 and 7 only</w:t>
      </w:r>
    </w:p>
    <w:p>
      <w:pPr>
        <w:spacing w:after="20" w:before="0"/>
        <w:ind w:left="283"/>
      </w:pPr>
      <w:r>
        <w:rPr>
          <w:rFonts w:ascii="Times New Roman" w:hAnsi="Times New Roman" w:eastAsia="Times New Roman"/>
          <w:b w:val="0"/>
          <w:i w:val="0"/>
          <w:sz w:val="24"/>
        </w:rPr>
        <w:t>D.  3 and 5 only 30 Structure 3 contains a mass of yellow grains. Each of these grains contrains</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If cross-fertilisation has occurred, where on this flower has the pollen grains come from?</w:t>
      </w:r>
    </w:p>
    <w:p>
      <w:pPr>
        <w:spacing w:after="80"/>
        <w:jc w:val="center"/>
      </w:pPr>
      <w:r>
        <w:drawing>
          <wp:inline xmlns:a="http://schemas.openxmlformats.org/drawingml/2006/main" xmlns:pic="http://schemas.openxmlformats.org/drawingml/2006/picture">
            <wp:extent cx="4752000" cy="4235844"/>
            <wp:docPr id="57" name="Picture 57"/>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8</w:t>
      </w:r>
    </w:p>
    <w:p>
      <w:pPr>
        <w:spacing w:after="20" w:before="0"/>
        <w:ind w:left="283"/>
      </w:pPr>
      <w:r>
        <w:rPr>
          <w:rFonts w:ascii="Times New Roman" w:hAnsi="Times New Roman" w:eastAsia="Times New Roman"/>
          <w:b w:val="0"/>
          <w:i w:val="0"/>
          <w:sz w:val="24"/>
        </w:rPr>
        <w:t>D.  None of these</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structures have functions similar to the testis and ovary of a mammal?</w:t>
      </w:r>
    </w:p>
    <w:p>
      <w:pPr>
        <w:spacing w:after="80"/>
        <w:jc w:val="center"/>
      </w:pPr>
      <w:r>
        <w:drawing>
          <wp:inline xmlns:a="http://schemas.openxmlformats.org/drawingml/2006/main" xmlns:pic="http://schemas.openxmlformats.org/drawingml/2006/picture">
            <wp:extent cx="4752000" cy="4235844"/>
            <wp:docPr id="58" name="Picture 58"/>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3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Ovary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Which of the following is/are the function(s) of the style in a flower?</w:t>
        <w:br/>
        <w:t>(1) To act as a reservoir for storing pollen grains.</w:t>
        <w:br/>
        <w:t>(2) To act as a place where fertilisation takes place.</w:t>
        <w:br/>
        <w:t>(3) To provide a passage and nutrients for the growth of pollen tubes to the ovules.</w:t>
        <w:br/>
        <w:t>(4) To support the anthers to facilitate the trapping of pollen grains from air.</w:t>
      </w:r>
    </w:p>
    <w:p>
      <w:pPr>
        <w:spacing w:after="80"/>
        <w:jc w:val="center"/>
      </w:pPr>
      <w:r>
        <w:drawing>
          <wp:inline xmlns:a="http://schemas.openxmlformats.org/drawingml/2006/main" xmlns:pic="http://schemas.openxmlformats.org/drawingml/2006/picture">
            <wp:extent cx="4752000" cy="6778873"/>
            <wp:docPr id="59" name="Picture 59"/>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40"/>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(2) only D. (3) and (4) only Directions: Questions 34 and 35 refer to the photograph below which show the pollen grains of a flowering plant.</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structure is NOT a specific adaptation to insect pollination?</w:t>
      </w:r>
    </w:p>
    <w:p>
      <w:pPr>
        <w:spacing w:after="80"/>
        <w:jc w:val="center"/>
      </w:pPr>
      <w:r>
        <w:drawing>
          <wp:inline xmlns:a="http://schemas.openxmlformats.org/drawingml/2006/main" xmlns:pic="http://schemas.openxmlformats.org/drawingml/2006/picture">
            <wp:extent cx="4752000" cy="6022969"/>
            <wp:docPr id="60" name="Picture 60"/>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41"/>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61" name="Picture 61"/>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42"/>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7</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2</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structure becomes the seed after fertilisation has taken place? D. 9 only 48Which labelled parts will increase greatly in size after fertilisation ? A. 1 and 7 only B. 4 and 8 only C. 6 and 9 only D. 7 and 8 only</w:t>
      </w:r>
    </w:p>
    <w:p>
      <w:pPr>
        <w:spacing w:after="80"/>
        <w:jc w:val="center"/>
      </w:pPr>
      <w:r>
        <w:drawing>
          <wp:inline xmlns:a="http://schemas.openxmlformats.org/drawingml/2006/main" xmlns:pic="http://schemas.openxmlformats.org/drawingml/2006/picture">
            <wp:extent cx="4752000" cy="6022969"/>
            <wp:docPr id="62" name="Picture 62"/>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41"/>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63" name="Picture 63"/>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42"/>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9 only 48Which labelled parts will increase greatly in size after fertilisation ?</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Many flowering plants have structures to ensure cross-pollination rather than self-pollination because the former</w:t>
      </w:r>
    </w:p>
    <w:p>
      <w:pPr>
        <w:spacing w:after="80"/>
        <w:jc w:val="center"/>
      </w:pPr>
      <w:r>
        <w:drawing>
          <wp:inline xmlns:a="http://schemas.openxmlformats.org/drawingml/2006/main" xmlns:pic="http://schemas.openxmlformats.org/drawingml/2006/picture">
            <wp:extent cx="4752000" cy="3161372"/>
            <wp:docPr id="64" name="Picture 64"/>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43"/>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is a simpler process.</w:t>
      </w:r>
    </w:p>
    <w:p>
      <w:pPr>
        <w:spacing w:after="20" w:before="0"/>
        <w:ind w:left="283"/>
      </w:pPr>
      <w:r>
        <w:rPr>
          <w:rFonts w:ascii="Times New Roman" w:hAnsi="Times New Roman" w:eastAsia="Times New Roman"/>
          <w:b w:val="0"/>
          <w:i w:val="0"/>
          <w:sz w:val="24"/>
        </w:rPr>
        <w:t>B.  can make use of the external agents to bring about pollination.</w:t>
      </w:r>
    </w:p>
    <w:p>
      <w:pPr>
        <w:spacing w:after="20" w:before="0"/>
        <w:ind w:left="283"/>
      </w:pPr>
      <w:r>
        <w:rPr>
          <w:rFonts w:ascii="Times New Roman" w:hAnsi="Times New Roman" w:eastAsia="Times New Roman"/>
          <w:b w:val="0"/>
          <w:i w:val="0"/>
          <w:sz w:val="24"/>
        </w:rPr>
        <w:t>C.  produces more genetic variations.</w:t>
      </w:r>
    </w:p>
    <w:p>
      <w:pPr>
        <w:spacing w:after="20" w:before="0"/>
        <w:ind w:left="283"/>
      </w:pPr>
      <w:r>
        <w:rPr>
          <w:rFonts w:ascii="Times New Roman" w:hAnsi="Times New Roman" w:eastAsia="Times New Roman"/>
          <w:b w:val="0"/>
          <w:i w:val="0"/>
          <w:sz w:val="24"/>
        </w:rPr>
        <w:t>D.  saves more male gametes. Directions: Questions 57 and 58 refer to diagrams X and Y which show a pollen grain with a pollen tube growing out and a human sperm.</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Pollen grain X fails to develop on the stigma of this carpel. Which of the following is a probable explanation?</w:t>
      </w:r>
    </w:p>
    <w:p>
      <w:pPr>
        <w:spacing w:after="80"/>
        <w:jc w:val="center"/>
      </w:pPr>
      <w:r>
        <w:drawing>
          <wp:inline xmlns:a="http://schemas.openxmlformats.org/drawingml/2006/main" xmlns:pic="http://schemas.openxmlformats.org/drawingml/2006/picture">
            <wp:extent cx="4752000" cy="6690316"/>
            <wp:docPr id="65" name="Picture 65"/>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44"/>
                    <a:stretch>
                      <a:fillRect/>
                    </a:stretch>
                  </pic:blipFill>
                  <pic:spPr>
                    <a:xfrm>
                      <a:off x="0" y="0"/>
                      <a:ext cx="4752000" cy="6690316"/>
                    </a:xfrm>
                    <a:prstGeom prst="rect"/>
                  </pic:spPr>
                </pic:pic>
              </a:graphicData>
            </a:graphic>
          </wp:inline>
        </w:drawing>
      </w:r>
    </w:p>
    <w:p>
      <w:pPr>
        <w:spacing w:after="20" w:before="0"/>
        <w:ind w:left="283"/>
      </w:pPr>
      <w:r>
        <w:rPr>
          <w:rFonts w:ascii="Times New Roman" w:hAnsi="Times New Roman" w:eastAsia="Times New Roman"/>
          <w:b w:val="0"/>
          <w:i w:val="0"/>
          <w:sz w:val="24"/>
        </w:rPr>
        <w:t>A.  It is too big to enter the style of the carpel.</w:t>
      </w:r>
    </w:p>
    <w:p>
      <w:pPr>
        <w:spacing w:after="20" w:before="0"/>
        <w:ind w:left="283"/>
      </w:pPr>
      <w:r>
        <w:rPr>
          <w:rFonts w:ascii="Times New Roman" w:hAnsi="Times New Roman" w:eastAsia="Times New Roman"/>
          <w:b w:val="0"/>
          <w:i w:val="0"/>
          <w:sz w:val="24"/>
        </w:rPr>
        <w:t>B.  It does not belong to the same species as that of the carpel.</w:t>
      </w:r>
    </w:p>
    <w:p>
      <w:pPr>
        <w:spacing w:after="20" w:before="0"/>
        <w:ind w:left="283"/>
      </w:pPr>
      <w:r>
        <w:rPr>
          <w:rFonts w:ascii="Times New Roman" w:hAnsi="Times New Roman" w:eastAsia="Times New Roman"/>
          <w:b w:val="0"/>
          <w:i w:val="0"/>
          <w:sz w:val="24"/>
        </w:rPr>
        <w:t>C.  It has no sperm nuclei inside.</w:t>
      </w:r>
    </w:p>
    <w:p>
      <w:pPr>
        <w:spacing w:after="20" w:before="0"/>
        <w:ind w:left="283"/>
      </w:pPr>
      <w:r>
        <w:rPr>
          <w:rFonts w:ascii="Times New Roman" w:hAnsi="Times New Roman" w:eastAsia="Times New Roman"/>
          <w:b w:val="0"/>
          <w:i w:val="0"/>
          <w:sz w:val="24"/>
        </w:rPr>
        <w:t>D.  It has died by the time it reaches the stigma.</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After fertilisation which labelled part will develop into seed and fruit respectively?</w:t>
      </w:r>
    </w:p>
    <w:p>
      <w:pPr>
        <w:spacing w:after="80"/>
        <w:jc w:val="center"/>
      </w:pPr>
      <w:r>
        <w:drawing>
          <wp:inline xmlns:a="http://schemas.openxmlformats.org/drawingml/2006/main" xmlns:pic="http://schemas.openxmlformats.org/drawingml/2006/picture">
            <wp:extent cx="4752000" cy="6690316"/>
            <wp:docPr id="66" name="Picture 66"/>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44"/>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Fruit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structures are genetically different? (1) The pollen grains and ova of the same flower. (2) The petals and sepals of the same flower. (3) Seeds in the same orange. (4) The corm and the petals of the Gladiolus flower developing from it</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5879874"/>
            <wp:docPr id="67" name="Picture 67"/>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45"/>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68" name="Picture 68"/>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46"/>
                    <a:stretch>
                      <a:fillRect/>
                    </a:stretch>
                  </pic:blipFill>
                  <pic:spPr>
                    <a:xfrm>
                      <a:off x="0" y="0"/>
                      <a:ext cx="4752000" cy="7032536"/>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w:t>
            </w:r>
          </w:p>
        </w:tc>
        <w:tc>
          <w:tcPr>
            <w:tcW w:type="dxa" w:w="2040"/>
          </w:tcPr>
          <w:p>
            <w:pPr>
              <w:jc w:val="center"/>
            </w:pPr>
            <w:r/>
            <w:r>
              <w:rPr>
                <w:rFonts w:ascii="Times New Roman" w:hAnsi="Times New Roman" w:eastAsia="Times New Roman"/>
                <w:b w:val="0"/>
                <w:i w:val="0"/>
                <w:sz w:val="22"/>
              </w:rPr>
              <w:t>R</w:t>
            </w:r>
          </w:p>
        </w:tc>
        <w:tc>
          <w:tcPr>
            <w:tcW w:type="dxa" w:w="2040"/>
          </w:tcPr>
          <w:p>
            <w:pPr>
              <w:jc w:val="center"/>
            </w:pPr>
            <w:r/>
            <w:r>
              <w:rPr>
                <w:rFonts w:ascii="Times New Roman" w:hAnsi="Times New Roman" w:eastAsia="Times New Roman"/>
                <w:b w:val="0"/>
                <w:i w:val="0"/>
                <w:sz w:val="22"/>
              </w:rPr>
              <w:t>T</w:t>
            </w:r>
          </w:p>
        </w:tc>
        <w:tc>
          <w:tcPr>
            <w:tcW w:type="dxa" w:w="2040"/>
          </w:tcPr>
          <w:p>
            <w:pPr>
              <w:jc w:val="center"/>
            </w:pPr>
            <w:r/>
            <w:r>
              <w:rPr>
                <w:rFonts w:ascii="Times New Roman" w:hAnsi="Times New Roman" w:eastAsia="Times New Roman"/>
                <w:b w:val="0"/>
                <w:i w:val="0"/>
                <w:sz w:val="22"/>
              </w:rPr>
              <w:t>V</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bl>
    <w:p>
      <w:pPr>
        <w:spacing w:after="80" w:before="0"/>
      </w:pP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72.2% correct (n=97)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79.2% correct (n=130)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79.7% correct (n=172)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tuber.</w:t>
      </w:r>
    </w:p>
    <w:p>
      <w:pPr>
        <w:spacing w:after="120" w:before="0"/>
      </w:pPr>
      <w:r>
        <w:rPr>
          <w:rFonts w:ascii="Times New Roman" w:hAnsi="Times New Roman" w:eastAsia="Times New Roman"/>
          <w:b w:val="0"/>
          <w:i/>
          <w:color w:val="666666"/>
          <w:sz w:val="20"/>
        </w:rPr>
        <w:t>Class: 60.3% correct (n=126)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will become smaller to supply food for germination. Directions: 11 to 13 refer to the photograph below which shows a vegetative organ.</w:t>
      </w:r>
    </w:p>
    <w:p>
      <w:pPr>
        <w:spacing w:after="120" w:before="0"/>
      </w:pPr>
      <w:r>
        <w:rPr>
          <w:rFonts w:ascii="Times New Roman" w:hAnsi="Times New Roman" w:eastAsia="Times New Roman"/>
          <w:b w:val="0"/>
          <w:i/>
          <w:color w:val="666666"/>
          <w:sz w:val="20"/>
        </w:rPr>
        <w:t>Class: 76.8% correct (n=69)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rhizome.</w:t>
      </w:r>
    </w:p>
    <w:p>
      <w:pPr>
        <w:spacing w:after="120" w:before="0"/>
      </w:pPr>
      <w:r>
        <w:rPr>
          <w:rFonts w:ascii="Times New Roman" w:hAnsi="Times New Roman" w:eastAsia="Times New Roman"/>
          <w:b w:val="0"/>
          <w:i/>
          <w:color w:val="666666"/>
          <w:sz w:val="20"/>
        </w:rPr>
        <w:t>Class: 72.9% correct (n=199)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59.6% correct (n=89)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8</w:t>
      </w:r>
    </w:p>
    <w:p>
      <w:pPr>
        <w:spacing w:after="120" w:before="0"/>
      </w:pPr>
      <w:r>
        <w:rPr>
          <w:rFonts w:ascii="Times New Roman" w:hAnsi="Times New Roman" w:eastAsia="Times New Roman"/>
          <w:b w:val="0"/>
          <w:i/>
          <w:color w:val="666666"/>
          <w:sz w:val="20"/>
        </w:rPr>
        <w:t>Class: 50.0% correct (n=88)  usual slip C</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74.3% correct (n=35)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70.9% correct (n=55)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80.2% correct (n=96)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65.5% correct (n=55)  usual slip D</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34.5% correct (n=55)  usual slip A</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51.8% correct (n=83)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whole sperm cell fuses with an ovum during fertilisation.</w:t>
      </w:r>
    </w:p>
    <w:p>
      <w:pPr>
        <w:spacing w:after="120" w:before="0"/>
      </w:pPr>
      <w:r>
        <w:rPr>
          <w:rFonts w:ascii="Times New Roman" w:hAnsi="Times New Roman" w:eastAsia="Times New Roman"/>
          <w:b w:val="0"/>
          <w:i/>
          <w:color w:val="666666"/>
          <w:sz w:val="20"/>
        </w:rPr>
        <w:t>Class: 67.3% correct (n=55)  usual slip A</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cycle is 28day long.-</w:t>
      </w:r>
    </w:p>
    <w:p>
      <w:pPr>
        <w:spacing w:after="120" w:before="0"/>
      </w:pPr>
      <w:r>
        <w:rPr>
          <w:rFonts w:ascii="Times New Roman" w:hAnsi="Times New Roman" w:eastAsia="Times New Roman"/>
          <w:b w:val="0"/>
          <w:i/>
          <w:color w:val="666666"/>
          <w:sz w:val="20"/>
        </w:rPr>
        <w:t>Class: 35.1% correct (n=37)  usual slip C</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4 is responsible for menstruation.</w:t>
      </w:r>
    </w:p>
    <w:p>
      <w:pPr>
        <w:spacing w:after="120" w:before="0"/>
      </w:pPr>
      <w:r>
        <w:rPr>
          <w:rFonts w:ascii="Times New Roman" w:hAnsi="Times New Roman" w:eastAsia="Times New Roman"/>
          <w:b w:val="0"/>
          <w:i/>
          <w:color w:val="666666"/>
          <w:sz w:val="20"/>
        </w:rPr>
        <w:t>Class: 70.8% correct (n=65)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70.3% correct (n=37)  usual slip C</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(5), (4), (1)</w:t>
      </w:r>
    </w:p>
    <w:p>
      <w:pPr>
        <w:spacing w:after="120" w:before="0"/>
      </w:pPr>
      <w:r>
        <w:rPr>
          <w:rFonts w:ascii="Times New Roman" w:hAnsi="Times New Roman" w:eastAsia="Times New Roman"/>
          <w:b w:val="0"/>
          <w:i/>
          <w:color w:val="666666"/>
          <w:sz w:val="20"/>
        </w:rPr>
        <w:t>Class: 80.0% correct (n=65)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(2), (1), (4)</w:t>
      </w:r>
    </w:p>
    <w:p>
      <w:pPr>
        <w:spacing w:after="120" w:before="0"/>
      </w:pPr>
      <w:r>
        <w:rPr>
          <w:rFonts w:ascii="Times New Roman" w:hAnsi="Times New Roman" w:eastAsia="Times New Roman"/>
          <w:b w:val="0"/>
          <w:i/>
          <w:color w:val="666666"/>
          <w:sz w:val="20"/>
        </w:rPr>
        <w:t>Class: 79.1% correct (n=67)  usual slip D</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56.7% correct (n=67)  usual slip A</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77.6% correct (n=67)  usual slip C</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55.2% correct (n=67)  usual slip A</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5</w:t>
      </w:r>
    </w:p>
    <w:p>
      <w:pPr>
        <w:spacing w:after="120" w:before="0"/>
      </w:pPr>
      <w:r>
        <w:rPr>
          <w:rFonts w:ascii="Times New Roman" w:hAnsi="Times New Roman" w:eastAsia="Times New Roman"/>
          <w:b w:val="0"/>
          <w:i/>
          <w:color w:val="666666"/>
          <w:sz w:val="20"/>
        </w:rPr>
        <w:t>Class: 43.3% correct (n=67)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the lowest temperature in the day.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75.7% correct (n=37)  usual slip D</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62.2% correct (n=37)  usual slip B</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dry mass.</w:t>
      </w:r>
    </w:p>
    <w:p>
      <w:pPr>
        <w:spacing w:after="120" w:before="0"/>
      </w:pPr>
      <w:r>
        <w:rPr>
          <w:rFonts w:ascii="Times New Roman" w:hAnsi="Times New Roman" w:eastAsia="Times New Roman"/>
          <w:b w:val="0"/>
          <w:i/>
          <w:color w:val="666666"/>
          <w:sz w:val="20"/>
        </w:rPr>
        <w:t>Class: 64.9% correct (n=37)  usual slip C</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16.2% correct (n=37)  usual slip A</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111 and 112 refer to the,, following graph which shows the percentage development of two systems in a human body.</w:t>
      </w:r>
    </w:p>
    <w:p>
      <w:pPr>
        <w:spacing w:after="120" w:before="0"/>
      </w:pPr>
      <w:r>
        <w:rPr>
          <w:rFonts w:ascii="Times New Roman" w:hAnsi="Times New Roman" w:eastAsia="Times New Roman"/>
          <w:b w:val="0"/>
          <w:i/>
          <w:color w:val="666666"/>
          <w:sz w:val="20"/>
        </w:rPr>
        <w:t>Class: 59.5% correct (n=37)  usual slip D</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67.6% correct (n=37)  usual slip B</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78.4% correct (n=37)  usual slip C</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78.4% correct (n=37)  usual slip A</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sperms produced are inactivated at the relatively high body temperature.</w:t>
      </w:r>
    </w:p>
    <w:p>
      <w:pPr>
        <w:spacing w:after="120" w:before="0"/>
      </w:pPr>
      <w:r>
        <w:rPr>
          <w:rFonts w:ascii="Times New Roman" w:hAnsi="Times New Roman" w:eastAsia="Times New Roman"/>
          <w:b w:val="0"/>
          <w:i/>
          <w:color w:val="666666"/>
          <w:sz w:val="20"/>
        </w:rPr>
        <w:t>Class: 73.1% correct (n=130)  usual slip B</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lead sperms out of the body.</w:t>
      </w:r>
    </w:p>
    <w:p>
      <w:pPr>
        <w:spacing w:after="120" w:before="0"/>
      </w:pPr>
      <w:r>
        <w:rPr>
          <w:rFonts w:ascii="Times New Roman" w:hAnsi="Times New Roman" w:eastAsia="Times New Roman"/>
          <w:b w:val="0"/>
          <w:i/>
          <w:color w:val="666666"/>
          <w:sz w:val="20"/>
        </w:rPr>
        <w:t>Class: 79.4% correct (n=34)  usual slip B</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10 only</w:t>
      </w:r>
    </w:p>
    <w:p>
      <w:pPr>
        <w:spacing w:after="120" w:before="0"/>
      </w:pPr>
      <w:r>
        <w:rPr>
          <w:rFonts w:ascii="Times New Roman" w:hAnsi="Times New Roman" w:eastAsia="Times New Roman"/>
          <w:b w:val="0"/>
          <w:i/>
          <w:color w:val="666666"/>
          <w:sz w:val="20"/>
        </w:rPr>
        <w:t>Class: 67.3% correct (n=55)  usual slip B</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9 7 4</w:t>
      </w:r>
    </w:p>
    <w:p>
      <w:pPr>
        <w:spacing w:after="120" w:before="0"/>
      </w:pPr>
      <w:r>
        <w:rPr>
          <w:rFonts w:ascii="Times New Roman" w:hAnsi="Times New Roman" w:eastAsia="Times New Roman"/>
          <w:b w:val="0"/>
          <w:i/>
          <w:color w:val="666666"/>
          <w:sz w:val="20"/>
        </w:rPr>
        <w:t>Class: 36.4% correct (n=55)  usual slip B</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76.1% correct (n=88)  usual slip B</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 8</w:t>
      </w:r>
    </w:p>
    <w:p>
      <w:pPr>
        <w:spacing w:after="120" w:before="0"/>
      </w:pPr>
      <w:r>
        <w:rPr>
          <w:rFonts w:ascii="Times New Roman" w:hAnsi="Times New Roman" w:eastAsia="Times New Roman"/>
          <w:b w:val="0"/>
          <w:i/>
          <w:color w:val="666666"/>
          <w:sz w:val="20"/>
        </w:rPr>
        <w:t>Class: 70.6% correct (n=34)  usual slip B</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74.3% correct (n=35)  usual slip A</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Cut and tie structure 1 present on both sides of the body.</w:t>
      </w:r>
    </w:p>
    <w:p>
      <w:pPr>
        <w:spacing w:after="120" w:before="0"/>
      </w:pPr>
      <w:r>
        <w:rPr>
          <w:rFonts w:ascii="Times New Roman" w:hAnsi="Times New Roman" w:eastAsia="Times New Roman"/>
          <w:b w:val="0"/>
          <w:i/>
          <w:color w:val="666666"/>
          <w:sz w:val="20"/>
        </w:rPr>
        <w:t>Class: 76.4% correct (n=55)  usual slip C</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contains more food reserve.</w:t>
      </w:r>
    </w:p>
    <w:p>
      <w:pPr>
        <w:spacing w:after="120" w:before="0"/>
      </w:pPr>
      <w:r>
        <w:rPr>
          <w:rFonts w:ascii="Times New Roman" w:hAnsi="Times New Roman" w:eastAsia="Times New Roman"/>
          <w:b w:val="0"/>
          <w:i/>
          <w:color w:val="666666"/>
          <w:sz w:val="20"/>
        </w:rPr>
        <w:t>Class: 72.9% correct (n=96)  usual slip B</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Half of that in the egg mother cell.</w:t>
      </w:r>
    </w:p>
    <w:p>
      <w:pPr>
        <w:spacing w:after="120" w:before="0"/>
      </w:pPr>
      <w:r>
        <w:rPr>
          <w:rFonts w:ascii="Times New Roman" w:hAnsi="Times New Roman" w:eastAsia="Times New Roman"/>
          <w:b w:val="0"/>
          <w:i/>
          <w:color w:val="666666"/>
          <w:sz w:val="20"/>
        </w:rPr>
        <w:t>Class: 64.7% correct (n=34)  usual slip A</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diploid number of chromosomes while the ovum is haploid Directions: Questions 37 and 38 refer to the diagrams below which show the carpel of a flowering plant and the female reproductive system of humans.</w:t>
      </w:r>
    </w:p>
    <w:p>
      <w:pPr>
        <w:spacing w:after="120" w:before="0"/>
      </w:pPr>
      <w:r>
        <w:rPr>
          <w:rFonts w:ascii="Times New Roman" w:hAnsi="Times New Roman" w:eastAsia="Times New Roman"/>
          <w:b w:val="0"/>
          <w:i/>
          <w:color w:val="666666"/>
          <w:sz w:val="20"/>
        </w:rPr>
        <w:t>Class: 80.0% correct (n=55)  usual slip C</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w:t>
      </w:r>
    </w:p>
    <w:p>
      <w:pPr>
        <w:spacing w:after="120" w:before="0"/>
      </w:pPr>
      <w:r>
        <w:rPr>
          <w:rFonts w:ascii="Times New Roman" w:hAnsi="Times New Roman" w:eastAsia="Times New Roman"/>
          <w:b w:val="0"/>
          <w:i/>
          <w:color w:val="666666"/>
          <w:sz w:val="20"/>
        </w:rPr>
        <w:t>Class: 60.7% correct (n=28)  usual slip B</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 C. (1) and (3) only D. (1), (2) and (3) Directions: Questions 66 to 70 refer to the diagram below which shows the structure linked to the foetus.</w:t>
      </w:r>
    </w:p>
    <w:p>
      <w:pPr>
        <w:spacing w:after="120" w:before="0"/>
      </w:pPr>
      <w:r>
        <w:rPr>
          <w:rFonts w:ascii="Times New Roman" w:hAnsi="Times New Roman" w:eastAsia="Times New Roman"/>
          <w:b w:val="0"/>
          <w:i/>
          <w:color w:val="666666"/>
          <w:sz w:val="20"/>
        </w:rPr>
        <w:t>Class: 67.9% correct (n=28)  usual slip B</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53.6% correct (n=28)  usual slip A</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Fraternal twins are formed by having two sperms fertilised two separate eggs.</w:t>
      </w:r>
    </w:p>
    <w:p>
      <w:pPr>
        <w:spacing w:after="120" w:before="0"/>
      </w:pPr>
      <w:r>
        <w:rPr>
          <w:rFonts w:ascii="Times New Roman" w:hAnsi="Times New Roman" w:eastAsia="Times New Roman"/>
          <w:b w:val="0"/>
          <w:i/>
          <w:color w:val="666666"/>
          <w:sz w:val="20"/>
        </w:rPr>
        <w:t>Class: 78.4% correct (n=37)  usual slip D</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45.9% correct (n=37)  usual slip A</w:t>
      </w: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This will not affect those women who have to leave home to work.</w:t>
      </w:r>
    </w:p>
    <w:p>
      <w:pPr>
        <w:spacing w:after="120" w:before="0"/>
      </w:pPr>
      <w:r>
        <w:rPr>
          <w:rFonts w:ascii="Times New Roman" w:hAnsi="Times New Roman" w:eastAsia="Times New Roman"/>
          <w:b w:val="0"/>
          <w:i/>
          <w:color w:val="666666"/>
          <w:sz w:val="20"/>
        </w:rPr>
        <w:t>Class: 76.1% correct (n=67)  usual slip B</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63.3% correct (n=30)  usual slip C</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prevents the sperms from passing through the cervix to the uterus.</w:t>
      </w:r>
    </w:p>
    <w:p>
      <w:pPr>
        <w:spacing w:after="120" w:before="0"/>
      </w:pPr>
      <w:r>
        <w:rPr>
          <w:rFonts w:ascii="Times New Roman" w:hAnsi="Times New Roman" w:eastAsia="Times New Roman"/>
          <w:b w:val="0"/>
          <w:i/>
          <w:color w:val="666666"/>
          <w:sz w:val="20"/>
        </w:rPr>
        <w:t>Class: 76.7% correct (n=30)  usual slip C</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76.1% correct (n=67)  usual slip D</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33.3% correct (n=15)  usual slip D</w:t>
      </w: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69.4% correct (n=111)  usual slip A</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75.0% correct (n=76)  usual slip B</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11.4% correct (n=35)  usual slip A</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61.8% correct (n=110)  usual slip B</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6 only</w:t>
      </w:r>
    </w:p>
    <w:p>
      <w:pPr>
        <w:spacing w:after="120" w:before="0"/>
      </w:pPr>
      <w:r>
        <w:rPr>
          <w:rFonts w:ascii="Times New Roman" w:hAnsi="Times New Roman" w:eastAsia="Times New Roman"/>
          <w:b w:val="0"/>
          <w:i/>
          <w:color w:val="666666"/>
          <w:sz w:val="20"/>
        </w:rPr>
        <w:t>Class: 72.0% correct (n=75)  usual slip C</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71.6% correct (n=67)  usual slip D</w:t>
      </w: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59.5% correct (n=42)  usual slip C</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22.0% correct (n=41)  usual slip D</w:t>
      </w: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8 only</w:t>
      </w:r>
    </w:p>
    <w:p>
      <w:pPr>
        <w:spacing w:after="120" w:before="0"/>
      </w:pPr>
      <w:r>
        <w:rPr>
          <w:rFonts w:ascii="Times New Roman" w:hAnsi="Times New Roman" w:eastAsia="Times New Roman"/>
          <w:b w:val="0"/>
          <w:i/>
          <w:color w:val="666666"/>
          <w:sz w:val="20"/>
        </w:rPr>
        <w:t>Class: 54.1% correct (n=74)  usual slip C</w:t>
      </w: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these</w:t>
      </w:r>
    </w:p>
    <w:p>
      <w:pPr>
        <w:spacing w:after="120" w:before="0"/>
      </w:pPr>
      <w:r>
        <w:rPr>
          <w:rFonts w:ascii="Times New Roman" w:hAnsi="Times New Roman" w:eastAsia="Times New Roman"/>
          <w:b w:val="0"/>
          <w:i/>
          <w:color w:val="666666"/>
          <w:sz w:val="20"/>
        </w:rPr>
        <w:t>Class: 58.8% correct (n=34)  usual slip A</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73.3% correct (n=75)  usual slip B</w:t>
      </w: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50.7% correct (n=67)  usual slip A</w:t>
      </w: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9</w:t>
      </w:r>
    </w:p>
    <w:p>
      <w:pPr>
        <w:spacing w:after="120" w:before="0"/>
      </w:pPr>
      <w:r>
        <w:rPr>
          <w:rFonts w:ascii="Times New Roman" w:hAnsi="Times New Roman" w:eastAsia="Times New Roman"/>
          <w:b w:val="0"/>
          <w:i/>
          <w:color w:val="666666"/>
          <w:sz w:val="20"/>
        </w:rPr>
        <w:t>Class: 23.5% correct (n=34)  usual slip A</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only</w:t>
      </w:r>
    </w:p>
    <w:p>
      <w:pPr>
        <w:spacing w:after="120" w:before="0"/>
      </w:pPr>
      <w:r>
        <w:rPr>
          <w:rFonts w:ascii="Times New Roman" w:hAnsi="Times New Roman" w:eastAsia="Times New Roman"/>
          <w:b w:val="0"/>
          <w:i/>
          <w:color w:val="666666"/>
          <w:sz w:val="20"/>
        </w:rPr>
        <w:t>Class: 14.5% correct (n=55)  usual slip B</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produces more genetic variations.</w:t>
      </w:r>
    </w:p>
    <w:p>
      <w:pPr>
        <w:spacing w:after="120" w:before="0"/>
      </w:pPr>
      <w:r>
        <w:rPr>
          <w:rFonts w:ascii="Times New Roman" w:hAnsi="Times New Roman" w:eastAsia="Times New Roman"/>
          <w:b w:val="0"/>
          <w:i/>
          <w:color w:val="666666"/>
          <w:sz w:val="20"/>
        </w:rPr>
        <w:t>Class: 80.0% correct (n=55)  usual slip A</w:t>
      </w: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does not belong to the same species as that of the carpel.</w:t>
      </w:r>
    </w:p>
    <w:p>
      <w:pPr>
        <w:spacing w:after="120" w:before="0"/>
      </w:pPr>
      <w:r>
        <w:rPr>
          <w:rFonts w:ascii="Times New Roman" w:hAnsi="Times New Roman" w:eastAsia="Times New Roman"/>
          <w:b w:val="0"/>
          <w:i/>
          <w:color w:val="666666"/>
          <w:sz w:val="20"/>
        </w:rPr>
        <w:t>Class: 69.9% correct (n=83)  usual slip A</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62.2% correct (n=37)  usual slip C</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75.0% correct (n=28)  usual slip C</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24.3% correct (n=37)  usual slip D</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72.2%</w:t>
            </w:r>
          </w:p>
        </w:tc>
        <w:tc>
          <w:tcPr>
            <w:tcW w:type="dxa" w:w="2040"/>
          </w:tcPr>
          <w:p>
            <w:pPr>
              <w:jc w:val="center"/>
            </w:pPr>
            <w:r/>
            <w:r>
              <w:rPr>
                <w:rFonts w:ascii="Times New Roman" w:hAnsi="Times New Roman" w:eastAsia="Times New Roman"/>
                <w:b w:val="0"/>
                <w:i w:val="0"/>
                <w:sz w:val="22"/>
              </w:rPr>
              <w:t>97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79.2%</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172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60.3%</w:t>
            </w:r>
          </w:p>
        </w:tc>
        <w:tc>
          <w:tcPr>
            <w:tcW w:type="dxa" w:w="2040"/>
          </w:tcPr>
          <w:p>
            <w:pPr>
              <w:jc w:val="center"/>
            </w:pPr>
            <w:r/>
            <w:r>
              <w:rPr>
                <w:rFonts w:ascii="Times New Roman" w:hAnsi="Times New Roman" w:eastAsia="Times New Roman"/>
                <w:b w:val="0"/>
                <w:i w:val="0"/>
                <w:sz w:val="22"/>
              </w:rPr>
              <w:t>126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76.8%</w:t>
            </w:r>
          </w:p>
        </w:tc>
        <w:tc>
          <w:tcPr>
            <w:tcW w:type="dxa" w:w="2040"/>
          </w:tcPr>
          <w:p>
            <w:pPr>
              <w:jc w:val="center"/>
            </w:pPr>
            <w:r/>
            <w:r>
              <w:rPr>
                <w:rFonts w:ascii="Times New Roman" w:hAnsi="Times New Roman" w:eastAsia="Times New Roman"/>
                <w:b w:val="0"/>
                <w:i w:val="0"/>
                <w:sz w:val="22"/>
              </w:rPr>
              <w:t>69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72.9%</w:t>
            </w:r>
          </w:p>
        </w:tc>
        <w:tc>
          <w:tcPr>
            <w:tcW w:type="dxa" w:w="2040"/>
          </w:tcPr>
          <w:p>
            <w:pPr>
              <w:jc w:val="center"/>
            </w:pPr>
            <w:r/>
            <w:r>
              <w:rPr>
                <w:rFonts w:ascii="Times New Roman" w:hAnsi="Times New Roman" w:eastAsia="Times New Roman"/>
                <w:b w:val="0"/>
                <w:i w:val="0"/>
                <w:sz w:val="22"/>
              </w:rPr>
              <w:t>199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59.6%</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74.3%</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70.9%</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80.2%</w:t>
            </w:r>
          </w:p>
        </w:tc>
        <w:tc>
          <w:tcPr>
            <w:tcW w:type="dxa" w:w="2040"/>
          </w:tcPr>
          <w:p>
            <w:pPr>
              <w:jc w:val="center"/>
            </w:pPr>
            <w:r/>
            <w:r>
              <w:rPr>
                <w:rFonts w:ascii="Times New Roman" w:hAnsi="Times New Roman" w:eastAsia="Times New Roman"/>
                <w:b w:val="0"/>
                <w:i w:val="0"/>
                <w:sz w:val="22"/>
              </w:rPr>
              <w:t>96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65.5%</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34.5%</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51.8%</w:t>
            </w:r>
          </w:p>
        </w:tc>
        <w:tc>
          <w:tcPr>
            <w:tcW w:type="dxa" w:w="2040"/>
          </w:tcPr>
          <w:p>
            <w:pPr>
              <w:jc w:val="center"/>
            </w:pPr>
            <w:r/>
            <w:r>
              <w:rPr>
                <w:rFonts w:ascii="Times New Roman" w:hAnsi="Times New Roman" w:eastAsia="Times New Roman"/>
                <w:b w:val="0"/>
                <w:i w:val="0"/>
                <w:sz w:val="22"/>
              </w:rPr>
              <w:t>83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67.3%</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35.1%</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70.8%</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70.3%</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56.8%</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79.1%</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56.7%</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77.6%</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55.2%</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43.3%</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56.8%</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75.7%</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62.2%</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64.9%</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16.2%</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59.5%</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67.6%</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73.1%</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67.3%</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36.4%</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70.6%</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74.3%</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76.4%</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72.9%</w:t>
            </w:r>
          </w:p>
        </w:tc>
        <w:tc>
          <w:tcPr>
            <w:tcW w:type="dxa" w:w="2040"/>
          </w:tcPr>
          <w:p>
            <w:pPr>
              <w:jc w:val="center"/>
            </w:pPr>
            <w:r/>
            <w:r>
              <w:rPr>
                <w:rFonts w:ascii="Times New Roman" w:hAnsi="Times New Roman" w:eastAsia="Times New Roman"/>
                <w:b w:val="0"/>
                <w:i w:val="0"/>
                <w:sz w:val="22"/>
              </w:rPr>
              <w:t>96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64.7%</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60.7%</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67.9%</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53.6%</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78.4%</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45.9%</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63.3%</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33.3%</w:t>
            </w:r>
          </w:p>
        </w:tc>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69.4%</w:t>
            </w:r>
          </w:p>
        </w:tc>
        <w:tc>
          <w:tcPr>
            <w:tcW w:type="dxa" w:w="2040"/>
          </w:tcPr>
          <w:p>
            <w:pPr>
              <w:jc w:val="center"/>
            </w:pPr>
            <w:r/>
            <w:r>
              <w:rPr>
                <w:rFonts w:ascii="Times New Roman" w:hAnsi="Times New Roman" w:eastAsia="Times New Roman"/>
                <w:b w:val="0"/>
                <w:i w:val="0"/>
                <w:sz w:val="22"/>
              </w:rPr>
              <w:t>111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76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11.4%</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61.8%</w:t>
            </w:r>
          </w:p>
        </w:tc>
        <w:tc>
          <w:tcPr>
            <w:tcW w:type="dxa" w:w="2040"/>
          </w:tcPr>
          <w:p>
            <w:pPr>
              <w:jc w:val="center"/>
            </w:pPr>
            <w:r/>
            <w:r>
              <w:rPr>
                <w:rFonts w:ascii="Times New Roman" w:hAnsi="Times New Roman" w:eastAsia="Times New Roman"/>
                <w:b w:val="0"/>
                <w:i w:val="0"/>
                <w:sz w:val="22"/>
              </w:rPr>
              <w:t>110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72.0%</w:t>
            </w:r>
          </w:p>
        </w:tc>
        <w:tc>
          <w:tcPr>
            <w:tcW w:type="dxa" w:w="2040"/>
          </w:tcPr>
          <w:p>
            <w:pPr>
              <w:jc w:val="center"/>
            </w:pPr>
            <w:r/>
            <w:r>
              <w:rPr>
                <w:rFonts w:ascii="Times New Roman" w:hAnsi="Times New Roman" w:eastAsia="Times New Roman"/>
                <w:b w:val="0"/>
                <w:i w:val="0"/>
                <w:sz w:val="22"/>
              </w:rPr>
              <w:t>75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71.6%</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62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59.5%</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22.0%</w:t>
            </w:r>
          </w:p>
        </w:tc>
        <w:tc>
          <w:tcPr>
            <w:tcW w:type="dxa" w:w="2040"/>
          </w:tcPr>
          <w:p>
            <w:pPr>
              <w:jc w:val="center"/>
            </w:pPr>
            <w:r/>
            <w:r>
              <w:rPr>
                <w:rFonts w:ascii="Times New Roman" w:hAnsi="Times New Roman" w:eastAsia="Times New Roman"/>
                <w:b w:val="0"/>
                <w:i w:val="0"/>
                <w:sz w:val="22"/>
              </w:rPr>
              <w:t>41</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54.1%</w:t>
            </w:r>
          </w:p>
        </w:tc>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58.8%</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73.3%</w:t>
            </w:r>
          </w:p>
        </w:tc>
        <w:tc>
          <w:tcPr>
            <w:tcW w:type="dxa" w:w="2040"/>
          </w:tcPr>
          <w:p>
            <w:pPr>
              <w:jc w:val="center"/>
            </w:pPr>
            <w:r/>
            <w:r>
              <w:rPr>
                <w:rFonts w:ascii="Times New Roman" w:hAnsi="Times New Roman" w:eastAsia="Times New Roman"/>
                <w:b w:val="0"/>
                <w:i w:val="0"/>
                <w:sz w:val="22"/>
              </w:rPr>
              <w:t>75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50.7%</w:t>
            </w:r>
          </w:p>
        </w:tc>
        <w:tc>
          <w:tcPr>
            <w:tcW w:type="dxa" w:w="2040"/>
          </w:tcPr>
          <w:p>
            <w:pPr>
              <w:jc w:val="center"/>
            </w:pPr>
            <w:r/>
            <w:r>
              <w:rPr>
                <w:rFonts w:ascii="Times New Roman" w:hAnsi="Times New Roman" w:eastAsia="Times New Roman"/>
                <w:b w:val="0"/>
                <w:i w:val="0"/>
                <w:sz w:val="22"/>
              </w:rPr>
              <w:t>67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23.5%</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69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14.5%</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69.9%</w:t>
            </w:r>
          </w:p>
        </w:tc>
        <w:tc>
          <w:tcPr>
            <w:tcW w:type="dxa" w:w="2040"/>
          </w:tcPr>
          <w:p>
            <w:pPr>
              <w:jc w:val="center"/>
            </w:pPr>
            <w:r/>
            <w:r>
              <w:rPr>
                <w:rFonts w:ascii="Times New Roman" w:hAnsi="Times New Roman" w:eastAsia="Times New Roman"/>
                <w:b w:val="0"/>
                <w:i w:val="0"/>
                <w:sz w:val="22"/>
              </w:rPr>
              <w:t>83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62.2%</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75.0%</w:t>
            </w:r>
          </w:p>
        </w:tc>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24.3%</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