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Respiration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comparisons between burning and respiration is not true?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Burning</w:t>
            </w:r>
          </w:p>
        </w:tc>
        <w:tc>
          <w:tcPr>
            <w:tcW w:type="dxa" w:w="3400"/>
          </w:tcPr>
          <w:p>
            <w:pPr>
              <w:jc w:val="center"/>
            </w:pPr>
            <w:r/>
            <w:r>
              <w:rPr>
                <w:rFonts w:ascii="Times New Roman" w:hAnsi="Times New Roman" w:eastAsia="Times New Roman"/>
                <w:b w:val="0"/>
                <w:i w:val="0"/>
                <w:sz w:val="22"/>
              </w:rPr>
              <w:t>Respiration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uses oxygen</w:t>
            </w:r>
          </w:p>
        </w:tc>
        <w:tc>
          <w:tcPr>
            <w:tcW w:type="dxa" w:w="3400"/>
          </w:tcPr>
          <w:p>
            <w:pPr>
              <w:jc w:val="center"/>
            </w:pPr>
            <w:r/>
            <w:r>
              <w:rPr>
                <w:rFonts w:ascii="Times New Roman" w:hAnsi="Times New Roman" w:eastAsia="Times New Roman"/>
                <w:b w:val="0"/>
                <w:i w:val="0"/>
                <w:sz w:val="22"/>
              </w:rPr>
              <w:t>may not use oxygen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releases energy from inorganic substances only</w:t>
            </w:r>
          </w:p>
        </w:tc>
        <w:tc>
          <w:tcPr>
            <w:tcW w:type="dxa" w:w="3400"/>
          </w:tcPr>
          <w:p>
            <w:pPr>
              <w:jc w:val="center"/>
            </w:pPr>
            <w:r/>
            <w:r>
              <w:rPr>
                <w:rFonts w:ascii="Times New Roman" w:hAnsi="Times New Roman" w:eastAsia="Times New Roman"/>
                <w:b w:val="0"/>
                <w:i w:val="0"/>
                <w:sz w:val="22"/>
              </w:rPr>
              <w:t>releases energy from organic substances only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does not require enzymes</w:t>
            </w:r>
          </w:p>
        </w:tc>
        <w:tc>
          <w:tcPr>
            <w:tcW w:type="dxa" w:w="3400"/>
          </w:tcPr>
          <w:p>
            <w:pPr>
              <w:jc w:val="center"/>
            </w:pPr>
            <w:r/>
            <w:r>
              <w:rPr>
                <w:rFonts w:ascii="Times New Roman" w:hAnsi="Times New Roman" w:eastAsia="Times New Roman"/>
                <w:b w:val="0"/>
                <w:i w:val="0"/>
                <w:sz w:val="22"/>
              </w:rPr>
              <w:t>requires enzymes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is a singlestep reaction-</w:t>
            </w:r>
          </w:p>
        </w:tc>
        <w:tc>
          <w:tcPr>
            <w:tcW w:type="dxa" w:w="3400"/>
          </w:tcPr>
          <w:p>
            <w:pPr>
              <w:jc w:val="center"/>
            </w:pPr>
            <w:r/>
            <w:r>
              <w:rPr>
                <w:rFonts w:ascii="Times New Roman" w:hAnsi="Times New Roman" w:eastAsia="Times New Roman"/>
                <w:b w:val="0"/>
                <w:i w:val="0"/>
                <w:sz w:val="22"/>
              </w:rPr>
              <w:t>is a series of reactions</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statements about respiration is/are correct? (1) It occurs in all living cells. (2) It always consumes oxygen. (3) It releases energy only in the form of ATP.</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external factors may affect the results of the experiment? (1) Light intensity (2) External temperature (3) Atmospheric pressure (4) Relative humidity</w:t>
      </w:r>
    </w:p>
    <w:p>
      <w:pPr>
        <w:spacing w:after="80"/>
        <w:jc w:val="center"/>
      </w:pPr>
      <w:r>
        <w:drawing>
          <wp:inline xmlns:a="http://schemas.openxmlformats.org/drawingml/2006/main" xmlns:pic="http://schemas.openxmlformats.org/drawingml/2006/picture">
            <wp:extent cx="4752000" cy="2986687"/>
            <wp:docPr id="1" name="Picture 1"/>
            <wp:cNvGraphicFramePr>
              <a:graphicFrameLocks noChangeAspect="1"/>
            </wp:cNvGraphicFramePr>
            <a:graphic>
              <a:graphicData uri="http://schemas.openxmlformats.org/drawingml/2006/picture">
                <pic:pic>
                  <pic:nvPicPr>
                    <pic:cNvPr id="0" name="respiration_longman_q011_1.png"/>
                    <pic:cNvPicPr/>
                  </pic:nvPicPr>
                  <pic:blipFill>
                    <a:blip r:embed="rId9"/>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2" name="Picture 2"/>
            <wp:cNvGraphicFramePr>
              <a:graphicFrameLocks noChangeAspect="1"/>
            </wp:cNvGraphicFramePr>
            <a:graphic>
              <a:graphicData uri="http://schemas.openxmlformats.org/drawingml/2006/picture">
                <pic:pic>
                  <pic:nvPicPr>
                    <pic:cNvPr id="0" name="respiration_longman_q007_1.png"/>
                    <pic:cNvPicPr/>
                  </pic:nvPicPr>
                  <pic:blipFill>
                    <a:blip r:embed="rId10"/>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3" name="Picture 3"/>
            <wp:cNvGraphicFramePr>
              <a:graphicFrameLocks noChangeAspect="1"/>
            </wp:cNvGraphicFramePr>
            <a:graphic>
              <a:graphicData uri="http://schemas.openxmlformats.org/drawingml/2006/picture">
                <pic:pic>
                  <pic:nvPicPr>
                    <pic:cNvPr id="0" name="respiration_longman_q007_2.png"/>
                    <pic:cNvPicPr/>
                  </pic:nvPicPr>
                  <pic:blipFill>
                    <a:blip r:embed="rId11"/>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compounds contains most chemical energy per mole?</w:t>
      </w:r>
    </w:p>
    <w:p>
      <w:pPr>
        <w:spacing w:after="20" w:before="0"/>
        <w:ind w:left="283"/>
      </w:pPr>
      <w:r>
        <w:rPr>
          <w:rFonts w:ascii="Times New Roman" w:hAnsi="Times New Roman" w:eastAsia="Times New Roman"/>
          <w:b w:val="0"/>
          <w:i w:val="0"/>
          <w:sz w:val="24"/>
        </w:rPr>
        <w:t>A.  ATP B. Ethanol C. Lactic acid D. Glucose</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An athlete is taking part in a 100 m sprint race. Which of the following occur(s) inside his/her body? (1)Lactic acid builds up in the muscles. (2)Glycogen is converted to glucose in the muscles. (3) Anaerobic respiration takes place in the muscle cells. (4)Aerobic respiration takes place in the brain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volume of the dough does not increase further after it has been kept in the oven for 10 minutes because</w:t>
      </w:r>
    </w:p>
    <w:p>
      <w:pPr>
        <w:spacing w:after="80"/>
        <w:jc w:val="center"/>
      </w:pPr>
      <w:r>
        <w:drawing>
          <wp:inline xmlns:a="http://schemas.openxmlformats.org/drawingml/2006/main" xmlns:pic="http://schemas.openxmlformats.org/drawingml/2006/picture">
            <wp:extent cx="4752000" cy="4091553"/>
            <wp:docPr id="4" name="Picture 4"/>
            <wp:cNvGraphicFramePr>
              <a:graphicFrameLocks noChangeAspect="1"/>
            </wp:cNvGraphicFramePr>
            <a:graphic>
              <a:graphicData uri="http://schemas.openxmlformats.org/drawingml/2006/picture">
                <pic:pic>
                  <pic:nvPicPr>
                    <pic:cNvPr id="0" name="respiration_longman_q041_1.png"/>
                    <pic:cNvPicPr/>
                  </pic:nvPicPr>
                  <pic:blipFill>
                    <a:blip r:embed="rId12"/>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5" name="Picture 5"/>
            <wp:cNvGraphicFramePr>
              <a:graphicFrameLocks noChangeAspect="1"/>
            </wp:cNvGraphicFramePr>
            <a:graphic>
              <a:graphicData uri="http://schemas.openxmlformats.org/drawingml/2006/picture">
                <pic:pic>
                  <pic:nvPicPr>
                    <pic:cNvPr id="0" name="respiration_longman_q038_1.png"/>
                    <pic:cNvPicPr/>
                  </pic:nvPicPr>
                  <pic:blipFill>
                    <a:blip r:embed="rId13"/>
                    <a:stretch>
                      <a:fillRect/>
                    </a:stretch>
                  </pic:blipFill>
                  <pic:spPr>
                    <a:xfrm>
                      <a:off x="0" y="0"/>
                      <a:ext cx="4752000" cy="1733905"/>
                    </a:xfrm>
                    <a:prstGeom prst="rect"/>
                  </pic:spPr>
                </pic:pic>
              </a:graphicData>
            </a:graphic>
          </wp:inline>
        </w:drawing>
      </w:r>
    </w:p>
    <w:p>
      <w:pPr>
        <w:spacing w:after="20" w:before="0"/>
        <w:ind w:left="283"/>
      </w:pPr>
      <w:r>
        <w:rPr>
          <w:rFonts w:ascii="Times New Roman" w:hAnsi="Times New Roman" w:eastAsia="Times New Roman"/>
          <w:b w:val="0"/>
          <w:i w:val="0"/>
          <w:sz w:val="24"/>
        </w:rPr>
        <w:t>A.  all the carbon dioxide trapped in the dough has escaped.</w:t>
      </w:r>
    </w:p>
    <w:p>
      <w:pPr>
        <w:spacing w:after="20" w:before="0"/>
        <w:ind w:left="283"/>
      </w:pPr>
      <w:r>
        <w:rPr>
          <w:rFonts w:ascii="Times New Roman" w:hAnsi="Times New Roman" w:eastAsia="Times New Roman"/>
          <w:b w:val="0"/>
          <w:i w:val="0"/>
          <w:sz w:val="24"/>
        </w:rPr>
        <w:t>B.  the alcohol produced by the yeast has evaporated. C.enzymes are denatured under high temperature.</w:t>
      </w:r>
    </w:p>
    <w:p>
      <w:pPr>
        <w:spacing w:after="20" w:before="0"/>
        <w:ind w:left="283"/>
      </w:pPr>
      <w:r>
        <w:rPr>
          <w:rFonts w:ascii="Times New Roman" w:hAnsi="Times New Roman" w:eastAsia="Times New Roman"/>
          <w:b w:val="0"/>
          <w:i w:val="0"/>
          <w:sz w:val="24"/>
        </w:rPr>
        <w:t>D.  the bread has hardened so that further expansion is restricted. Directions: Questions 42 and 43 refer to the experiment described below. Yeast cells were added to a glucose solution in a container. The graph below shows some of the changes in the mixture during the next 30 days.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the possible causes of the decrease in the amount of living yeast after 14 days?</w:t>
        <w:br/>
        <w:t>(1) Exhaustion of glucose</w:t>
        <w:tab/>
        <w:t>(2) Accumulation of toxic wastes</w:t>
        <w:tab/>
        <w:t>(3) Lack of oxygen</w:t>
      </w:r>
    </w:p>
    <w:p>
      <w:pPr>
        <w:spacing w:after="80"/>
        <w:jc w:val="center"/>
      </w:pPr>
      <w:r>
        <w:drawing>
          <wp:inline xmlns:a="http://schemas.openxmlformats.org/drawingml/2006/main" xmlns:pic="http://schemas.openxmlformats.org/drawingml/2006/picture">
            <wp:extent cx="4752000" cy="2586222"/>
            <wp:docPr id="6" name="Picture 6"/>
            <wp:cNvGraphicFramePr>
              <a:graphicFrameLocks noChangeAspect="1"/>
            </wp:cNvGraphicFramePr>
            <a:graphic>
              <a:graphicData uri="http://schemas.openxmlformats.org/drawingml/2006/picture">
                <pic:pic>
                  <pic:nvPicPr>
                    <pic:cNvPr id="0" name="respiration_longman_q043_1.png"/>
                    <pic:cNvPicPr/>
                  </pic:nvPicPr>
                  <pic:blipFill>
                    <a:blip r:embed="rId14"/>
                    <a:stretch>
                      <a:fillRect/>
                    </a:stretch>
                  </pic:blipFill>
                  <pic:spPr>
                    <a:xfrm>
                      <a:off x="0" y="0"/>
                      <a:ext cx="4752000" cy="25862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91553"/>
            <wp:docPr id="7" name="Picture 7"/>
            <wp:cNvGraphicFramePr>
              <a:graphicFrameLocks noChangeAspect="1"/>
            </wp:cNvGraphicFramePr>
            <a:graphic>
              <a:graphicData uri="http://schemas.openxmlformats.org/drawingml/2006/picture">
                <pic:pic>
                  <pic:nvPicPr>
                    <pic:cNvPr id="0" name="respiration_longman_q041_1.png"/>
                    <pic:cNvPicPr/>
                  </pic:nvPicPr>
                  <pic:blipFill>
                    <a:blip r:embed="rId12"/>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8" name="Picture 8"/>
            <wp:cNvGraphicFramePr>
              <a:graphicFrameLocks noChangeAspect="1"/>
            </wp:cNvGraphicFramePr>
            <a:graphic>
              <a:graphicData uri="http://schemas.openxmlformats.org/drawingml/2006/picture">
                <pic:pic>
                  <pic:nvPicPr>
                    <pic:cNvPr id="0" name="respiration_longman_q038_1.png"/>
                    <pic:cNvPicPr/>
                  </pic:nvPicPr>
                  <pic:blipFill>
                    <a:blip r:embed="rId13"/>
                    <a:stretch>
                      <a:fillRect/>
                    </a:stretch>
                  </pic:blipFill>
                  <pic:spPr>
                    <a:xfrm>
                      <a:off x="0" y="0"/>
                      <a:ext cx="4752000" cy="1733905"/>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Set-up</w:t>
            </w:r>
          </w:p>
        </w:tc>
        <w:tc>
          <w:tcPr>
            <w:tcW w:type="dxa" w:w="5100"/>
          </w:tcPr>
          <w:p>
            <w:pPr>
              <w:jc w:val="center"/>
            </w:pPr>
            <w:r/>
            <w:r>
              <w:rPr>
                <w:rFonts w:ascii="Times New Roman" w:hAnsi="Times New Roman" w:eastAsia="Times New Roman"/>
                <w:b w:val="0"/>
                <w:i w:val="0"/>
                <w:sz w:val="22"/>
              </w:rPr>
              <w:t>Result</w:t>
            </w:r>
          </w:p>
        </w:tc>
      </w:tr>
      <w:tr>
        <w:tc>
          <w:tcPr>
            <w:tcW w:type="dxa" w:w="5100"/>
          </w:tcPr>
          <w:p>
            <w:pPr>
              <w:jc w:val="center"/>
            </w:pPr>
            <w:r/>
            <w:r>
              <w:rPr>
                <w:rFonts w:ascii="Times New Roman" w:hAnsi="Times New Roman" w:eastAsia="Times New Roman"/>
                <w:b w:val="0"/>
                <w:i w:val="0"/>
                <w:sz w:val="22"/>
              </w:rPr>
              <w:t>With glucose</w:t>
            </w:r>
          </w:p>
        </w:tc>
        <w:tc>
          <w:tcPr>
            <w:tcW w:type="dxa" w:w="5100"/>
          </w:tcPr>
          <w:p>
            <w:pPr>
              <w:jc w:val="center"/>
            </w:pPr>
            <w:r/>
            <w:r>
              <w:rPr>
                <w:rFonts w:ascii="Times New Roman" w:hAnsi="Times New Roman" w:eastAsia="Times New Roman"/>
                <w:b w:val="0"/>
                <w:i w:val="0"/>
                <w:sz w:val="22"/>
              </w:rPr>
              <w:t>Bubbles came out from the mixture.</w:t>
            </w:r>
          </w:p>
        </w:tc>
      </w:tr>
      <w:tr>
        <w:tc>
          <w:tcPr>
            <w:tcW w:type="dxa" w:w="5100"/>
          </w:tcPr>
          <w:p>
            <w:pPr>
              <w:jc w:val="center"/>
            </w:pPr>
            <w:r/>
            <w:r>
              <w:rPr>
                <w:rFonts w:ascii="Times New Roman" w:hAnsi="Times New Roman" w:eastAsia="Times New Roman"/>
                <w:b w:val="0"/>
                <w:i w:val="0"/>
                <w:sz w:val="22"/>
              </w:rPr>
              <w:t>With sucrose</w:t>
            </w:r>
          </w:p>
        </w:tc>
        <w:tc>
          <w:tcPr>
            <w:tcW w:type="dxa" w:w="5100"/>
          </w:tcPr>
          <w:p>
            <w:pPr>
              <w:jc w:val="center"/>
            </w:pPr>
            <w:r/>
            <w:r>
              <w:rPr>
                <w:rFonts w:ascii="Times New Roman" w:hAnsi="Times New Roman" w:eastAsia="Times New Roman"/>
                <w:b w:val="0"/>
                <w:i w:val="0"/>
                <w:sz w:val="22"/>
              </w:rPr>
              <w:t>No bubbling occurred.</w:t>
            </w:r>
          </w:p>
        </w:tc>
      </w:tr>
    </w:tbl>
    <w:p>
      <w:pPr>
        <w:spacing w:after="80" w:before="0"/>
      </w:pPr>
    </w:p>
    <w:p>
      <w:pPr>
        <w:spacing w:after="20" w:before="0"/>
        <w:ind w:left="283"/>
      </w:pPr>
      <w:r>
        <w:rPr>
          <w:rFonts w:ascii="Times New Roman" w:hAnsi="Times New Roman" w:eastAsia="Times New Roman"/>
          <w:b w:val="0"/>
          <w:i w:val="0"/>
          <w:sz w:val="24"/>
        </w:rPr>
        <w:t>A.  (1) and (2) onlyB. (1) and (3) only C. (2) and (3) only D. (1), (2) and (3) Directions: Questions 44 to 46 refer to the diagram below which shows a setup to study the respiration of yeast.- The setups were observed for 30 minutes and the table below shows the results obtained.-</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Respiration takes place in the (1) cuticle of leaf. (2) xylem vessels. (3) bones. (4) enamel of tooth. (5) retina of the eye.</w:t>
      </w:r>
    </w:p>
    <w:p>
      <w:pPr>
        <w:spacing w:after="20" w:before="0"/>
        <w:ind w:left="283"/>
      </w:pPr>
      <w:r>
        <w:rPr>
          <w:rFonts w:ascii="Times New Roman" w:hAnsi="Times New Roman" w:eastAsia="Times New Roman"/>
          <w:b w:val="0"/>
          <w:i w:val="0"/>
          <w:sz w:val="24"/>
        </w:rPr>
        <w:t>A.  (3) and (5)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(5)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following is the diagram of a mitochondrion.</w:t>
        <w:br/>
        <w:t>The following indicates the photochemical reactions taking place in three different locations in the diagram. Which of the following combinations CORRECTLY match the processes concerned?</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 the importance of process Z to the muscle cells? (1) It oxidizes the NADH produced in X1 so that glycolysis can take place continuously. (2) It permits the additional supply of biological energy during vigorous exercises. (3) It provides an alternate process of providing biological energy in the presence of oxygen.</w:t>
      </w:r>
    </w:p>
    <w:p>
      <w:pPr>
        <w:spacing w:after="80"/>
        <w:jc w:val="center"/>
      </w:pPr>
      <w:r>
        <w:drawing>
          <wp:inline xmlns:a="http://schemas.openxmlformats.org/drawingml/2006/main" xmlns:pic="http://schemas.openxmlformats.org/drawingml/2006/picture">
            <wp:extent cx="4752000" cy="2023129"/>
            <wp:docPr id="9" name="Picture 9"/>
            <wp:cNvGraphicFramePr>
              <a:graphicFrameLocks noChangeAspect="1"/>
            </wp:cNvGraphicFramePr>
            <a:graphic>
              <a:graphicData uri="http://schemas.openxmlformats.org/drawingml/2006/picture">
                <pic:pic>
                  <pic:nvPicPr>
                    <pic:cNvPr id="0" name="respiration_YKTo_MC_to_students_q001_1.png"/>
                    <pic:cNvPicPr/>
                  </pic:nvPicPr>
                  <pic:blipFill>
                    <a:blip r:embed="rId15"/>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At which processes will carbon dioxide be released?</w:t>
      </w:r>
    </w:p>
    <w:p>
      <w:pPr>
        <w:spacing w:after="80"/>
        <w:jc w:val="center"/>
      </w:pPr>
      <w:r>
        <w:drawing>
          <wp:inline xmlns:a="http://schemas.openxmlformats.org/drawingml/2006/main" xmlns:pic="http://schemas.openxmlformats.org/drawingml/2006/picture">
            <wp:extent cx="4752000" cy="2023129"/>
            <wp:docPr id="10" name="Picture 10"/>
            <wp:cNvGraphicFramePr>
              <a:graphicFrameLocks noChangeAspect="1"/>
            </wp:cNvGraphicFramePr>
            <a:graphic>
              <a:graphicData uri="http://schemas.openxmlformats.org/drawingml/2006/picture">
                <pic:pic>
                  <pic:nvPicPr>
                    <pic:cNvPr id="0" name="respiration_YKTo_MC_to_students_q001_1.png"/>
                    <pic:cNvPicPr/>
                  </pic:nvPicPr>
                  <pic:blipFill>
                    <a:blip r:embed="rId15"/>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X1 and X2</w:t>
      </w:r>
    </w:p>
    <w:p>
      <w:pPr>
        <w:spacing w:after="20" w:before="0"/>
        <w:ind w:left="283"/>
      </w:pPr>
      <w:r>
        <w:rPr>
          <w:rFonts w:ascii="Times New Roman" w:hAnsi="Times New Roman" w:eastAsia="Times New Roman"/>
          <w:b w:val="0"/>
          <w:i w:val="0"/>
          <w:sz w:val="24"/>
        </w:rPr>
        <w:t>B.  X2 and Y1</w:t>
      </w:r>
    </w:p>
    <w:p>
      <w:pPr>
        <w:spacing w:after="20" w:before="0"/>
        <w:ind w:left="283"/>
      </w:pPr>
      <w:r>
        <w:rPr>
          <w:rFonts w:ascii="Times New Roman" w:hAnsi="Times New Roman" w:eastAsia="Times New Roman"/>
          <w:b w:val="0"/>
          <w:i w:val="0"/>
          <w:sz w:val="24"/>
        </w:rPr>
        <w:t>C.  Y and Z</w:t>
      </w:r>
    </w:p>
    <w:p>
      <w:pPr>
        <w:spacing w:after="20" w:before="0"/>
        <w:ind w:left="283"/>
      </w:pPr>
      <w:r>
        <w:rPr>
          <w:rFonts w:ascii="Times New Roman" w:hAnsi="Times New Roman" w:eastAsia="Times New Roman"/>
          <w:b w:val="0"/>
          <w:i w:val="0"/>
          <w:sz w:val="24"/>
        </w:rPr>
        <w:t>D.  X1 and Z</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What happen to most of the NADH formed in the Krebs cycle of a plant cell?</w:t>
      </w:r>
    </w:p>
    <w:p>
      <w:pPr>
        <w:spacing w:after="20" w:before="0"/>
        <w:ind w:left="283"/>
      </w:pPr>
      <w:r>
        <w:rPr>
          <w:rFonts w:ascii="Times New Roman" w:hAnsi="Times New Roman" w:eastAsia="Times New Roman"/>
          <w:b w:val="0"/>
          <w:i w:val="0"/>
          <w:sz w:val="24"/>
        </w:rPr>
        <w:t>A.  They oxidise the pyruvate to carbon dioxide and water.</w:t>
      </w:r>
    </w:p>
    <w:p>
      <w:pPr>
        <w:spacing w:after="20" w:before="0"/>
        <w:ind w:left="283"/>
      </w:pPr>
      <w:r>
        <w:rPr>
          <w:rFonts w:ascii="Times New Roman" w:hAnsi="Times New Roman" w:eastAsia="Times New Roman"/>
          <w:b w:val="0"/>
          <w:i w:val="0"/>
          <w:sz w:val="24"/>
        </w:rPr>
        <w:t>B.  They undergo redox reactions in the cristae of the mitochondrion to produce ATP.</w:t>
      </w:r>
    </w:p>
    <w:p>
      <w:pPr>
        <w:spacing w:after="20" w:before="0"/>
        <w:ind w:left="283"/>
      </w:pPr>
      <w:r>
        <w:rPr>
          <w:rFonts w:ascii="Times New Roman" w:hAnsi="Times New Roman" w:eastAsia="Times New Roman"/>
          <w:b w:val="0"/>
          <w:i w:val="0"/>
          <w:sz w:val="24"/>
        </w:rPr>
        <w:t>C.  They oxidise in the light stage of the cell.</w:t>
      </w:r>
    </w:p>
    <w:p>
      <w:pPr>
        <w:spacing w:after="20" w:before="0"/>
        <w:ind w:left="283"/>
      </w:pPr>
      <w:r>
        <w:rPr>
          <w:rFonts w:ascii="Times New Roman" w:hAnsi="Times New Roman" w:eastAsia="Times New Roman"/>
          <w:b w:val="0"/>
          <w:i w:val="0"/>
          <w:sz w:val="24"/>
        </w:rPr>
        <w:t>D.  They take part in the regeneration of the starting material needed for Krebs cycle.</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flow charts is CORRECT to outline the events taking place in aerobic respiration?</w:t>
      </w:r>
    </w:p>
    <w:p>
      <w:pPr>
        <w:spacing w:after="20" w:before="0"/>
        <w:ind w:left="283"/>
      </w:pPr>
      <w:r>
        <w:rPr>
          <w:rFonts w:ascii="Times New Roman" w:hAnsi="Times New Roman" w:eastAsia="Times New Roman"/>
          <w:b w:val="0"/>
          <w:i w:val="0"/>
          <w:sz w:val="24"/>
        </w:rPr>
        <w:t>A.  Glucose Pyruvate Triose phosphate Krebs cycle Acetyl Co-A CO2 + H2O + ATP</w:t>
      </w:r>
    </w:p>
    <w:p>
      <w:pPr>
        <w:spacing w:after="20" w:before="0"/>
        <w:ind w:left="283"/>
      </w:pPr>
      <w:r>
        <w:rPr>
          <w:rFonts w:ascii="Times New Roman" w:hAnsi="Times New Roman" w:eastAsia="Times New Roman"/>
          <w:b w:val="0"/>
          <w:i w:val="0"/>
          <w:sz w:val="24"/>
        </w:rPr>
        <w:t>B.  Glucose Triose phosphate Pyruvate Acetyl Co-A-.-Krebs cycle →CO2 + H2O + ATP</w:t>
      </w:r>
    </w:p>
    <w:p>
      <w:pPr>
        <w:spacing w:after="20" w:before="0"/>
        <w:ind w:left="283"/>
      </w:pPr>
      <w:r>
        <w:rPr>
          <w:rFonts w:ascii="Times New Roman" w:hAnsi="Times New Roman" w:eastAsia="Times New Roman"/>
          <w:b w:val="0"/>
          <w:i w:val="0"/>
          <w:sz w:val="24"/>
        </w:rPr>
        <w:t>C.  Glucose Triose phosphate .Pynivate Acetyl Co-A CO2 + H2O + ATP Krebs cycle</w:t>
      </w:r>
    </w:p>
    <w:p>
      <w:pPr>
        <w:spacing w:after="20" w:before="0"/>
        <w:ind w:left="283"/>
      </w:pPr>
      <w:r>
        <w:rPr>
          <w:rFonts w:ascii="Times New Roman" w:hAnsi="Times New Roman" w:eastAsia="Times New Roman"/>
          <w:b w:val="0"/>
          <w:i w:val="0"/>
          <w:sz w:val="24"/>
        </w:rPr>
        <w:t>D.  Glucose Triose phosphate Acetyl Co-A Pyruvate Krebs cycle CO2 + H2O + ATP</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processes is most effective to release energy in form of ATP?</w:t>
      </w:r>
    </w:p>
    <w:p>
      <w:pPr>
        <w:spacing w:after="20" w:before="0"/>
        <w:ind w:left="283"/>
      </w:pPr>
      <w:r>
        <w:rPr>
          <w:rFonts w:ascii="Times New Roman" w:hAnsi="Times New Roman" w:eastAsia="Times New Roman"/>
          <w:b w:val="0"/>
          <w:i w:val="0"/>
          <w:sz w:val="24"/>
        </w:rPr>
        <w:t>A.  Oxidation of pyruvate to lactate</w:t>
      </w:r>
    </w:p>
    <w:p>
      <w:pPr>
        <w:spacing w:after="20" w:before="0"/>
        <w:ind w:left="283"/>
      </w:pPr>
      <w:r>
        <w:rPr>
          <w:rFonts w:ascii="Times New Roman" w:hAnsi="Times New Roman" w:eastAsia="Times New Roman"/>
          <w:b w:val="0"/>
          <w:i w:val="0"/>
          <w:sz w:val="24"/>
        </w:rPr>
        <w:t>B.  Oxidation of pyruvate to carbon dioxide and water</w:t>
      </w:r>
    </w:p>
    <w:p>
      <w:pPr>
        <w:spacing w:after="20" w:before="0"/>
        <w:ind w:left="283"/>
      </w:pPr>
      <w:r>
        <w:rPr>
          <w:rFonts w:ascii="Times New Roman" w:hAnsi="Times New Roman" w:eastAsia="Times New Roman"/>
          <w:b w:val="0"/>
          <w:i w:val="0"/>
          <w:sz w:val="24"/>
        </w:rPr>
        <w:t>C.  Oxidation of glucose to carbon dioxide and ethanol</w:t>
      </w:r>
    </w:p>
    <w:p>
      <w:pPr>
        <w:spacing w:after="20" w:before="0"/>
        <w:ind w:left="283"/>
      </w:pPr>
      <w:r>
        <w:rPr>
          <w:rFonts w:ascii="Times New Roman" w:hAnsi="Times New Roman" w:eastAsia="Times New Roman"/>
          <w:b w:val="0"/>
          <w:i w:val="0"/>
          <w:sz w:val="24"/>
        </w:rPr>
        <w:t>D.  Oxidation of glucose to pyruvate</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What is the role of molecular oxygen in aerobic respiration?</w:t>
      </w:r>
    </w:p>
    <w:p>
      <w:pPr>
        <w:spacing w:after="20" w:before="0"/>
        <w:ind w:left="283"/>
      </w:pPr>
      <w:r>
        <w:rPr>
          <w:rFonts w:ascii="Times New Roman" w:hAnsi="Times New Roman" w:eastAsia="Times New Roman"/>
          <w:b w:val="0"/>
          <w:i w:val="0"/>
          <w:sz w:val="24"/>
        </w:rPr>
        <w:t>A.  To oxidise triose phosphate to pyruvate</w:t>
      </w:r>
    </w:p>
    <w:p>
      <w:pPr>
        <w:spacing w:after="20" w:before="0"/>
        <w:ind w:left="283"/>
      </w:pPr>
      <w:r>
        <w:rPr>
          <w:rFonts w:ascii="Times New Roman" w:hAnsi="Times New Roman" w:eastAsia="Times New Roman"/>
          <w:b w:val="0"/>
          <w:i w:val="0"/>
          <w:sz w:val="24"/>
        </w:rPr>
        <w:t>B.  To oxidise the phosphorylation of ADP to ATP</w:t>
      </w:r>
    </w:p>
    <w:p>
      <w:pPr>
        <w:spacing w:after="20" w:before="0"/>
        <w:ind w:left="283"/>
      </w:pPr>
      <w:r>
        <w:rPr>
          <w:rFonts w:ascii="Times New Roman" w:hAnsi="Times New Roman" w:eastAsia="Times New Roman"/>
          <w:b w:val="0"/>
          <w:i w:val="0"/>
          <w:sz w:val="24"/>
        </w:rPr>
        <w:t>C.  To remove hydrogen from the coenzyme NADH</w:t>
      </w:r>
    </w:p>
    <w:p>
      <w:pPr>
        <w:spacing w:after="20" w:before="0"/>
        <w:ind w:left="283"/>
      </w:pPr>
      <w:r>
        <w:rPr>
          <w:rFonts w:ascii="Times New Roman" w:hAnsi="Times New Roman" w:eastAsia="Times New Roman"/>
          <w:b w:val="0"/>
          <w:i w:val="0"/>
          <w:sz w:val="24"/>
        </w:rPr>
        <w:t>D.  To combine with carbon released from the breakdown of triose phosphate to form carbon dioxide</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is the proper order of drawing energy in case of starvation? (1) Breakdown of proteins in body tissues to amino acids which are shifted to the Krebs cycle for energy release. (2) Mobilization of fats from adipose tissues and their subsequent oxidation to release energy. (3) Conversion of glycogen in liver and muscles to glucose for energy release.</w:t>
      </w:r>
    </w:p>
    <w:p>
      <w:pPr>
        <w:spacing w:after="20" w:before="0"/>
        <w:ind w:left="283"/>
      </w:pPr>
      <w:r>
        <w:rPr>
          <w:rFonts w:ascii="Times New Roman" w:hAnsi="Times New Roman" w:eastAsia="Times New Roman"/>
          <w:b w:val="0"/>
          <w:i w:val="0"/>
          <w:sz w:val="24"/>
        </w:rPr>
        <w:t>A.  (1) (2) (3)</w:t>
      </w:r>
    </w:p>
    <w:p>
      <w:pPr>
        <w:spacing w:after="20" w:before="0"/>
        <w:ind w:left="283"/>
      </w:pPr>
      <w:r>
        <w:rPr>
          <w:rFonts w:ascii="Times New Roman" w:hAnsi="Times New Roman" w:eastAsia="Times New Roman"/>
          <w:b w:val="0"/>
          <w:i w:val="0"/>
          <w:sz w:val="24"/>
        </w:rPr>
        <w:t>B.  (3) (2) (1)</w:t>
      </w:r>
    </w:p>
    <w:p>
      <w:pPr>
        <w:spacing w:after="20" w:before="0"/>
        <w:ind w:left="283"/>
      </w:pPr>
      <w:r>
        <w:rPr>
          <w:rFonts w:ascii="Times New Roman" w:hAnsi="Times New Roman" w:eastAsia="Times New Roman"/>
          <w:b w:val="0"/>
          <w:i w:val="0"/>
          <w:sz w:val="24"/>
        </w:rPr>
        <w:t>C.  (2) (3) (1)</w:t>
      </w:r>
    </w:p>
    <w:p>
      <w:pPr>
        <w:spacing w:after="20" w:before="0"/>
        <w:ind w:left="283"/>
      </w:pPr>
      <w:r>
        <w:rPr>
          <w:rFonts w:ascii="Times New Roman" w:hAnsi="Times New Roman" w:eastAsia="Times New Roman"/>
          <w:b w:val="0"/>
          <w:i w:val="0"/>
          <w:sz w:val="24"/>
        </w:rPr>
        <w:t>D.  (3) (1) (2)</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passage of electrons along the electron transport chain in plant cell is mainly coupled with the</w:t>
      </w:r>
    </w:p>
    <w:p>
      <w:pPr>
        <w:spacing w:after="80"/>
        <w:jc w:val="center"/>
      </w:pPr>
      <w:r>
        <w:drawing>
          <wp:inline xmlns:a="http://schemas.openxmlformats.org/drawingml/2006/main" xmlns:pic="http://schemas.openxmlformats.org/drawingml/2006/picture">
            <wp:extent cx="4752000" cy="2774782"/>
            <wp:docPr id="11" name="Picture 11"/>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2" name="Picture 12"/>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fixation of carbon dioxide. B. dehydrogenation of triose phosphate.</w:t>
      </w:r>
    </w:p>
    <w:p>
      <w:pPr>
        <w:spacing w:after="20" w:before="0"/>
        <w:ind w:left="283"/>
      </w:pPr>
      <w:r>
        <w:rPr>
          <w:rFonts w:ascii="Times New Roman" w:hAnsi="Times New Roman" w:eastAsia="Times New Roman"/>
          <w:b w:val="0"/>
          <w:i w:val="0"/>
          <w:sz w:val="24"/>
        </w:rPr>
        <w:t>C.  formation of ATP. D. regeneration of carbon dioxide acceptor (RuBP).</w:t>
      </w:r>
    </w:p>
    <w:p>
      <w:pPr>
        <w:spacing w:after="20" w:before="0"/>
        <w:ind w:left="283"/>
      </w:pPr>
      <w:r>
        <w:rPr>
          <w:rFonts w:ascii="Times New Roman" w:hAnsi="Times New Roman" w:eastAsia="Times New Roman"/>
          <w:b w:val="0"/>
          <w:i w:val="0"/>
          <w:sz w:val="24"/>
        </w:rPr>
        <w:t>C.  Aerobic respiration Directions: Questions 20 to 25 refer to the experiment described below. Three groups of pea seeds were treated differently and put into three separate thermoflasks X, Y and Z. A thermometer was put in each flask with the bulb embedded in the seeds, and a plug of cotton wool was put at the neck of each flask. The readings of thermometers were recorded at regular intervals for three days and are expressed graphically below.</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thermoflasks are NOT completely packed with seeds. The reason is</w:t>
      </w:r>
    </w:p>
    <w:p>
      <w:pPr>
        <w:spacing w:after="80"/>
        <w:jc w:val="center"/>
      </w:pPr>
      <w:r>
        <w:drawing>
          <wp:inline xmlns:a="http://schemas.openxmlformats.org/drawingml/2006/main" xmlns:pic="http://schemas.openxmlformats.org/drawingml/2006/picture">
            <wp:extent cx="4752000" cy="2774782"/>
            <wp:docPr id="13" name="Picture 13"/>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4" name="Picture 14"/>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to provide a layer of air above the seeds that acts as an insulator to reduce heat loss.</w:t>
      </w:r>
    </w:p>
    <w:p>
      <w:pPr>
        <w:spacing w:after="20" w:before="0"/>
        <w:ind w:left="283"/>
      </w:pPr>
      <w:r>
        <w:rPr>
          <w:rFonts w:ascii="Times New Roman" w:hAnsi="Times New Roman" w:eastAsia="Times New Roman"/>
          <w:b w:val="0"/>
          <w:i w:val="0"/>
          <w:sz w:val="24"/>
        </w:rPr>
        <w:t>B.  to provide space for the carbon dioxide to accumulate in order to speed up the rate of photosynthesis.</w:t>
      </w:r>
    </w:p>
    <w:p>
      <w:pPr>
        <w:spacing w:after="20" w:before="0"/>
        <w:ind w:left="283"/>
      </w:pPr>
      <w:r>
        <w:rPr>
          <w:rFonts w:ascii="Times New Roman" w:hAnsi="Times New Roman" w:eastAsia="Times New Roman"/>
          <w:b w:val="0"/>
          <w:i w:val="0"/>
          <w:sz w:val="24"/>
        </w:rPr>
        <w:t>C.  to provide air to support the aerobic respiration of the seeds.</w:t>
      </w:r>
    </w:p>
    <w:p>
      <w:pPr>
        <w:spacing w:after="20" w:before="0"/>
        <w:ind w:left="283"/>
      </w:pPr>
      <w:r>
        <w:rPr>
          <w:rFonts w:ascii="Times New Roman" w:hAnsi="Times New Roman" w:eastAsia="Times New Roman"/>
          <w:b w:val="0"/>
          <w:i w:val="0"/>
          <w:sz w:val="24"/>
        </w:rPr>
        <w:t>D.  to provide space for the seeds to grow.</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If the thermoflasks were replaced by metal containers, which curve(s) would change its / their shape?</w:t>
      </w:r>
    </w:p>
    <w:p>
      <w:pPr>
        <w:spacing w:after="80"/>
        <w:jc w:val="center"/>
      </w:pPr>
      <w:r>
        <w:drawing>
          <wp:inline xmlns:a="http://schemas.openxmlformats.org/drawingml/2006/main" xmlns:pic="http://schemas.openxmlformats.org/drawingml/2006/picture">
            <wp:extent cx="4752000" cy="4379781"/>
            <wp:docPr id="15" name="Picture 15"/>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6" name="Picture 16"/>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7" name="Picture 17"/>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Questions 26 to 30 refer to the diagram below which shows an experiment in progress.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In order to make the result more satisfactory, W should be</w:t>
      </w:r>
    </w:p>
    <w:p>
      <w:pPr>
        <w:spacing w:after="80"/>
        <w:jc w:val="center"/>
      </w:pPr>
      <w:r>
        <w:drawing>
          <wp:inline xmlns:a="http://schemas.openxmlformats.org/drawingml/2006/main" xmlns:pic="http://schemas.openxmlformats.org/drawingml/2006/picture">
            <wp:extent cx="4752000" cy="4379781"/>
            <wp:docPr id="18" name="Picture 18"/>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9" name="Picture 19"/>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20" name="Picture 20"/>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a piece of black cloth.</w:t>
      </w:r>
    </w:p>
    <w:p>
      <w:pPr>
        <w:spacing w:after="20" w:before="0"/>
        <w:ind w:left="283"/>
      </w:pPr>
      <w:r>
        <w:rPr>
          <w:rFonts w:ascii="Times New Roman" w:hAnsi="Times New Roman" w:eastAsia="Times New Roman"/>
          <w:b w:val="0"/>
          <w:i w:val="0"/>
          <w:sz w:val="24"/>
        </w:rPr>
        <w:t>B.  a layer of cotton wool.</w:t>
      </w:r>
    </w:p>
    <w:p>
      <w:pPr>
        <w:spacing w:after="20" w:before="0"/>
        <w:ind w:left="283"/>
      </w:pPr>
      <w:r>
        <w:rPr>
          <w:rFonts w:ascii="Times New Roman" w:hAnsi="Times New Roman" w:eastAsia="Times New Roman"/>
          <w:b w:val="0"/>
          <w:i w:val="0"/>
          <w:sz w:val="24"/>
        </w:rPr>
        <w:t>C.  a sheet of aluminium foil.</w:t>
      </w:r>
    </w:p>
    <w:p>
      <w:pPr>
        <w:spacing w:after="20" w:before="0"/>
        <w:ind w:left="283"/>
      </w:pPr>
      <w:r>
        <w:rPr>
          <w:rFonts w:ascii="Times New Roman" w:hAnsi="Times New Roman" w:eastAsia="Times New Roman"/>
          <w:b w:val="0"/>
          <w:i w:val="0"/>
          <w:sz w:val="24"/>
        </w:rPr>
        <w:t>D.  an additional glass sheet.</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is the reason accounting to the change in level of the coloured liquid in tube X ?</w:t>
      </w:r>
    </w:p>
    <w:p>
      <w:pPr>
        <w:spacing w:after="80"/>
        <w:jc w:val="center"/>
      </w:pPr>
      <w:r>
        <w:drawing>
          <wp:inline xmlns:a="http://schemas.openxmlformats.org/drawingml/2006/main" xmlns:pic="http://schemas.openxmlformats.org/drawingml/2006/picture">
            <wp:extent cx="4752000" cy="4379781"/>
            <wp:docPr id="21" name="Picture 21"/>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22" name="Picture 22"/>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23" name="Picture 23"/>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The carbon dioxide released by the rat diffuses into the boiling tube S and increases the pressure there.</w:t>
      </w:r>
    </w:p>
    <w:p>
      <w:pPr>
        <w:spacing w:after="20" w:before="0"/>
        <w:ind w:left="283"/>
      </w:pPr>
      <w:r>
        <w:rPr>
          <w:rFonts w:ascii="Times New Roman" w:hAnsi="Times New Roman" w:eastAsia="Times New Roman"/>
          <w:b w:val="0"/>
          <w:i w:val="0"/>
          <w:sz w:val="24"/>
        </w:rPr>
        <w:t>B.  The absence of a rat in Q sets up a suction force that draws the coloured liquid up the tube Y.</w:t>
      </w:r>
    </w:p>
    <w:p>
      <w:pPr>
        <w:spacing w:after="20" w:before="0"/>
        <w:ind w:left="283"/>
      </w:pPr>
      <w:r>
        <w:rPr>
          <w:rFonts w:ascii="Times New Roman" w:hAnsi="Times New Roman" w:eastAsia="Times New Roman"/>
          <w:b w:val="0"/>
          <w:i w:val="0"/>
          <w:sz w:val="24"/>
        </w:rPr>
        <w:t>C.  The water vapour released by the rat through perspiration, urination and expiration increases the vapour pressure in the boiling tube S, thus increasing the presence there.</w:t>
      </w:r>
    </w:p>
    <w:p>
      <w:pPr>
        <w:spacing w:after="20" w:before="0"/>
        <w:ind w:left="283"/>
      </w:pPr>
      <w:r>
        <w:rPr>
          <w:rFonts w:ascii="Times New Roman" w:hAnsi="Times New Roman" w:eastAsia="Times New Roman"/>
          <w:b w:val="0"/>
          <w:i w:val="0"/>
          <w:sz w:val="24"/>
        </w:rPr>
        <w:t>D.  The heat released by the rat causes the air inside boiling tube S to expand and presses the coloured liquid down tube X.</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The function of the solution in bottle P is to</w:t>
      </w:r>
    </w:p>
    <w:p>
      <w:pPr>
        <w:spacing w:after="80"/>
        <w:jc w:val="center"/>
      </w:pPr>
      <w:r>
        <w:drawing>
          <wp:inline xmlns:a="http://schemas.openxmlformats.org/drawingml/2006/main" xmlns:pic="http://schemas.openxmlformats.org/drawingml/2006/picture">
            <wp:extent cx="4752000" cy="3028513"/>
            <wp:docPr id="24" name="Picture 24"/>
            <wp:cNvGraphicFramePr>
              <a:graphicFrameLocks noChangeAspect="1"/>
            </wp:cNvGraphicFramePr>
            <a:graphic>
              <a:graphicData uri="http://schemas.openxmlformats.org/drawingml/2006/picture">
                <pic:pic>
                  <pic:nvPicPr>
                    <pic:cNvPr id="0" name="respiration_YKTo_MC_to_students_q034_1.png"/>
                    <pic:cNvPicPr/>
                  </pic:nvPicPr>
                  <pic:blipFill>
                    <a:blip r:embed="rId19"/>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5" name="Picture 25"/>
            <wp:cNvGraphicFramePr>
              <a:graphicFrameLocks noChangeAspect="1"/>
            </wp:cNvGraphicFramePr>
            <a:graphic>
              <a:graphicData uri="http://schemas.openxmlformats.org/drawingml/2006/picture">
                <pic:pic>
                  <pic:nvPicPr>
                    <pic:cNvPr id="0" name="respiration_YKTo_MC_to_students_q030_1.png"/>
                    <pic:cNvPicPr/>
                  </pic:nvPicPr>
                  <pic:blipFill>
                    <a:blip r:embed="rId20"/>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6" name="Picture 26"/>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27" name="Picture 27"/>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28" name="Picture 28"/>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indicate the presence of carbon dioxide in the incoming air.</w:t>
      </w:r>
    </w:p>
    <w:p>
      <w:pPr>
        <w:spacing w:after="20" w:before="0"/>
        <w:ind w:left="283"/>
      </w:pPr>
      <w:r>
        <w:rPr>
          <w:rFonts w:ascii="Times New Roman" w:hAnsi="Times New Roman" w:eastAsia="Times New Roman"/>
          <w:b w:val="0"/>
          <w:i w:val="0"/>
          <w:sz w:val="24"/>
        </w:rPr>
        <w:t>B.  neutralize the incoming air so that the pH value of the cellular fluid of the rat will not be affected.</w:t>
      </w:r>
    </w:p>
    <w:p>
      <w:pPr>
        <w:spacing w:after="20" w:before="0"/>
        <w:ind w:left="283"/>
      </w:pPr>
      <w:r>
        <w:rPr>
          <w:rFonts w:ascii="Times New Roman" w:hAnsi="Times New Roman" w:eastAsia="Times New Roman"/>
          <w:b w:val="0"/>
          <w:i w:val="0"/>
          <w:sz w:val="24"/>
        </w:rPr>
        <w:t>C.  absorb the carbon dioxide present in the incoming air.</w:t>
      </w:r>
    </w:p>
    <w:p>
      <w:pPr>
        <w:spacing w:after="20" w:before="0"/>
        <w:ind w:left="283"/>
      </w:pPr>
      <w:r>
        <w:rPr>
          <w:rFonts w:ascii="Times New Roman" w:hAnsi="Times New Roman" w:eastAsia="Times New Roman"/>
          <w:b w:val="0"/>
          <w:i w:val="0"/>
          <w:sz w:val="24"/>
        </w:rPr>
        <w:t>D.  absorb the water vapour in the incoming air.</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The control for the above experiment is prepared by</w:t>
      </w:r>
    </w:p>
    <w:p>
      <w:pPr>
        <w:spacing w:after="80"/>
        <w:jc w:val="center"/>
      </w:pPr>
      <w:r>
        <w:drawing>
          <wp:inline xmlns:a="http://schemas.openxmlformats.org/drawingml/2006/main" xmlns:pic="http://schemas.openxmlformats.org/drawingml/2006/picture">
            <wp:extent cx="4752000" cy="3028513"/>
            <wp:docPr id="29" name="Picture 29"/>
            <wp:cNvGraphicFramePr>
              <a:graphicFrameLocks noChangeAspect="1"/>
            </wp:cNvGraphicFramePr>
            <a:graphic>
              <a:graphicData uri="http://schemas.openxmlformats.org/drawingml/2006/picture">
                <pic:pic>
                  <pic:nvPicPr>
                    <pic:cNvPr id="0" name="respiration_YKTo_MC_to_students_q034_1.png"/>
                    <pic:cNvPicPr/>
                  </pic:nvPicPr>
                  <pic:blipFill>
                    <a:blip r:embed="rId19"/>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30" name="Picture 30"/>
            <wp:cNvGraphicFramePr>
              <a:graphicFrameLocks noChangeAspect="1"/>
            </wp:cNvGraphicFramePr>
            <a:graphic>
              <a:graphicData uri="http://schemas.openxmlformats.org/drawingml/2006/picture">
                <pic:pic>
                  <pic:nvPicPr>
                    <pic:cNvPr id="0" name="respiration_YKTo_MC_to_students_q030_1.png"/>
                    <pic:cNvPicPr/>
                  </pic:nvPicPr>
                  <pic:blipFill>
                    <a:blip r:embed="rId20"/>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31" name="Picture 31"/>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32" name="Picture 32"/>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33" name="Picture 33"/>
            <wp:cNvGraphicFramePr>
              <a:graphicFrameLocks noChangeAspect="1"/>
            </wp:cNvGraphicFramePr>
            <a:graphic>
              <a:graphicData uri="http://schemas.openxmlformats.org/drawingml/2006/picture">
                <pic:pic>
                  <pic:nvPicPr>
                    <pic:cNvPr id="0" name="respiration_YKTo_MC_to_students_q019_2.png"/>
                    <pic:cNvPicPr/>
                  </pic:nvPicPr>
                  <pic:blipFill>
                    <a:blip r:embed="rId17"/>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putting distilled water instead of potassium hydroxide in bottle P.</w:t>
      </w:r>
    </w:p>
    <w:p>
      <w:pPr>
        <w:spacing w:after="20" w:before="0"/>
        <w:ind w:left="283"/>
      </w:pPr>
      <w:r>
        <w:rPr>
          <w:rFonts w:ascii="Times New Roman" w:hAnsi="Times New Roman" w:eastAsia="Times New Roman"/>
          <w:b w:val="0"/>
          <w:i w:val="0"/>
          <w:sz w:val="24"/>
        </w:rPr>
        <w:t>B.  leaving bottle R empty.</w:t>
      </w:r>
    </w:p>
    <w:p>
      <w:pPr>
        <w:spacing w:after="20" w:before="0"/>
        <w:ind w:left="283"/>
      </w:pPr>
      <w:r>
        <w:rPr>
          <w:rFonts w:ascii="Times New Roman" w:hAnsi="Times New Roman" w:eastAsia="Times New Roman"/>
          <w:b w:val="0"/>
          <w:i w:val="0"/>
          <w:sz w:val="24"/>
        </w:rPr>
        <w:t>C.  covering bottle R with a piece of black cloth.</w:t>
      </w:r>
    </w:p>
    <w:p>
      <w:pPr>
        <w:spacing w:after="20" w:before="0"/>
        <w:ind w:left="283"/>
      </w:pPr>
      <w:r>
        <w:rPr>
          <w:rFonts w:ascii="Times New Roman" w:hAnsi="Times New Roman" w:eastAsia="Times New Roman"/>
          <w:b w:val="0"/>
          <w:i w:val="0"/>
          <w:sz w:val="24"/>
        </w:rPr>
        <w:t>D.  using a filter pump instead of bottle T.</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At the end of the experiment the oil drop moves inward. Which of the following CORRECTLY account(s) for this result? (1) Uptake of oxygen by the frog. (2) An increase in atmospheric pressure. (3) An increase in temperature of the surrounding.</w:t>
      </w:r>
    </w:p>
    <w:p>
      <w:pPr>
        <w:spacing w:after="80"/>
        <w:jc w:val="center"/>
      </w:pPr>
      <w:r>
        <w:drawing>
          <wp:inline xmlns:a="http://schemas.openxmlformats.org/drawingml/2006/main" xmlns:pic="http://schemas.openxmlformats.org/drawingml/2006/picture">
            <wp:extent cx="4752000" cy="6178475"/>
            <wp:docPr id="34" name="Picture 34"/>
            <wp:cNvGraphicFramePr>
              <a:graphicFrameLocks noChangeAspect="1"/>
            </wp:cNvGraphicFramePr>
            <a:graphic>
              <a:graphicData uri="http://schemas.openxmlformats.org/drawingml/2006/picture">
                <pic:pic>
                  <pic:nvPicPr>
                    <pic:cNvPr id="0" name="respiration_YKTo_MC_to_students_q042_1.png"/>
                    <pic:cNvPicPr/>
                  </pic:nvPicPr>
                  <pic:blipFill>
                    <a:blip r:embed="rId21"/>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35" name="Picture 35"/>
            <wp:cNvGraphicFramePr>
              <a:graphicFrameLocks noChangeAspect="1"/>
            </wp:cNvGraphicFramePr>
            <a:graphic>
              <a:graphicData uri="http://schemas.openxmlformats.org/drawingml/2006/picture">
                <pic:pic>
                  <pic:nvPicPr>
                    <pic:cNvPr id="0" name="respiration_YKTo_MC_to_students_q034_1.png"/>
                    <pic:cNvPicPr/>
                  </pic:nvPicPr>
                  <pic:blipFill>
                    <a:blip r:embed="rId19"/>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36" name="Picture 36"/>
            <wp:cNvGraphicFramePr>
              <a:graphicFrameLocks noChangeAspect="1"/>
            </wp:cNvGraphicFramePr>
            <a:graphic>
              <a:graphicData uri="http://schemas.openxmlformats.org/drawingml/2006/picture">
                <pic:pic>
                  <pic:nvPicPr>
                    <pic:cNvPr id="0" name="respiration_YKTo_MC_to_students_q030_1.png"/>
                    <pic:cNvPicPr/>
                  </pic:nvPicPr>
                  <pic:blipFill>
                    <a:blip r:embed="rId20"/>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37" name="Picture 37"/>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38" name="Picture 38"/>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If the hydrogencarbonate indicator solution is replaced by potassium hydroxide solution, what will happen to the result of the experiment if the environmental conditions remain unchanged?</w:t>
      </w:r>
    </w:p>
    <w:p>
      <w:pPr>
        <w:spacing w:after="80"/>
        <w:jc w:val="center"/>
      </w:pPr>
      <w:r>
        <w:drawing>
          <wp:inline xmlns:a="http://schemas.openxmlformats.org/drawingml/2006/main" xmlns:pic="http://schemas.openxmlformats.org/drawingml/2006/picture">
            <wp:extent cx="4752000" cy="6178475"/>
            <wp:docPr id="39" name="Picture 39"/>
            <wp:cNvGraphicFramePr>
              <a:graphicFrameLocks noChangeAspect="1"/>
            </wp:cNvGraphicFramePr>
            <a:graphic>
              <a:graphicData uri="http://schemas.openxmlformats.org/drawingml/2006/picture">
                <pic:pic>
                  <pic:nvPicPr>
                    <pic:cNvPr id="0" name="respiration_YKTo_MC_to_students_q042_1.png"/>
                    <pic:cNvPicPr/>
                  </pic:nvPicPr>
                  <pic:blipFill>
                    <a:blip r:embed="rId21"/>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40" name="Picture 40"/>
            <wp:cNvGraphicFramePr>
              <a:graphicFrameLocks noChangeAspect="1"/>
            </wp:cNvGraphicFramePr>
            <a:graphic>
              <a:graphicData uri="http://schemas.openxmlformats.org/drawingml/2006/picture">
                <pic:pic>
                  <pic:nvPicPr>
                    <pic:cNvPr id="0" name="respiration_YKTo_MC_to_students_q034_1.png"/>
                    <pic:cNvPicPr/>
                  </pic:nvPicPr>
                  <pic:blipFill>
                    <a:blip r:embed="rId19"/>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41" name="Picture 41"/>
            <wp:cNvGraphicFramePr>
              <a:graphicFrameLocks noChangeAspect="1"/>
            </wp:cNvGraphicFramePr>
            <a:graphic>
              <a:graphicData uri="http://schemas.openxmlformats.org/drawingml/2006/picture">
                <pic:pic>
                  <pic:nvPicPr>
                    <pic:cNvPr id="0" name="respiration_YKTo_MC_to_students_q030_1.png"/>
                    <pic:cNvPicPr/>
                  </pic:nvPicPr>
                  <pic:blipFill>
                    <a:blip r:embed="rId20"/>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42" name="Picture 42"/>
            <wp:cNvGraphicFramePr>
              <a:graphicFrameLocks noChangeAspect="1"/>
            </wp:cNvGraphicFramePr>
            <a:graphic>
              <a:graphicData uri="http://schemas.openxmlformats.org/drawingml/2006/picture">
                <pic:pic>
                  <pic:nvPicPr>
                    <pic:cNvPr id="0" name="respiration_YKTo_MC_to_students_q025_1.png"/>
                    <pic:cNvPicPr/>
                  </pic:nvPicPr>
                  <pic:blipFill>
                    <a:blip r:embed="rId18"/>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43" name="Picture 43"/>
            <wp:cNvGraphicFramePr>
              <a:graphicFrameLocks noChangeAspect="1"/>
            </wp:cNvGraphicFramePr>
            <a:graphic>
              <a:graphicData uri="http://schemas.openxmlformats.org/drawingml/2006/picture">
                <pic:pic>
                  <pic:nvPicPr>
                    <pic:cNvPr id="0" name="respiration_YKTo_MC_to_students_q019_1.png"/>
                    <pic:cNvPicPr/>
                  </pic:nvPicPr>
                  <pic:blipFill>
                    <a:blip r:embed="rId16"/>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The oil drop moves outwards.</w:t>
      </w:r>
    </w:p>
    <w:p>
      <w:pPr>
        <w:spacing w:after="20" w:before="0"/>
        <w:ind w:left="283"/>
      </w:pPr>
      <w:r>
        <w:rPr>
          <w:rFonts w:ascii="Times New Roman" w:hAnsi="Times New Roman" w:eastAsia="Times New Roman"/>
          <w:b w:val="0"/>
          <w:i w:val="0"/>
          <w:sz w:val="24"/>
        </w:rPr>
        <w:t>B.  The oil drop moves further inwards.</w:t>
      </w:r>
    </w:p>
    <w:p>
      <w:pPr>
        <w:spacing w:after="20" w:before="0"/>
        <w:ind w:left="283"/>
      </w:pPr>
      <w:r>
        <w:rPr>
          <w:rFonts w:ascii="Times New Roman" w:hAnsi="Times New Roman" w:eastAsia="Times New Roman"/>
          <w:b w:val="0"/>
          <w:i w:val="0"/>
          <w:sz w:val="24"/>
        </w:rPr>
        <w:t>C.  The potassium hydroxide solution turns milky.</w:t>
      </w:r>
    </w:p>
    <w:p>
      <w:pPr>
        <w:spacing w:after="20" w:before="0"/>
        <w:ind w:left="283"/>
      </w:pPr>
      <w:r>
        <w:rPr>
          <w:rFonts w:ascii="Times New Roman" w:hAnsi="Times New Roman" w:eastAsia="Times New Roman"/>
          <w:b w:val="0"/>
          <w:i w:val="0"/>
          <w:sz w:val="24"/>
        </w:rPr>
        <w:t>D.  The potassium hydroxide solution turns yellow.</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58.3% correct (n=12)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72.4% correct (n=29)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75.9% correct (n=29)  usual slip B</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50.0% correct (n=12)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50.0% correct (n=12)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66.7% correct (n=12)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onlyB. (1) and (3) only C. (2) and (3) only D. (1), (2) and (3) Directions: Questions 44 to 46 refer to the diagram below which shows a setup to study the respiration of yeast.- The setups were observed for 30 minutes and the table below shows the results obtained.-</w:t>
      </w:r>
    </w:p>
    <w:p>
      <w:pPr>
        <w:spacing w:after="120" w:before="0"/>
      </w:pPr>
      <w:r>
        <w:rPr>
          <w:rFonts w:ascii="Times New Roman" w:hAnsi="Times New Roman" w:eastAsia="Times New Roman"/>
          <w:b w:val="0"/>
          <w:i/>
          <w:color w:val="666666"/>
          <w:sz w:val="20"/>
        </w:rPr>
        <w:t>Class: 50.0% correct (n=12)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(5) only</w:t>
      </w:r>
    </w:p>
    <w:p>
      <w:pPr>
        <w:spacing w:after="120" w:before="0"/>
      </w:pPr>
      <w:r>
        <w:rPr>
          <w:rFonts w:ascii="Times New Roman" w:hAnsi="Times New Roman" w:eastAsia="Times New Roman"/>
          <w:b w:val="0"/>
          <w:i/>
          <w:color w:val="666666"/>
          <w:sz w:val="20"/>
        </w:rPr>
        <w:t>Class: 58.3% correct (n=12)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58.8% correct (n=17)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65.5% correct (n=29)  usual slip D</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X2 and Y1</w:t>
      </w:r>
    </w:p>
    <w:p>
      <w:pPr>
        <w:spacing w:after="120" w:before="0"/>
      </w:pPr>
      <w:r>
        <w:rPr>
          <w:rFonts w:ascii="Times New Roman" w:hAnsi="Times New Roman" w:eastAsia="Times New Roman"/>
          <w:b w:val="0"/>
          <w:i/>
          <w:color w:val="666666"/>
          <w:sz w:val="20"/>
        </w:rPr>
        <w:t>Class: 50.0% correct (n=12)  usual slip C</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undergo redox reactions in the cristae of the mitochondrion to produce ATP.</w:t>
      </w:r>
    </w:p>
    <w:p>
      <w:pPr>
        <w:spacing w:after="120" w:before="0"/>
      </w:pPr>
      <w:r>
        <w:rPr>
          <w:rFonts w:ascii="Times New Roman" w:hAnsi="Times New Roman" w:eastAsia="Times New Roman"/>
          <w:b w:val="0"/>
          <w:i/>
          <w:color w:val="666666"/>
          <w:sz w:val="20"/>
        </w:rPr>
        <w:t>Class: 75.0% correct (n=12)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Glucose Triose phosphate Pyruvate Acetyl Co-A-.-Krebs cycle →CO2 + H2O + ATP</w:t>
      </w:r>
    </w:p>
    <w:p>
      <w:pPr>
        <w:spacing w:after="120" w:before="0"/>
      </w:pPr>
      <w:r>
        <w:rPr>
          <w:rFonts w:ascii="Times New Roman" w:hAnsi="Times New Roman" w:eastAsia="Times New Roman"/>
          <w:b w:val="0"/>
          <w:i/>
          <w:color w:val="666666"/>
          <w:sz w:val="20"/>
        </w:rPr>
        <w:t>Class: 79.3% correct (n=29)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Oxidation of pyruvate to carbon dioxide and water</w:t>
      </w:r>
    </w:p>
    <w:p>
      <w:pPr>
        <w:spacing w:after="120" w:before="0"/>
      </w:pPr>
      <w:r>
        <w:rPr>
          <w:rFonts w:ascii="Times New Roman" w:hAnsi="Times New Roman" w:eastAsia="Times New Roman"/>
          <w:b w:val="0"/>
          <w:i/>
          <w:color w:val="666666"/>
          <w:sz w:val="20"/>
        </w:rPr>
        <w:t>Class: 50.0% correct (n=12)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remove hydrogen from the coenzyme NADH</w:t>
      </w:r>
    </w:p>
    <w:p>
      <w:pPr>
        <w:spacing w:after="120" w:before="0"/>
      </w:pPr>
      <w:r>
        <w:rPr>
          <w:rFonts w:ascii="Times New Roman" w:hAnsi="Times New Roman" w:eastAsia="Times New Roman"/>
          <w:b w:val="0"/>
          <w:i/>
          <w:color w:val="666666"/>
          <w:sz w:val="20"/>
        </w:rPr>
        <w:t>Class: 69.0% correct (n=29)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(2) (1)</w:t>
      </w:r>
    </w:p>
    <w:p>
      <w:pPr>
        <w:spacing w:after="120" w:before="0"/>
      </w:pPr>
      <w:r>
        <w:rPr>
          <w:rFonts w:ascii="Times New Roman" w:hAnsi="Times New Roman" w:eastAsia="Times New Roman"/>
          <w:b w:val="0"/>
          <w:i/>
          <w:color w:val="666666"/>
          <w:sz w:val="20"/>
        </w:rPr>
        <w:t>Class: 55.2% correct (n=29)  usual slip D</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Aerobic respiration Directions: Questions 20 to 25 refer to the experiment described below. Three groups of pea seeds were treated differently and put into three separate thermoflasks X, Y and Z. A thermometer was put in each flask with the bulb embedded in the seeds, and a plug of cotton wool was put at the neck of each flask. The readings of thermometers were recorded at regular intervals for three days and are expressed graphically below.</w:t>
      </w:r>
    </w:p>
    <w:p>
      <w:pPr>
        <w:spacing w:after="120" w:before="0"/>
      </w:pPr>
      <w:r>
        <w:rPr>
          <w:rFonts w:ascii="Times New Roman" w:hAnsi="Times New Roman" w:eastAsia="Times New Roman"/>
          <w:b w:val="0"/>
          <w:i/>
          <w:color w:val="666666"/>
          <w:sz w:val="20"/>
        </w:rPr>
        <w:t>Class: 75.0% correct (n=12)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provide air to support the aerobic respiration of the seeds.</w:t>
      </w:r>
    </w:p>
    <w:p>
      <w:pPr>
        <w:spacing w:after="120" w:before="0"/>
      </w:pPr>
      <w:r>
        <w:rPr>
          <w:rFonts w:ascii="Times New Roman" w:hAnsi="Times New Roman" w:eastAsia="Times New Roman"/>
          <w:b w:val="0"/>
          <w:i/>
          <w:color w:val="666666"/>
          <w:sz w:val="20"/>
        </w:rPr>
        <w:t>Class: 66.7% correct (n=12)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75.0% correct (n=12)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 layer of cotton wool.</w:t>
      </w:r>
    </w:p>
    <w:p>
      <w:pPr>
        <w:spacing w:after="120" w:before="0"/>
      </w:pPr>
      <w:r>
        <w:rPr>
          <w:rFonts w:ascii="Times New Roman" w:hAnsi="Times New Roman" w:eastAsia="Times New Roman"/>
          <w:b w:val="0"/>
          <w:i/>
          <w:color w:val="666666"/>
          <w:sz w:val="20"/>
        </w:rPr>
        <w:t>Class: 66.7% correct (n=12)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heat released by the rat causes the air inside boiling tube S to expand and presses the coloured liquid down tube X.</w:t>
      </w:r>
    </w:p>
    <w:p>
      <w:pPr>
        <w:spacing w:after="120" w:before="0"/>
      </w:pPr>
      <w:r>
        <w:rPr>
          <w:rFonts w:ascii="Times New Roman" w:hAnsi="Times New Roman" w:eastAsia="Times New Roman"/>
          <w:b w:val="0"/>
          <w:i/>
          <w:color w:val="666666"/>
          <w:sz w:val="20"/>
        </w:rPr>
        <w:t>Class: 75.0% correct (n=12)  usual slip C</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absorb the carbon dioxide present in the incoming air.</w:t>
      </w:r>
    </w:p>
    <w:p>
      <w:pPr>
        <w:spacing w:after="120" w:before="0"/>
      </w:pPr>
      <w:r>
        <w:rPr>
          <w:rFonts w:ascii="Times New Roman" w:hAnsi="Times New Roman" w:eastAsia="Times New Roman"/>
          <w:b w:val="0"/>
          <w:i/>
          <w:color w:val="666666"/>
          <w:sz w:val="20"/>
        </w:rPr>
        <w:t>Class: 75.0% correct (n=12)  usual slip C</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leaving bottle R empty.</w:t>
      </w:r>
    </w:p>
    <w:p>
      <w:pPr>
        <w:spacing w:after="120" w:before="0"/>
      </w:pPr>
      <w:r>
        <w:rPr>
          <w:rFonts w:ascii="Times New Roman" w:hAnsi="Times New Roman" w:eastAsia="Times New Roman"/>
          <w:b w:val="0"/>
          <w:i/>
          <w:color w:val="666666"/>
          <w:sz w:val="20"/>
        </w:rPr>
        <w:t>Class: 66.7% correct (n=12)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66.7% correct (n=12)  usual slip D</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oil drop moves further inwards.</w:t>
      </w:r>
    </w:p>
    <w:p>
      <w:pPr>
        <w:spacing w:after="120" w:before="0"/>
      </w:pPr>
      <w:r>
        <w:rPr>
          <w:rFonts w:ascii="Times New Roman" w:hAnsi="Times New Roman" w:eastAsia="Times New Roman"/>
          <w:b w:val="0"/>
          <w:i/>
          <w:color w:val="666666"/>
          <w:sz w:val="20"/>
        </w:rPr>
        <w:t>Class: 50.0% correct (n=12)  usual slip A</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58.3%</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72.4%</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75.9%</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58.3%</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58.8%</w:t>
            </w:r>
          </w:p>
        </w:tc>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65.5%</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79.3%</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55.2%</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