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80" w:rsidRDefault="00BF6C80" w:rsidP="00BF6C8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代码生成器启动</w:t>
      </w:r>
    </w:p>
    <w:p w:rsidR="00BF6C80" w:rsidRDefault="00BF6C80" w:rsidP="00BF6C80">
      <w:r>
        <w:rPr>
          <w:rFonts w:hint="eastAsia"/>
        </w:rPr>
        <w:t>1.1.</w:t>
      </w:r>
      <w:r>
        <w:rPr>
          <w:rFonts w:hint="eastAsia"/>
        </w:rPr>
        <w:t>启动</w:t>
      </w:r>
      <w:r>
        <w:rPr>
          <w:rFonts w:hint="eastAsia"/>
        </w:rPr>
        <w:t>main</w:t>
      </w:r>
      <w:r>
        <w:rPr>
          <w:rFonts w:hint="eastAsia"/>
        </w:rPr>
        <w:t>类里的</w:t>
      </w:r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BF6C80" w:rsidRDefault="00BF6C80" w:rsidP="00BF6C80">
      <w:r>
        <w:rPr>
          <w:noProof/>
        </w:rPr>
        <w:drawing>
          <wp:inline distT="0" distB="0" distL="0" distR="0">
            <wp:extent cx="3895725" cy="2428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r>
        <w:rPr>
          <w:rFonts w:hint="eastAsia"/>
        </w:rPr>
        <w:t>1.2.</w:t>
      </w:r>
      <w:r>
        <w:rPr>
          <w:rFonts w:hint="eastAsia"/>
        </w:rPr>
        <w:t>启动后会出现一个界面如下：</w:t>
      </w:r>
    </w:p>
    <w:p w:rsidR="00BF6C80" w:rsidRDefault="00BF6C80" w:rsidP="00BF6C80">
      <w:r>
        <w:rPr>
          <w:noProof/>
        </w:rPr>
        <w:drawing>
          <wp:inline distT="0" distB="0" distL="0" distR="0">
            <wp:extent cx="3257550" cy="3305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r>
        <w:rPr>
          <w:rFonts w:hint="eastAsia"/>
        </w:rPr>
        <w:t>1.3.</w:t>
      </w:r>
      <w:r>
        <w:rPr>
          <w:rFonts w:hint="eastAsia"/>
        </w:rPr>
        <w:t>输入用户名和密码，这个默认是我们的数据库，可以直接点确定，如下：</w:t>
      </w:r>
    </w:p>
    <w:p w:rsidR="00BF6C80" w:rsidRDefault="00BF6C80" w:rsidP="00BF6C80">
      <w:r>
        <w:rPr>
          <w:noProof/>
        </w:rPr>
        <w:lastRenderedPageBreak/>
        <w:drawing>
          <wp:inline distT="0" distB="0" distL="0" distR="0">
            <wp:extent cx="5274310" cy="30312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r>
        <w:rPr>
          <w:rFonts w:hint="eastAsia"/>
        </w:rPr>
        <w:t>1.4.</w:t>
      </w:r>
      <w:r>
        <w:rPr>
          <w:rFonts w:hint="eastAsia"/>
        </w:rPr>
        <w:t>点确定，就可以在对应的存储目录生成对应的文件夹，直接用</w:t>
      </w:r>
      <w:r>
        <w:rPr>
          <w:rFonts w:hint="eastAsia"/>
        </w:rPr>
        <w:t>idea</w:t>
      </w:r>
      <w:r>
        <w:rPr>
          <w:rFonts w:hint="eastAsia"/>
        </w:rPr>
        <w:t>打开，默认的目录机构是我们当前</w:t>
      </w:r>
      <w:r>
        <w:rPr>
          <w:rFonts w:hint="eastAsia"/>
        </w:rPr>
        <w:t>dcp</w:t>
      </w:r>
      <w:r>
        <w:rPr>
          <w:rFonts w:hint="eastAsia"/>
        </w:rPr>
        <w:t>组件的结构如下：</w:t>
      </w:r>
    </w:p>
    <w:p w:rsidR="00BF6C80" w:rsidRDefault="00BF6C80" w:rsidP="00BF6C80">
      <w:r>
        <w:rPr>
          <w:noProof/>
        </w:rPr>
        <w:drawing>
          <wp:inline distT="0" distB="0" distL="0" distR="0">
            <wp:extent cx="3599180" cy="344551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r>
        <w:rPr>
          <w:rFonts w:hint="eastAsia"/>
        </w:rPr>
        <w:t>1.5.</w:t>
      </w:r>
      <w:r>
        <w:rPr>
          <w:rFonts w:hint="eastAsia"/>
        </w:rPr>
        <w:t>这些可以直接复制到我们</w:t>
      </w:r>
      <w:r>
        <w:rPr>
          <w:rFonts w:hint="eastAsia"/>
        </w:rPr>
        <w:t>dpc</w:t>
      </w:r>
      <w:r>
        <w:rPr>
          <w:rFonts w:hint="eastAsia"/>
        </w:rPr>
        <w:t>组件的对应的目录下。如下：</w:t>
      </w:r>
    </w:p>
    <w:p w:rsidR="00BF6C80" w:rsidRDefault="00BF6C80" w:rsidP="00BF6C80">
      <w:r>
        <w:rPr>
          <w:noProof/>
        </w:rPr>
        <w:lastRenderedPageBreak/>
        <w:drawing>
          <wp:inline distT="0" distB="0" distL="0" distR="0">
            <wp:extent cx="4476750" cy="73710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37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r w:rsidRPr="00BF6C80">
        <w:rPr>
          <w:rFonts w:hint="eastAsia"/>
          <w:color w:val="FF0000"/>
        </w:rPr>
        <w:t>这里需要注意的一点就是生成的</w:t>
      </w:r>
      <w:r w:rsidRPr="00BF6C80">
        <w:rPr>
          <w:rFonts w:hint="eastAsia"/>
          <w:color w:val="FF0000"/>
        </w:rPr>
        <w:t>xml</w:t>
      </w:r>
      <w:r w:rsidRPr="00BF6C80">
        <w:rPr>
          <w:rFonts w:hint="eastAsia"/>
          <w:color w:val="FF0000"/>
        </w:rPr>
        <w:t>文件，它的第一行是空的，得我们人为自己去去掉空格，否则会报如下错误</w:t>
      </w:r>
      <w:r>
        <w:rPr>
          <w:rFonts w:hint="eastAsia"/>
        </w:rPr>
        <w:t>：</w:t>
      </w:r>
    </w:p>
    <w:p w:rsidR="00BF6C80" w:rsidRDefault="00BF6C80" w:rsidP="00BF6C80">
      <w:r>
        <w:rPr>
          <w:noProof/>
        </w:rPr>
        <w:drawing>
          <wp:inline distT="0" distB="0" distL="0" distR="0">
            <wp:extent cx="5274310" cy="2983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配置文件设置</w:t>
      </w:r>
    </w:p>
    <w:p w:rsidR="00BF6C80" w:rsidRDefault="00BF6C80" w:rsidP="00BF6C80">
      <w:r>
        <w:rPr>
          <w:rFonts w:hint="eastAsia"/>
        </w:rPr>
        <w:t>2.1.</w:t>
      </w:r>
      <w:r>
        <w:rPr>
          <w:rFonts w:hint="eastAsia"/>
        </w:rPr>
        <w:t>生成目录包的配置文件如下：</w:t>
      </w:r>
    </w:p>
    <w:p w:rsidR="00BF6C80" w:rsidRDefault="00BF6C80" w:rsidP="00BF6C80">
      <w:r>
        <w:rPr>
          <w:noProof/>
        </w:rPr>
        <w:drawing>
          <wp:inline distT="0" distB="0" distL="0" distR="0">
            <wp:extent cx="5274310" cy="37678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80" w:rsidRDefault="00BF6C80" w:rsidP="00BF6C80">
      <w:r>
        <w:rPr>
          <w:rFonts w:hint="eastAsia"/>
        </w:rPr>
        <w:t>其中</w:t>
      </w:r>
    </w:p>
    <w:p w:rsidR="00BF6C80" w:rsidRDefault="00BF6C80" w:rsidP="00BF6C80">
      <w:r>
        <w:rPr>
          <w:rFonts w:hint="eastAsia"/>
        </w:rPr>
        <w:t>author</w:t>
      </w:r>
      <w:r>
        <w:rPr>
          <w:rFonts w:hint="eastAsia"/>
        </w:rPr>
        <w:t>是我们生成对应的</w:t>
      </w:r>
      <w:r>
        <w:rPr>
          <w:rFonts w:hint="eastAsia"/>
        </w:rPr>
        <w:t>java</w:t>
      </w:r>
      <w:r>
        <w:rPr>
          <w:rFonts w:hint="eastAsia"/>
        </w:rPr>
        <w:t>文件时候名字，可以自己配置</w:t>
      </w:r>
    </w:p>
    <w:p w:rsidR="00BF6C80" w:rsidRDefault="00BF6C80" w:rsidP="00BF6C80">
      <w:r>
        <w:rPr>
          <w:rFonts w:hint="eastAsia"/>
        </w:rPr>
        <w:t>basePackage</w:t>
      </w:r>
      <w:r>
        <w:rPr>
          <w:rFonts w:hint="eastAsia"/>
        </w:rPr>
        <w:t>是我们组件的公共包</w:t>
      </w:r>
    </w:p>
    <w:p w:rsidR="00BF6C80" w:rsidRDefault="00BF6C80" w:rsidP="00BF6C80">
      <w:r>
        <w:rPr>
          <w:rFonts w:hint="eastAsia"/>
        </w:rPr>
        <w:t>moduleName</w:t>
      </w:r>
      <w:r>
        <w:rPr>
          <w:rFonts w:hint="eastAsia"/>
        </w:rPr>
        <w:t>是我们的模块名</w:t>
      </w:r>
    </w:p>
    <w:p w:rsidR="00BF6C80" w:rsidRDefault="00BF6C80" w:rsidP="00BF6C80">
      <w:r>
        <w:rPr>
          <w:rFonts w:hint="eastAsia"/>
        </w:rPr>
        <w:t>这</w:t>
      </w:r>
      <w:r>
        <w:rPr>
          <w:rFonts w:hint="eastAsia"/>
        </w:rPr>
        <w:t>basePackage</w:t>
      </w:r>
      <w:r>
        <w:rPr>
          <w:rFonts w:hint="eastAsia"/>
        </w:rPr>
        <w:t>，</w:t>
      </w:r>
      <w:r>
        <w:rPr>
          <w:rFonts w:hint="eastAsia"/>
        </w:rPr>
        <w:t>moduleName</w:t>
      </w:r>
      <w:r w:rsidR="003F55E1">
        <w:rPr>
          <w:rFonts w:hint="eastAsia"/>
        </w:rPr>
        <w:t>,entityName</w:t>
      </w:r>
      <w:r>
        <w:rPr>
          <w:rFonts w:hint="eastAsia"/>
        </w:rPr>
        <w:t>这</w:t>
      </w:r>
      <w:r w:rsidR="003F55E1">
        <w:rPr>
          <w:rFonts w:hint="eastAsia"/>
        </w:rPr>
        <w:t>3</w:t>
      </w:r>
      <w:r>
        <w:rPr>
          <w:rFonts w:hint="eastAsia"/>
        </w:rPr>
        <w:t>个值涉及到我们生成对应的</w:t>
      </w:r>
      <w:r>
        <w:rPr>
          <w:rFonts w:hint="eastAsia"/>
        </w:rPr>
        <w:t>java</w:t>
      </w:r>
      <w:r>
        <w:rPr>
          <w:rFonts w:hint="eastAsia"/>
        </w:rPr>
        <w:t>文件里</w:t>
      </w:r>
      <w:r>
        <w:rPr>
          <w:rFonts w:hint="eastAsia"/>
        </w:rPr>
        <w:t>import</w:t>
      </w:r>
      <w:r>
        <w:rPr>
          <w:rFonts w:hint="eastAsia"/>
        </w:rPr>
        <w:t>路径如下：</w:t>
      </w:r>
    </w:p>
    <w:p w:rsidR="00BF6C80" w:rsidRDefault="00BF6C80" w:rsidP="00BF6C80">
      <w:r>
        <w:rPr>
          <w:noProof/>
        </w:rPr>
        <w:drawing>
          <wp:inline distT="0" distB="0" distL="0" distR="0">
            <wp:extent cx="2878455" cy="5486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E1" w:rsidRDefault="003F55E1" w:rsidP="00BF6C80">
      <w:r>
        <w:rPr>
          <w:rFonts w:hint="eastAsia"/>
        </w:rPr>
        <w:t>然后如下几项的值，是对应我们生成的文件所对应的文件夹名字</w:t>
      </w:r>
    </w:p>
    <w:p w:rsidR="003F55E1" w:rsidRPr="003F55E1" w:rsidRDefault="003F55E1" w:rsidP="003F5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表</w:t>
      </w:r>
      <w:r w:rsidRPr="003F55E1">
        <w:rPr>
          <w:rFonts w:ascii="DFKai-SB" w:eastAsia="DFKai-SB" w:hAnsi="DFKai-SB" w:cs="Courier New" w:hint="eastAsia"/>
          <w:color w:val="000000"/>
          <w:kern w:val="0"/>
          <w:sz w:val="20"/>
          <w:szCs w:val="20"/>
        </w:rPr>
        <w:t>实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体文件</w:t>
      </w:r>
      <w:r w:rsidRPr="003F55E1">
        <w:rPr>
          <w:rFonts w:ascii="DFKai-SB" w:eastAsia="DFKai-SB" w:hAnsi="DFKai-SB" w:cs="Courier New" w:hint="eastAsia"/>
          <w:color w:val="000000"/>
          <w:kern w:val="0"/>
          <w:sz w:val="20"/>
          <w:szCs w:val="20"/>
        </w:rPr>
        <w:t>夹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名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br/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entityName=entity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# 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表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文件</w:t>
      </w:r>
      <w:r w:rsidRPr="003F55E1">
        <w:rPr>
          <w:rFonts w:ascii="DFKai-SB" w:eastAsia="DFKai-SB" w:hAnsi="DFKai-SB" w:cs="Courier New" w:hint="eastAsia"/>
          <w:color w:val="000000"/>
          <w:kern w:val="0"/>
          <w:sz w:val="20"/>
          <w:szCs w:val="20"/>
        </w:rPr>
        <w:t>夹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名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br/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daoName=dao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# 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表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文件</w:t>
      </w:r>
      <w:r w:rsidRPr="003F55E1">
        <w:rPr>
          <w:rFonts w:ascii="DFKai-SB" w:eastAsia="DFKai-SB" w:hAnsi="DFKai-SB" w:cs="Courier New" w:hint="eastAsia"/>
          <w:color w:val="000000"/>
          <w:kern w:val="0"/>
          <w:sz w:val="20"/>
          <w:szCs w:val="20"/>
        </w:rPr>
        <w:t>夹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名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br/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xmlName=mapper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# 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表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service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文件</w:t>
      </w:r>
      <w:r w:rsidRPr="003F55E1">
        <w:rPr>
          <w:rFonts w:ascii="DFKai-SB" w:eastAsia="DFKai-SB" w:hAnsi="DFKai-SB" w:cs="Courier New" w:hint="eastAsia"/>
          <w:color w:val="000000"/>
          <w:kern w:val="0"/>
          <w:sz w:val="20"/>
          <w:szCs w:val="20"/>
        </w:rPr>
        <w:t>夹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名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br/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serviceName=service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# 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表</w:t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文件</w:t>
      </w:r>
      <w:r w:rsidRPr="003F55E1">
        <w:rPr>
          <w:rFonts w:ascii="DFKai-SB" w:eastAsia="DFKai-SB" w:hAnsi="DFKai-SB" w:cs="Courier New" w:hint="eastAsia"/>
          <w:color w:val="000000"/>
          <w:kern w:val="0"/>
          <w:sz w:val="20"/>
          <w:szCs w:val="20"/>
        </w:rPr>
        <w:t>夹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t>名</w:t>
      </w:r>
      <w:r w:rsidRPr="003F55E1">
        <w:rPr>
          <w:rFonts w:ascii="Batang" w:eastAsia="Batang" w:hAnsi="Batang" w:cs="Courier New" w:hint="eastAsia"/>
          <w:color w:val="000000"/>
          <w:kern w:val="0"/>
          <w:sz w:val="20"/>
          <w:szCs w:val="20"/>
        </w:rPr>
        <w:br/>
      </w:r>
      <w:r w:rsidRPr="003F55E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controllerName=web/controller</w:t>
      </w:r>
    </w:p>
    <w:p w:rsidR="003F55E1" w:rsidRDefault="003F55E1" w:rsidP="00BF6C80">
      <w:r>
        <w:rPr>
          <w:rFonts w:hint="eastAsia"/>
        </w:rPr>
        <w:lastRenderedPageBreak/>
        <w:t>生成的对应文件夹如下：</w:t>
      </w:r>
    </w:p>
    <w:p w:rsidR="003F55E1" w:rsidRDefault="003F55E1" w:rsidP="00BF6C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5460" cy="30372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23" w:rsidRDefault="00F32723" w:rsidP="00BF6C80">
      <w:pPr>
        <w:rPr>
          <w:rFonts w:hint="eastAsia"/>
        </w:rPr>
      </w:pPr>
    </w:p>
    <w:p w:rsidR="00F32723" w:rsidRDefault="00F32723" w:rsidP="00BF6C80">
      <w:pPr>
        <w:rPr>
          <w:rFonts w:hint="eastAsia"/>
        </w:rPr>
      </w:pPr>
    </w:p>
    <w:p w:rsidR="00F32723" w:rsidRDefault="00F32723" w:rsidP="00F32723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修改对应的数据库用户与密码</w:t>
      </w:r>
    </w:p>
    <w:p w:rsidR="00F32723" w:rsidRDefault="00F32723" w:rsidP="00BF6C8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p w:rsidR="00F32723" w:rsidRDefault="00F32723" w:rsidP="00BF6C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10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23" w:rsidRDefault="00F32723" w:rsidP="00BF6C8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修改对应的用户密码如下：</w:t>
      </w:r>
    </w:p>
    <w:p w:rsidR="00F32723" w:rsidRPr="003F55E1" w:rsidRDefault="00F32723" w:rsidP="00BF6C80">
      <w:r>
        <w:rPr>
          <w:noProof/>
        </w:rPr>
        <w:lastRenderedPageBreak/>
        <w:drawing>
          <wp:inline distT="0" distB="0" distL="0" distR="0">
            <wp:extent cx="5274310" cy="163206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723" w:rsidRPr="003F55E1" w:rsidSect="00760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9ED" w:rsidRDefault="001059ED" w:rsidP="00BF6C80">
      <w:r>
        <w:separator/>
      </w:r>
    </w:p>
  </w:endnote>
  <w:endnote w:type="continuationSeparator" w:id="1">
    <w:p w:rsidR="001059ED" w:rsidRDefault="001059ED" w:rsidP="00BF6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9ED" w:rsidRDefault="001059ED" w:rsidP="00BF6C80">
      <w:r>
        <w:separator/>
      </w:r>
    </w:p>
  </w:footnote>
  <w:footnote w:type="continuationSeparator" w:id="1">
    <w:p w:rsidR="001059ED" w:rsidRDefault="001059ED" w:rsidP="00BF6C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C80"/>
    <w:rsid w:val="001059ED"/>
    <w:rsid w:val="003F55E1"/>
    <w:rsid w:val="007604C1"/>
    <w:rsid w:val="00BF6C80"/>
    <w:rsid w:val="00F32723"/>
    <w:rsid w:val="00F4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C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C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6C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6C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C8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F6C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F6C80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5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5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houkaihong</dc:creator>
  <cp:keywords/>
  <dc:description/>
  <cp:lastModifiedBy>houkaihong</cp:lastModifiedBy>
  <cp:revision>4</cp:revision>
  <dcterms:created xsi:type="dcterms:W3CDTF">2019-10-22T05:42:00Z</dcterms:created>
  <dcterms:modified xsi:type="dcterms:W3CDTF">2019-10-22T06:10:00Z</dcterms:modified>
</cp:coreProperties>
</file>