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2E53"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个人博客系统</w:t>
      </w:r>
    </w:p>
    <w:p w14:paraId="790EDAC0" w14:textId="77777777" w:rsidR="00E97555" w:rsidRPr="00E97555" w:rsidRDefault="00E97555" w:rsidP="00E97555">
      <w:pPr>
        <w:jc w:val="left"/>
        <w:rPr>
          <w:rFonts w:ascii="微软雅黑" w:eastAsia="微软雅黑" w:hAnsi="微软雅黑"/>
        </w:rPr>
      </w:pPr>
    </w:p>
    <w:p w14:paraId="49EAE53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---可行性分析与需求分析文档</w:t>
      </w:r>
    </w:p>
    <w:p w14:paraId="53688C1B" w14:textId="77777777" w:rsidR="00E97555" w:rsidRPr="00E97555" w:rsidRDefault="00E97555" w:rsidP="00E97555">
      <w:pPr>
        <w:jc w:val="left"/>
        <w:rPr>
          <w:rFonts w:ascii="微软雅黑" w:eastAsia="微软雅黑" w:hAnsi="微软雅黑"/>
        </w:rPr>
      </w:pPr>
    </w:p>
    <w:p w14:paraId="6CD3BDD3" w14:textId="77777777" w:rsidR="00E97555" w:rsidRPr="00E97555" w:rsidRDefault="00E97555" w:rsidP="00E97555">
      <w:pPr>
        <w:jc w:val="left"/>
        <w:rPr>
          <w:rFonts w:ascii="微软雅黑" w:eastAsia="微软雅黑" w:hAnsi="微软雅黑"/>
        </w:rPr>
      </w:pPr>
    </w:p>
    <w:p w14:paraId="12263593"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  引言</w:t>
      </w:r>
    </w:p>
    <w:p w14:paraId="5EE20DDC" w14:textId="77777777" w:rsidR="00E97555" w:rsidRPr="00E97555" w:rsidRDefault="00E97555" w:rsidP="00E97555">
      <w:pPr>
        <w:jc w:val="left"/>
        <w:rPr>
          <w:rFonts w:ascii="微软雅黑" w:eastAsia="微软雅黑" w:hAnsi="微软雅黑"/>
        </w:rPr>
      </w:pPr>
    </w:p>
    <w:p w14:paraId="213A9960"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1.1报告撰写目的</w:t>
      </w:r>
    </w:p>
    <w:p w14:paraId="601AB34B" w14:textId="77777777" w:rsidR="00E97555" w:rsidRPr="00E97555" w:rsidRDefault="00E97555" w:rsidP="00E97555">
      <w:pPr>
        <w:jc w:val="left"/>
        <w:rPr>
          <w:rFonts w:ascii="微软雅黑" w:eastAsia="微软雅黑" w:hAnsi="微软雅黑"/>
        </w:rPr>
      </w:pPr>
    </w:p>
    <w:p w14:paraId="7B5D1FA8"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个人博客系统是针对希望个性化使用博客的用户的需求而设计，是可以完成个人博客用户登入、发表、浏览、修改文章以及图片视频、留言、评论甚至个性化设计博客网站页面、排版布局等功能的系统。</w:t>
      </w:r>
    </w:p>
    <w:p w14:paraId="3E9460F3" w14:textId="77777777" w:rsidR="00E97555" w:rsidRPr="00E97555" w:rsidRDefault="00E97555" w:rsidP="00E97555">
      <w:pPr>
        <w:jc w:val="left"/>
        <w:rPr>
          <w:rFonts w:ascii="微软雅黑" w:eastAsia="微软雅黑" w:hAnsi="微软雅黑"/>
        </w:rPr>
      </w:pPr>
    </w:p>
    <w:p w14:paraId="5D5819ED"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此可行性研究报告，是为实现在最短的时间内以最小的代价确定设计个人博客系统的问题是否可以解决，从而确定进一步对系统进行开发的流程步骤。</w:t>
      </w:r>
    </w:p>
    <w:p w14:paraId="17E77629" w14:textId="77777777" w:rsidR="00E97555" w:rsidRPr="00E97555" w:rsidRDefault="00E97555" w:rsidP="00E97555">
      <w:pPr>
        <w:jc w:val="left"/>
        <w:rPr>
          <w:rFonts w:ascii="微软雅黑" w:eastAsia="微软雅黑" w:hAnsi="微软雅黑"/>
        </w:rPr>
      </w:pPr>
    </w:p>
    <w:p w14:paraId="25ACCD4D"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714CC49B" w14:textId="77777777" w:rsidR="00E97555" w:rsidRPr="00E97555" w:rsidRDefault="00E97555" w:rsidP="00E97555">
      <w:pPr>
        <w:jc w:val="left"/>
        <w:rPr>
          <w:rFonts w:ascii="微软雅黑" w:eastAsia="微软雅黑" w:hAnsi="微软雅黑"/>
        </w:rPr>
      </w:pPr>
    </w:p>
    <w:p w14:paraId="291F7302"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1.2项目背景</w:t>
      </w:r>
    </w:p>
    <w:p w14:paraId="368BE194" w14:textId="77777777" w:rsidR="00E97555" w:rsidRPr="00E97555" w:rsidRDefault="00E97555" w:rsidP="00E97555">
      <w:pPr>
        <w:jc w:val="left"/>
        <w:rPr>
          <w:rFonts w:ascii="微软雅黑" w:eastAsia="微软雅黑" w:hAnsi="微软雅黑"/>
        </w:rPr>
      </w:pPr>
    </w:p>
    <w:p w14:paraId="2F59BA0B"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近年来随着信息技术的进步，</w:t>
      </w:r>
      <w:r w:rsidRPr="00E97555">
        <w:rPr>
          <w:rFonts w:ascii="微软雅黑" w:eastAsia="微软雅黑" w:hAnsi="微软雅黑"/>
        </w:rPr>
        <w:t>Blog（音译博客）也快速发展。虽然目前用户在网络上发表文章、张贴内容的目的有很大的差异，但是由于沟通方式比电子邮件、讨论群组以及BBS</w:t>
      </w:r>
      <w:r w:rsidRPr="00E97555">
        <w:rPr>
          <w:rFonts w:ascii="微软雅黑" w:eastAsia="微软雅黑" w:hAnsi="微软雅黑"/>
        </w:rPr>
        <w:lastRenderedPageBreak/>
        <w:t>和论坛更展现个性，博客系统已经成为广大用户发表文章言论的主要工具。</w:t>
      </w:r>
    </w:p>
    <w:p w14:paraId="2042F238" w14:textId="77777777" w:rsidR="00E97555" w:rsidRPr="00E97555" w:rsidRDefault="00E97555" w:rsidP="00E97555">
      <w:pPr>
        <w:jc w:val="left"/>
        <w:rPr>
          <w:rFonts w:ascii="微软雅黑" w:eastAsia="微软雅黑" w:hAnsi="微软雅黑"/>
        </w:rPr>
      </w:pPr>
    </w:p>
    <w:p w14:paraId="435306FD"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633FFE0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  可行性分析</w:t>
      </w:r>
    </w:p>
    <w:p w14:paraId="29018F37" w14:textId="77777777" w:rsidR="00E97555" w:rsidRPr="00E97555" w:rsidRDefault="00E97555" w:rsidP="00E97555">
      <w:pPr>
        <w:jc w:val="left"/>
        <w:rPr>
          <w:rFonts w:ascii="微软雅黑" w:eastAsia="微软雅黑" w:hAnsi="微软雅黑"/>
        </w:rPr>
      </w:pPr>
    </w:p>
    <w:p w14:paraId="3BDFF2B1"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2.1系统基本要求</w:t>
      </w:r>
    </w:p>
    <w:p w14:paraId="196E559B" w14:textId="77777777" w:rsidR="00E97555" w:rsidRPr="00E97555" w:rsidRDefault="00E97555" w:rsidP="00E97555">
      <w:pPr>
        <w:jc w:val="left"/>
        <w:rPr>
          <w:rFonts w:ascii="微软雅黑" w:eastAsia="微软雅黑" w:hAnsi="微软雅黑"/>
        </w:rPr>
      </w:pPr>
    </w:p>
    <w:p w14:paraId="38D6E4F7"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2.1.1采用架构</w:t>
      </w:r>
    </w:p>
    <w:p w14:paraId="271AA06A" w14:textId="77777777" w:rsidR="00E97555" w:rsidRPr="00E97555" w:rsidRDefault="00E97555" w:rsidP="00E97555">
      <w:pPr>
        <w:jc w:val="left"/>
        <w:rPr>
          <w:rFonts w:ascii="微软雅黑" w:eastAsia="微软雅黑" w:hAnsi="微软雅黑"/>
        </w:rPr>
      </w:pPr>
    </w:p>
    <w:p w14:paraId="4388BD54"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本项目采用浏览器</w:t>
      </w:r>
      <w:r w:rsidRPr="00E97555">
        <w:rPr>
          <w:rFonts w:ascii="微软雅黑" w:eastAsia="微软雅黑" w:hAnsi="微软雅黑"/>
        </w:rPr>
        <w:t>/服务器（B/S）架构：浏览器可用IE8.0或其他等同浏览器，服务器端使用，数据库采用MySQL5.5。</w:t>
      </w:r>
    </w:p>
    <w:p w14:paraId="6FD4098B" w14:textId="77777777" w:rsidR="00E97555" w:rsidRPr="00E97555" w:rsidRDefault="00E97555" w:rsidP="00E97555">
      <w:pPr>
        <w:jc w:val="left"/>
        <w:rPr>
          <w:rFonts w:ascii="微软雅黑" w:eastAsia="微软雅黑" w:hAnsi="微软雅黑"/>
        </w:rPr>
      </w:pPr>
    </w:p>
    <w:p w14:paraId="347F0505"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2.1.2主要功能要求</w:t>
      </w:r>
    </w:p>
    <w:p w14:paraId="07F05D79" w14:textId="77777777" w:rsidR="00E97555" w:rsidRPr="00E97555" w:rsidRDefault="00E97555" w:rsidP="00E97555">
      <w:pPr>
        <w:jc w:val="left"/>
        <w:rPr>
          <w:rFonts w:ascii="微软雅黑" w:eastAsia="微软雅黑" w:hAnsi="微软雅黑"/>
        </w:rPr>
      </w:pPr>
    </w:p>
    <w:p w14:paraId="2B3E9777"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主要分为三大模块功能：个人博客浏览、个人博客管理、系统管理等。</w:t>
      </w:r>
    </w:p>
    <w:p w14:paraId="1B458607" w14:textId="77777777" w:rsidR="00E97555" w:rsidRPr="00E97555" w:rsidRDefault="00E97555" w:rsidP="00E97555">
      <w:pPr>
        <w:jc w:val="left"/>
        <w:rPr>
          <w:rFonts w:ascii="微软雅黑" w:eastAsia="微软雅黑" w:hAnsi="微软雅黑"/>
        </w:rPr>
      </w:pPr>
    </w:p>
    <w:p w14:paraId="55336D32"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(1)个人博客浏览主要包括的功能：阅读博客、注册、发表留言、发表评论、下载文章附件等。</w:t>
      </w:r>
    </w:p>
    <w:p w14:paraId="30F0E8E9" w14:textId="77777777" w:rsidR="00E97555" w:rsidRPr="00E97555" w:rsidRDefault="00E97555" w:rsidP="00E97555">
      <w:pPr>
        <w:jc w:val="left"/>
        <w:rPr>
          <w:rFonts w:ascii="微软雅黑" w:eastAsia="微软雅黑" w:hAnsi="微软雅黑"/>
        </w:rPr>
      </w:pPr>
    </w:p>
    <w:p w14:paraId="25241301"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(2)个人博客管理的功能：登录、撰写与发表文章、文章以及素材（图片、音频、视频）管理、消息管理、个人资料管理等。</w:t>
      </w:r>
    </w:p>
    <w:p w14:paraId="73F9D777" w14:textId="77777777" w:rsidR="00E97555" w:rsidRPr="00E97555" w:rsidRDefault="00E97555" w:rsidP="00E97555">
      <w:pPr>
        <w:jc w:val="left"/>
        <w:rPr>
          <w:rFonts w:ascii="微软雅黑" w:eastAsia="微软雅黑" w:hAnsi="微软雅黑"/>
        </w:rPr>
      </w:pPr>
    </w:p>
    <w:p w14:paraId="52CBE2B8"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lastRenderedPageBreak/>
        <w:t>(3)系统管理的功能：用户管理、博客分类与归类、公告管理、评论管理、链接、系统维护等。</w:t>
      </w:r>
    </w:p>
    <w:p w14:paraId="72C59BA9" w14:textId="77777777" w:rsidR="00E97555" w:rsidRPr="00E97555" w:rsidRDefault="00E97555" w:rsidP="00E97555">
      <w:pPr>
        <w:jc w:val="left"/>
        <w:rPr>
          <w:rFonts w:ascii="微软雅黑" w:eastAsia="微软雅黑" w:hAnsi="微软雅黑"/>
        </w:rPr>
      </w:pPr>
    </w:p>
    <w:p w14:paraId="21F1950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2.1.3系统运行环境</w:t>
      </w:r>
    </w:p>
    <w:p w14:paraId="4BEF50D0" w14:textId="77777777" w:rsidR="00E97555" w:rsidRPr="00E97555" w:rsidRDefault="00E97555" w:rsidP="00E97555">
      <w:pPr>
        <w:jc w:val="left"/>
        <w:rPr>
          <w:rFonts w:ascii="微软雅黑" w:eastAsia="微软雅黑" w:hAnsi="微软雅黑"/>
        </w:rPr>
      </w:pPr>
    </w:p>
    <w:p w14:paraId="36FC0D89" w14:textId="77777777" w:rsidR="00E97555" w:rsidRPr="00E97555" w:rsidRDefault="00E97555" w:rsidP="00E97555">
      <w:pPr>
        <w:jc w:val="left"/>
        <w:rPr>
          <w:rFonts w:ascii="微软雅黑" w:eastAsia="微软雅黑" w:hAnsi="微软雅黑"/>
        </w:rPr>
      </w:pPr>
    </w:p>
    <w:p w14:paraId="7EA00FAA" w14:textId="77777777" w:rsidR="00E97555" w:rsidRPr="00E97555" w:rsidRDefault="00E97555" w:rsidP="00E97555">
      <w:pPr>
        <w:jc w:val="left"/>
        <w:rPr>
          <w:rFonts w:ascii="微软雅黑" w:eastAsia="微软雅黑" w:hAnsi="微软雅黑"/>
        </w:rPr>
      </w:pPr>
    </w:p>
    <w:p w14:paraId="5D85F73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776A3951" w14:textId="77777777" w:rsidR="00E97555" w:rsidRPr="00E97555" w:rsidRDefault="00E97555" w:rsidP="00E97555">
      <w:pPr>
        <w:jc w:val="left"/>
        <w:rPr>
          <w:rFonts w:ascii="微软雅黑" w:eastAsia="微软雅黑" w:hAnsi="微软雅黑"/>
        </w:rPr>
      </w:pPr>
    </w:p>
    <w:p w14:paraId="4125E30B"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2.2系统开发要求</w:t>
      </w:r>
    </w:p>
    <w:p w14:paraId="6583F855" w14:textId="77777777" w:rsidR="00E97555" w:rsidRPr="00E97555" w:rsidRDefault="00E97555" w:rsidP="00E97555">
      <w:pPr>
        <w:jc w:val="left"/>
        <w:rPr>
          <w:rFonts w:ascii="微软雅黑" w:eastAsia="微软雅黑" w:hAnsi="微软雅黑"/>
        </w:rPr>
      </w:pPr>
    </w:p>
    <w:p w14:paraId="12DABED5"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2.2.1网站实现</w:t>
      </w:r>
    </w:p>
    <w:p w14:paraId="6CD79EB5" w14:textId="77777777" w:rsidR="00E97555" w:rsidRPr="00E97555" w:rsidRDefault="00E97555" w:rsidP="00E97555">
      <w:pPr>
        <w:jc w:val="left"/>
        <w:rPr>
          <w:rFonts w:ascii="微软雅黑" w:eastAsia="微软雅黑" w:hAnsi="微软雅黑"/>
        </w:rPr>
      </w:pPr>
    </w:p>
    <w:p w14:paraId="26F081D6"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开发周期：文档编写</w:t>
      </w:r>
      <w:r w:rsidRPr="00E97555">
        <w:rPr>
          <w:rFonts w:ascii="微软雅黑" w:eastAsia="微软雅黑" w:hAnsi="微软雅黑"/>
        </w:rPr>
        <w:t>3周，代码编写6周，软件测试1周。</w:t>
      </w:r>
    </w:p>
    <w:p w14:paraId="73B1C0C9" w14:textId="77777777" w:rsidR="00E97555" w:rsidRPr="00E97555" w:rsidRDefault="00E97555" w:rsidP="00E97555">
      <w:pPr>
        <w:jc w:val="left"/>
        <w:rPr>
          <w:rFonts w:ascii="微软雅黑" w:eastAsia="微软雅黑" w:hAnsi="微软雅黑"/>
        </w:rPr>
      </w:pPr>
    </w:p>
    <w:p w14:paraId="053DDB41"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2.2.2环境搭建</w:t>
      </w:r>
    </w:p>
    <w:p w14:paraId="31110662" w14:textId="77777777" w:rsidR="00E97555" w:rsidRPr="00E97555" w:rsidRDefault="00E97555" w:rsidP="00E97555">
      <w:pPr>
        <w:jc w:val="left"/>
        <w:rPr>
          <w:rFonts w:ascii="微软雅黑" w:eastAsia="微软雅黑" w:hAnsi="微软雅黑"/>
        </w:rPr>
      </w:pPr>
    </w:p>
    <w:p w14:paraId="752EB929" w14:textId="77777777" w:rsidR="00E97555" w:rsidRPr="00E97555" w:rsidRDefault="00E97555" w:rsidP="00E97555">
      <w:pPr>
        <w:jc w:val="left"/>
        <w:rPr>
          <w:rFonts w:ascii="微软雅黑" w:eastAsia="微软雅黑" w:hAnsi="微软雅黑"/>
        </w:rPr>
      </w:pPr>
    </w:p>
    <w:p w14:paraId="1C8258C0" w14:textId="77777777" w:rsidR="00E97555" w:rsidRPr="00E97555" w:rsidRDefault="00E97555" w:rsidP="00E97555">
      <w:pPr>
        <w:jc w:val="left"/>
        <w:rPr>
          <w:rFonts w:ascii="微软雅黑" w:eastAsia="微软雅黑" w:hAnsi="微软雅黑"/>
        </w:rPr>
      </w:pPr>
    </w:p>
    <w:p w14:paraId="4F938528" w14:textId="77777777" w:rsidR="00E97555" w:rsidRPr="00E97555" w:rsidRDefault="00E97555" w:rsidP="00E97555">
      <w:pPr>
        <w:jc w:val="left"/>
        <w:rPr>
          <w:rFonts w:ascii="微软雅黑" w:eastAsia="微软雅黑" w:hAnsi="微软雅黑"/>
        </w:rPr>
      </w:pPr>
    </w:p>
    <w:p w14:paraId="69682D57" w14:textId="77777777" w:rsidR="00E97555" w:rsidRPr="00E97555" w:rsidRDefault="00E97555" w:rsidP="00E97555">
      <w:pPr>
        <w:jc w:val="left"/>
        <w:rPr>
          <w:rFonts w:ascii="微软雅黑" w:eastAsia="微软雅黑" w:hAnsi="微软雅黑"/>
        </w:rPr>
      </w:pPr>
    </w:p>
    <w:p w14:paraId="5CA04C54" w14:textId="77777777" w:rsidR="00E97555" w:rsidRPr="00E97555" w:rsidRDefault="00E97555" w:rsidP="00E97555">
      <w:pPr>
        <w:jc w:val="left"/>
        <w:rPr>
          <w:rFonts w:ascii="微软雅黑" w:eastAsia="微软雅黑" w:hAnsi="微软雅黑"/>
        </w:rPr>
      </w:pPr>
    </w:p>
    <w:p w14:paraId="0C9D17AC" w14:textId="77777777" w:rsidR="00E97555" w:rsidRPr="00E97555" w:rsidRDefault="00E97555" w:rsidP="00E97555">
      <w:pPr>
        <w:jc w:val="left"/>
        <w:rPr>
          <w:rFonts w:ascii="微软雅黑" w:eastAsia="微软雅黑" w:hAnsi="微软雅黑"/>
        </w:rPr>
      </w:pPr>
    </w:p>
    <w:p w14:paraId="01A1DD35" w14:textId="77777777" w:rsidR="00E97555" w:rsidRPr="00E97555" w:rsidRDefault="00E97555" w:rsidP="00E97555">
      <w:pPr>
        <w:jc w:val="left"/>
        <w:rPr>
          <w:rFonts w:ascii="微软雅黑" w:eastAsia="微软雅黑" w:hAnsi="微软雅黑"/>
        </w:rPr>
      </w:pPr>
    </w:p>
    <w:p w14:paraId="39AFE4D0" w14:textId="77777777" w:rsidR="00E97555" w:rsidRPr="00E97555" w:rsidRDefault="00E97555" w:rsidP="00E97555">
      <w:pPr>
        <w:jc w:val="left"/>
        <w:rPr>
          <w:rFonts w:ascii="微软雅黑" w:eastAsia="微软雅黑" w:hAnsi="微软雅黑"/>
        </w:rPr>
      </w:pPr>
    </w:p>
    <w:p w14:paraId="2BE9DFFF"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4643162C"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  可行性分析总结</w:t>
      </w:r>
    </w:p>
    <w:p w14:paraId="16B67C57" w14:textId="77777777" w:rsidR="00E97555" w:rsidRPr="00E97555" w:rsidRDefault="00E97555" w:rsidP="00E97555">
      <w:pPr>
        <w:jc w:val="left"/>
        <w:rPr>
          <w:rFonts w:ascii="微软雅黑" w:eastAsia="微软雅黑" w:hAnsi="微软雅黑"/>
        </w:rPr>
      </w:pPr>
    </w:p>
    <w:p w14:paraId="71CCCDB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上述可行性分析，参考现有开发资料、文档等资源，个人博客系统的体系结构比较完善，开发要求相比于复杂的系统较低，具备进一步进行需求分析与后续开发的条件。</w:t>
      </w:r>
    </w:p>
    <w:p w14:paraId="58FD3448" w14:textId="77777777" w:rsidR="00E97555" w:rsidRPr="00E97555" w:rsidRDefault="00E97555" w:rsidP="00E97555">
      <w:pPr>
        <w:jc w:val="left"/>
        <w:rPr>
          <w:rFonts w:ascii="微软雅黑" w:eastAsia="微软雅黑" w:hAnsi="微软雅黑"/>
        </w:rPr>
      </w:pPr>
    </w:p>
    <w:p w14:paraId="04CB9496"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110FFD96" w14:textId="77777777" w:rsidR="00E97555" w:rsidRPr="00E97555" w:rsidRDefault="00E97555" w:rsidP="00E97555">
      <w:pPr>
        <w:jc w:val="left"/>
        <w:rPr>
          <w:rFonts w:ascii="微软雅黑" w:eastAsia="微软雅黑" w:hAnsi="微软雅黑"/>
        </w:rPr>
      </w:pPr>
    </w:p>
    <w:p w14:paraId="2D8014B9"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以上为项目的可行性分析，自此向下为博客系统的需求分析。</w:t>
      </w:r>
    </w:p>
    <w:p w14:paraId="25A7BDA6"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  项目功能需求</w:t>
      </w:r>
    </w:p>
    <w:p w14:paraId="2F2344E0" w14:textId="77777777" w:rsidR="00E97555" w:rsidRPr="00E97555" w:rsidRDefault="00E97555" w:rsidP="00E97555">
      <w:pPr>
        <w:jc w:val="left"/>
        <w:rPr>
          <w:rFonts w:ascii="微软雅黑" w:eastAsia="微软雅黑" w:hAnsi="微软雅黑"/>
        </w:rPr>
      </w:pPr>
    </w:p>
    <w:p w14:paraId="7716085C"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3.1基本需求分析</w:t>
      </w:r>
    </w:p>
    <w:p w14:paraId="234B9A19" w14:textId="77777777" w:rsidR="00E97555" w:rsidRPr="00E97555" w:rsidRDefault="00E97555" w:rsidP="00E97555">
      <w:pPr>
        <w:jc w:val="left"/>
        <w:rPr>
          <w:rFonts w:ascii="微软雅黑" w:eastAsia="微软雅黑" w:hAnsi="微软雅黑"/>
        </w:rPr>
      </w:pPr>
    </w:p>
    <w:p w14:paraId="2663817B"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hint="eastAsia"/>
        </w:rPr>
        <w:t>基于个人博客的特点，本系统实现个人博客的主要功能，包括博客系统的站主登录</w:t>
      </w:r>
      <w:r w:rsidRPr="00E97555">
        <w:rPr>
          <w:rFonts w:ascii="微软雅黑" w:eastAsia="微软雅黑" w:hAnsi="微软雅黑"/>
        </w:rPr>
        <w:t>/退出，博客站主并发表文章、图片等，游客发表评论、分页浏览文章和下载文章附件等。博客系统主要区分了两类用户，分别为博客站主和普通游客。网站登录仅限于博客站主，博客站主可以登陆写下自己的文章与上传附件，登陆即拥有网站管理的权限，未登录时均以游客身份访问。游客主要的功能是分页、分类、分标签阅读博客站主文章和浏览图片，发表评论和留言。以上是个人博客的系统需求分析的基本实现目标，由于个人博客的个性化特</w:t>
      </w:r>
      <w:r w:rsidRPr="00E97555">
        <w:rPr>
          <w:rFonts w:ascii="微软雅黑" w:eastAsia="微软雅黑" w:hAnsi="微软雅黑"/>
        </w:rPr>
        <w:lastRenderedPageBreak/>
        <w:t>点，还应实现博客站主自定义网站系统页面的功能</w:t>
      </w:r>
      <w:r w:rsidRPr="00E97555">
        <w:rPr>
          <w:rFonts w:ascii="微软雅黑" w:eastAsia="微软雅黑" w:hAnsi="微软雅黑" w:hint="eastAsia"/>
        </w:rPr>
        <w:t>，如添加标签栏、归档栏、日历、横幅图片、寄语等包括但不限于此的个性化功能。</w:t>
      </w:r>
    </w:p>
    <w:p w14:paraId="526B21B3" w14:textId="77777777" w:rsidR="00E97555" w:rsidRPr="00E97555" w:rsidRDefault="00E97555" w:rsidP="00E97555">
      <w:pPr>
        <w:jc w:val="left"/>
        <w:rPr>
          <w:rFonts w:ascii="微软雅黑" w:eastAsia="微软雅黑" w:hAnsi="微软雅黑"/>
        </w:rPr>
      </w:pPr>
    </w:p>
    <w:p w14:paraId="72F8BDF2"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4B9BD8A9" w14:textId="77777777" w:rsidR="00E97555" w:rsidRPr="00E97555" w:rsidRDefault="00E97555" w:rsidP="00E97555">
      <w:pPr>
        <w:jc w:val="left"/>
        <w:rPr>
          <w:rFonts w:ascii="微软雅黑" w:eastAsia="微软雅黑" w:hAnsi="微软雅黑"/>
        </w:rPr>
      </w:pPr>
    </w:p>
    <w:p w14:paraId="34D3AD07"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3.2系统设计方法</w:t>
      </w:r>
    </w:p>
    <w:p w14:paraId="37A1B305" w14:textId="77777777" w:rsidR="00E97555" w:rsidRPr="00E97555" w:rsidRDefault="00E97555" w:rsidP="00E97555">
      <w:pPr>
        <w:jc w:val="left"/>
        <w:rPr>
          <w:rFonts w:ascii="微软雅黑" w:eastAsia="微软雅黑" w:hAnsi="微软雅黑"/>
        </w:rPr>
      </w:pPr>
    </w:p>
    <w:p w14:paraId="515D999D"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   系统为博客网站站主提供专门的登录、登出界面，不为浏览网站的用户提供登陆界面，亦不包括登陆后的管理界面。</w:t>
      </w:r>
    </w:p>
    <w:p w14:paraId="0EDAEADD" w14:textId="77777777" w:rsidR="00E97555" w:rsidRPr="00E97555" w:rsidRDefault="00E97555" w:rsidP="00E97555">
      <w:pPr>
        <w:jc w:val="left"/>
        <w:rPr>
          <w:rFonts w:ascii="微软雅黑" w:eastAsia="微软雅黑" w:hAnsi="微软雅黑"/>
        </w:rPr>
      </w:pPr>
    </w:p>
    <w:p w14:paraId="7F70D70E"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   浏览用户仅有浏览网页、评论文章、下载指定附件的功能，除评论功能外，不涉及对博客网站系统后台数据库表的修改。</w:t>
      </w:r>
    </w:p>
    <w:p w14:paraId="26F72BD3" w14:textId="77777777" w:rsidR="00E97555" w:rsidRPr="00E97555" w:rsidRDefault="00E97555" w:rsidP="00E97555">
      <w:pPr>
        <w:jc w:val="left"/>
        <w:rPr>
          <w:rFonts w:ascii="微软雅黑" w:eastAsia="微软雅黑" w:hAnsi="微软雅黑"/>
        </w:rPr>
      </w:pPr>
    </w:p>
    <w:p w14:paraId="7358FB51"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   博客站主需输入账号与密码方可登陆，登陆后可进行各种管理操作。</w:t>
      </w:r>
    </w:p>
    <w:p w14:paraId="37AE3F13" w14:textId="77777777" w:rsidR="00E97555" w:rsidRPr="00E97555" w:rsidRDefault="00E97555" w:rsidP="00E97555">
      <w:pPr>
        <w:jc w:val="left"/>
        <w:rPr>
          <w:rFonts w:ascii="微软雅黑" w:eastAsia="微软雅黑" w:hAnsi="微软雅黑"/>
        </w:rPr>
      </w:pPr>
    </w:p>
    <w:p w14:paraId="32B67E11"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 xml:space="preserve"> </w:t>
      </w:r>
    </w:p>
    <w:p w14:paraId="1E0F1491" w14:textId="77777777" w:rsidR="00E97555" w:rsidRPr="00E97555" w:rsidRDefault="00E97555" w:rsidP="00E97555">
      <w:pPr>
        <w:jc w:val="left"/>
        <w:rPr>
          <w:rFonts w:ascii="微软雅黑" w:eastAsia="微软雅黑" w:hAnsi="微软雅黑"/>
        </w:rPr>
      </w:pPr>
    </w:p>
    <w:p w14:paraId="4394AF9B"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3.3功能性分析</w:t>
      </w:r>
    </w:p>
    <w:p w14:paraId="3A21983D" w14:textId="77777777" w:rsidR="00E97555" w:rsidRPr="00E97555" w:rsidRDefault="00E97555" w:rsidP="00E97555">
      <w:pPr>
        <w:jc w:val="left"/>
        <w:rPr>
          <w:rFonts w:ascii="微软雅黑" w:eastAsia="微软雅黑" w:hAnsi="微软雅黑"/>
        </w:rPr>
      </w:pPr>
    </w:p>
    <w:p w14:paraId="35DA2837"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(1)   网页浏览；</w:t>
      </w:r>
    </w:p>
    <w:p w14:paraId="0D458779" w14:textId="77777777" w:rsidR="00E97555" w:rsidRPr="00E97555" w:rsidRDefault="00E97555" w:rsidP="00E97555">
      <w:pPr>
        <w:jc w:val="left"/>
        <w:rPr>
          <w:rFonts w:ascii="微软雅黑" w:eastAsia="微软雅黑" w:hAnsi="微软雅黑"/>
        </w:rPr>
      </w:pPr>
    </w:p>
    <w:p w14:paraId="3F6AD6FE"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(2)   站主登录、登出；</w:t>
      </w:r>
    </w:p>
    <w:p w14:paraId="00C6A44C" w14:textId="77777777" w:rsidR="00E97555" w:rsidRPr="00E97555" w:rsidRDefault="00E97555" w:rsidP="00E97555">
      <w:pPr>
        <w:jc w:val="left"/>
        <w:rPr>
          <w:rFonts w:ascii="微软雅黑" w:eastAsia="微软雅黑" w:hAnsi="微软雅黑"/>
        </w:rPr>
      </w:pPr>
    </w:p>
    <w:p w14:paraId="5F9998CD"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(3)   文章管理，发表、修改、评论、留言、搜索、多媒体管理（添加、删除、修改）、上传；</w:t>
      </w:r>
    </w:p>
    <w:p w14:paraId="2287DC39" w14:textId="77777777" w:rsidR="00E97555" w:rsidRPr="00E97555" w:rsidRDefault="00E97555" w:rsidP="00E97555">
      <w:pPr>
        <w:jc w:val="left"/>
        <w:rPr>
          <w:rFonts w:ascii="微软雅黑" w:eastAsia="微软雅黑" w:hAnsi="微软雅黑"/>
        </w:rPr>
      </w:pPr>
    </w:p>
    <w:p w14:paraId="51183D4A"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(4)   站长管理，添加投稿者、管理员；</w:t>
      </w:r>
    </w:p>
    <w:p w14:paraId="29F41DC5" w14:textId="77777777" w:rsidR="00E97555" w:rsidRPr="00E97555" w:rsidRDefault="00E97555" w:rsidP="00E97555">
      <w:pPr>
        <w:jc w:val="left"/>
        <w:rPr>
          <w:rFonts w:ascii="微软雅黑" w:eastAsia="微软雅黑" w:hAnsi="微软雅黑"/>
        </w:rPr>
      </w:pPr>
    </w:p>
    <w:p w14:paraId="1526D8E6" w14:textId="77777777" w:rsidR="00E97555" w:rsidRPr="00E97555" w:rsidRDefault="00E97555" w:rsidP="00E97555">
      <w:pPr>
        <w:jc w:val="left"/>
        <w:rPr>
          <w:rFonts w:ascii="微软雅黑" w:eastAsia="微软雅黑" w:hAnsi="微软雅黑"/>
        </w:rPr>
      </w:pPr>
      <w:r w:rsidRPr="00E97555">
        <w:rPr>
          <w:rFonts w:ascii="微软雅黑" w:eastAsia="微软雅黑" w:hAnsi="微软雅黑"/>
        </w:rPr>
        <w:t>(5)   插件管理，添加、删除、设置特性等；</w:t>
      </w:r>
    </w:p>
    <w:p w14:paraId="0E5BAA3A" w14:textId="77777777" w:rsidR="00E97555" w:rsidRPr="00E97555" w:rsidRDefault="00E97555" w:rsidP="00E97555">
      <w:pPr>
        <w:jc w:val="left"/>
        <w:rPr>
          <w:rFonts w:ascii="微软雅黑" w:eastAsia="微软雅黑" w:hAnsi="微软雅黑"/>
        </w:rPr>
      </w:pPr>
    </w:p>
    <w:p w14:paraId="3AF74F5C" w14:textId="6D9E2F29" w:rsidR="008257E3" w:rsidRPr="008257E3" w:rsidRDefault="00E97555" w:rsidP="00E97555">
      <w:pPr>
        <w:jc w:val="left"/>
        <w:rPr>
          <w:rFonts w:ascii="微软雅黑" w:eastAsia="微软雅黑" w:hAnsi="微软雅黑"/>
        </w:rPr>
      </w:pPr>
      <w:r w:rsidRPr="00E97555">
        <w:rPr>
          <w:rFonts w:ascii="微软雅黑" w:eastAsia="微软雅黑" w:hAnsi="微软雅黑"/>
        </w:rPr>
        <w:t>(6)   外观管理，标题栏、归档分类、日历、横幅、寄语等外观的添加、删除、设定等；</w:t>
      </w:r>
    </w:p>
    <w:sectPr w:rsidR="008257E3" w:rsidRPr="00825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F4223" w14:textId="77777777" w:rsidR="00962195" w:rsidRDefault="00962195" w:rsidP="00E97555">
      <w:r>
        <w:separator/>
      </w:r>
    </w:p>
  </w:endnote>
  <w:endnote w:type="continuationSeparator" w:id="0">
    <w:p w14:paraId="17005BC2" w14:textId="77777777" w:rsidR="00962195" w:rsidRDefault="00962195" w:rsidP="00E9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999D1" w14:textId="77777777" w:rsidR="00962195" w:rsidRDefault="00962195" w:rsidP="00E97555">
      <w:r>
        <w:separator/>
      </w:r>
    </w:p>
  </w:footnote>
  <w:footnote w:type="continuationSeparator" w:id="0">
    <w:p w14:paraId="1F789695" w14:textId="77777777" w:rsidR="00962195" w:rsidRDefault="00962195" w:rsidP="00E97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3C1A"/>
    <w:multiLevelType w:val="hybridMultilevel"/>
    <w:tmpl w:val="1848FD68"/>
    <w:lvl w:ilvl="0" w:tplc="4C1AD76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80"/>
    <w:rsid w:val="003A6446"/>
    <w:rsid w:val="004D1178"/>
    <w:rsid w:val="00511080"/>
    <w:rsid w:val="00522FF7"/>
    <w:rsid w:val="005A6CEA"/>
    <w:rsid w:val="00655D93"/>
    <w:rsid w:val="006655FD"/>
    <w:rsid w:val="0072573C"/>
    <w:rsid w:val="008257E3"/>
    <w:rsid w:val="00862022"/>
    <w:rsid w:val="00871471"/>
    <w:rsid w:val="00962195"/>
    <w:rsid w:val="00C42150"/>
    <w:rsid w:val="00CA5C66"/>
    <w:rsid w:val="00CB1F65"/>
    <w:rsid w:val="00E97555"/>
    <w:rsid w:val="00EE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67AC"/>
  <w15:docId w15:val="{9AB649A7-074A-4C78-BC06-482DB541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6"/>
    <w:pPr>
      <w:ind w:firstLineChars="200" w:firstLine="420"/>
    </w:pPr>
  </w:style>
  <w:style w:type="paragraph" w:styleId="a4">
    <w:name w:val="header"/>
    <w:basedOn w:val="a"/>
    <w:link w:val="a5"/>
    <w:uiPriority w:val="99"/>
    <w:unhideWhenUsed/>
    <w:rsid w:val="00E97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7555"/>
    <w:rPr>
      <w:sz w:val="18"/>
      <w:szCs w:val="18"/>
    </w:rPr>
  </w:style>
  <w:style w:type="paragraph" w:styleId="a6">
    <w:name w:val="footer"/>
    <w:basedOn w:val="a"/>
    <w:link w:val="a7"/>
    <w:uiPriority w:val="99"/>
    <w:unhideWhenUsed/>
    <w:rsid w:val="00E97555"/>
    <w:pPr>
      <w:tabs>
        <w:tab w:val="center" w:pos="4153"/>
        <w:tab w:val="right" w:pos="8306"/>
      </w:tabs>
      <w:snapToGrid w:val="0"/>
      <w:jc w:val="left"/>
    </w:pPr>
    <w:rPr>
      <w:sz w:val="18"/>
      <w:szCs w:val="18"/>
    </w:rPr>
  </w:style>
  <w:style w:type="character" w:customStyle="1" w:styleId="a7">
    <w:name w:val="页脚 字符"/>
    <w:basedOn w:val="a0"/>
    <w:link w:val="a6"/>
    <w:uiPriority w:val="99"/>
    <w:rsid w:val="00E97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49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6</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ChenBoss</cp:lastModifiedBy>
  <cp:revision>22</cp:revision>
  <dcterms:created xsi:type="dcterms:W3CDTF">2021-03-16T11:48:00Z</dcterms:created>
  <dcterms:modified xsi:type="dcterms:W3CDTF">2021-03-23T12:42:00Z</dcterms:modified>
</cp:coreProperties>
</file>