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RAG-Anything 待开发功能说明书（开发蓝图）</w:t>
      </w:r>
    </w:p>
    <w:p>
      <w:pPr>
        <w:ind w:left="567"/>
      </w:pPr>
      <w:r>
        <w:rPr>
          <w:i/>
          <w:color w:val="5F6570"/>
          <w:sz w:val="19"/>
        </w:rPr>
        <w:t>**用途**: 开发人员直接据此编码的功能规格文档</w:t>
      </w:r>
    </w:p>
    <w:p>
      <w:pPr>
        <w:ind w:left="567"/>
      </w:pPr>
      <w:r>
        <w:rPr>
          <w:i/>
          <w:color w:val="5F6570"/>
          <w:sz w:val="19"/>
        </w:rPr>
        <w:t>**配套**: 《RAG-Anything已实现功能说明书》(当前可演示) + 《技术方案与功能参数说明书》(完整交付蓝图)</w:t>
      </w:r>
    </w:p>
    <w:p>
      <w:pPr>
        <w:ind w:left="567"/>
      </w:pPr>
      <w:r>
        <w:rPr>
          <w:i/>
          <w:color w:val="5F6570"/>
          <w:sz w:val="19"/>
        </w:rPr>
        <w:t>**日期**: 2026年6月10日</w:t>
      </w:r>
    </w:p>
    <w:p>
      <w:pPr>
        <w:ind w:left="567"/>
      </w:pPr>
      <w:r>
        <w:rPr>
          <w:i/>
          <w:color w:val="5F6570"/>
          <w:sz w:val="19"/>
        </w:rPr>
        <w:t>**标记**: 🔄=第2周 | 🎯=第3-4周 | ❌=远期规划</w:t>
      </w:r>
    </w:p>
    <w:p>
      <w:pPr>
        <w:ind w:left="567"/>
      </w:pPr>
      <w:r>
        <w:rPr>
          <w:i/>
          <w:color w:val="5F6570"/>
          <w:sz w:val="19"/>
        </w:rPr>
        <w:t>**可行性**: ✅=可行 | ⚠️=时间偏紧 | 🔴=需降级 | 📊=性能数字待实测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目录</w:t>
      </w:r>
    </w:p>
    <w:p>
      <w:pPr>
        <w:pStyle w:val="ListNumber"/>
      </w:pPr>
      <w:r/>
      <w:r>
        <w:rPr>
          <w:color w:val="3B82F6"/>
          <w:u w:val="single"/>
        </w:rPr>
        <w:t>开发总览</w:t>
      </w:r>
      <w:r/>
    </w:p>
    <w:p>
      <w:pPr>
        <w:pStyle w:val="ListNumber"/>
      </w:pPr>
      <w:r/>
      <w:r>
        <w:rPr>
          <w:color w:val="3B82F6"/>
          <w:u w:val="single"/>
        </w:rPr>
        <w:t>第2周 🔄 进行中</w:t>
      </w:r>
      <w:r/>
    </w:p>
    <w:p>
      <w:pPr>
        <w:pStyle w:val="ListNumber"/>
      </w:pPr>
      <w:r/>
      <w:r>
        <w:rPr>
          <w:color w:val="3B82F6"/>
          <w:u w:val="single"/>
        </w:rPr>
        <w:t>第3周 🎯 计划交付</w:t>
      </w:r>
      <w:r/>
    </w:p>
    <w:p>
      <w:pPr>
        <w:pStyle w:val="ListNumber"/>
      </w:pPr>
      <w:r/>
      <w:r>
        <w:rPr>
          <w:color w:val="3B82F6"/>
          <w:u w:val="single"/>
        </w:rPr>
        <w:t>第4周 🎯 计划交付</w:t>
      </w:r>
      <w:r/>
    </w:p>
    <w:p>
      <w:pPr>
        <w:pStyle w:val="ListNumber"/>
      </w:pPr>
      <w:r/>
      <w:r>
        <w:rPr>
          <w:color w:val="3B82F6"/>
          <w:u w:val="single"/>
        </w:rPr>
        <w:t>远期规划 ❌</w:t>
      </w:r>
      <w:r/>
    </w:p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1. 开发总览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时间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🔄 第2周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6.23-6.29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🎯 第3周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6.30-7.06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🎯 第4周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7.07-7.13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❌ 远期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待定</w:t>
            </w:r>
          </w:p>
        </w:tc>
      </w:tr>
    </w:tbl>
    <w:p/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2. 第2周 🔄 进行中</w:t>
      </w:r>
    </w:p>
    <w:p>
      <w:pPr>
        <w:pStyle w:val="Heading3"/>
      </w:pPr>
      <w:r>
        <w:t>2.1 HyDE + Multi-Query 查询改写独立模块 ✅</w:t>
      </w:r>
    </w:p>
    <w:p>
      <w:pPr/>
      <w:r/>
      <w:r>
        <w:rPr>
          <w:b/>
        </w:rPr>
        <w:t>可行性</w:t>
      </w:r>
      <w:r>
        <w:t>: ✅ 可行 — 本质是 LLM 文本生成 + 去重融合，基础改写代码已有。</w:t>
      </w:r>
    </w:p>
    <w:p>
      <w:pPr/>
      <w:r/>
      <w:r>
        <w:rPr>
          <w:b/>
        </w:rPr>
        <w:t>技术规格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HyDE 假设文档数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每个查询生成 3 个假设文档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HyDE temperature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生成多样性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HyDE max_tokens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每个假设文档最大长度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Multi-Query 变体数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每个查询生成 3 个变体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Multi-Query temperature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变体多样性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Multi-Query max_tokens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每个变体最大长度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融合策略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去重 → 向量检索 → RRF 融合</w:t>
            </w:r>
          </w:p>
        </w:tc>
      </w:tr>
    </w:tbl>
    <w:p/>
    <w:p>
      <w:pPr/>
      <w:r/>
      <w:r>
        <w:rPr>
          <w:b/>
        </w:rPr>
        <w:t>文件规划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raganything/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└── query_rewriter.py          # 新建文件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├── class QueryRewriter: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rewrite_hyde(query) → List[str]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rewrite_multiquery(query) → List[str]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└── rewrite(query, strategies=["hyde","multiquery"]) → List[str]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└── async def rewrite_and_search(query, rag_instance) → List[Chunk]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server.py                       # 修改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└── /api/query/stream           # 在查询管线中调用 QueryRewriter</w:t>
      </w:r>
    </w:p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 xml:space="preserve">创建 </w:t>
      </w:r>
      <w:r>
        <w:rPr>
          <w:rFonts w:ascii="Courier New" w:hAnsi="Courier New"/>
          <w:sz w:val="18"/>
        </w:rPr>
        <w:t>raganything/query_rewriter.py</w:t>
      </w:r>
      <w:r/>
    </w:p>
    <w:p>
      <w:pPr>
        <w:pStyle w:val="ListNumber"/>
      </w:pPr>
      <w:r>
        <w:t xml:space="preserve">实现 </w:t>
      </w:r>
      <w:r>
        <w:rPr>
          <w:rFonts w:ascii="Courier New" w:hAnsi="Courier New"/>
          <w:sz w:val="18"/>
        </w:rPr>
        <w:t>QueryRewriter</w:t>
      </w:r>
      <w:r>
        <w:t xml:space="preserve"> 类，内部调用 </w:t>
      </w:r>
      <w:r>
        <w:rPr>
          <w:rFonts w:ascii="Courier New" w:hAnsi="Courier New"/>
          <w:sz w:val="18"/>
        </w:rPr>
        <w:t>llm_model_func</w:t>
      </w:r>
      <w:r>
        <w:t xml:space="preserve"> 生成 HyDE 和 Multi-Query</w:t>
      </w:r>
    </w:p>
    <w:p>
      <w:pPr>
        <w:pStyle w:val="ListNumber"/>
      </w:pPr>
      <w:r>
        <w:t xml:space="preserve">添加环境变量 </w:t>
      </w:r>
      <w:r>
        <w:rPr>
          <w:rFonts w:ascii="Courier New" w:hAnsi="Courier New"/>
          <w:sz w:val="18"/>
        </w:rPr>
        <w:t>QUERY_REWRITE_STRATEGIES=hyde,multiquery</w:t>
      </w:r>
      <w:r>
        <w:t xml:space="preserve"> 控制开关</w:t>
      </w:r>
    </w:p>
    <w:p>
      <w:pPr>
        <w:pStyle w:val="ListNumber"/>
      </w:pPr>
      <w:r>
        <w:t xml:space="preserve">在 </w:t>
      </w:r>
      <w:r>
        <w:rPr>
          <w:rFonts w:ascii="Courier New" w:hAnsi="Courier New"/>
          <w:sz w:val="18"/>
        </w:rPr>
        <w:t>server.py</w:t>
      </w:r>
      <w:r>
        <w:t xml:space="preserve"> 的 </w:t>
      </w:r>
      <w:r>
        <w:rPr>
          <w:rFonts w:ascii="Courier New" w:hAnsi="Courier New"/>
          <w:sz w:val="18"/>
        </w:rPr>
        <w:t>/api/query/stream</w:t>
      </w:r>
      <w:r>
        <w:t xml:space="preserve"> 和 </w:t>
      </w:r>
      <w:r>
        <w:rPr>
          <w:rFonts w:ascii="Courier New" w:hAnsi="Courier New"/>
          <w:sz w:val="18"/>
        </w:rPr>
        <w:t>/api/agents/{id}/query/stream</w:t>
      </w:r>
      <w:r>
        <w:t xml:space="preserve"> 中集成</w:t>
      </w:r>
    </w:p>
    <w:p>
      <w:pPr>
        <w:pStyle w:val="ListNumber"/>
      </w:pPr>
      <w:r>
        <w:t xml:space="preserve">在 </w:t>
      </w:r>
      <w:r>
        <w:rPr>
          <w:rFonts w:ascii="Courier New" w:hAnsi="Courier New"/>
          <w:sz w:val="18"/>
        </w:rPr>
        <w:t>/api/settings</w:t>
      </w:r>
      <w:r>
        <w:t xml:space="preserve"> 中暴露配置项</w:t>
      </w:r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输入 "年假政策" → 生成 3 个假设文档 + 3 个变体查询</w:t>
      </w:r>
    </w:p>
    <w:p>
      <w:pPr>
        <w:pStyle w:val="ListBullet"/>
      </w:pPr>
      <w:r>
        <w:t>[ ] 召回率相比单查询提升 ≥ 20%</w:t>
      </w:r>
    </w:p>
    <w:p>
      <w:pPr>
        <w:pStyle w:val="ListBullet"/>
      </w:pPr>
      <w:r>
        <w:t>[ ] 可通过环境变量关闭/启用各策略</w:t>
      </w:r>
    </w:p>
    <w:p>
      <w:pPr>
        <w:pStyle w:val="ListBullet"/>
      </w:pPr>
      <w:r>
        <w:t>[ ] 查询改写不超时（30s），超时自动降级为原始查询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2.2 后端模块化重构（5 Router） ✅</w:t>
      </w:r>
    </w:p>
    <w:p>
      <w:pPr/>
      <w:r/>
      <w:r>
        <w:rPr>
          <w:b/>
        </w:rPr>
        <w:t>可行性</w:t>
      </w:r>
      <w:r>
        <w:t>: ✅ 可行 — 纯代码搬运不改逻辑，每个文件 &lt; 400 行。</w:t>
      </w:r>
    </w:p>
    <w:p>
      <w:pPr/>
      <w:r/>
      <w:r>
        <w:rPr>
          <w:b/>
        </w:rPr>
        <w:t>技术规格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Router 文件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预计行数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`routers/auth.py`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~300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`routers/knowledge.py`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~400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`routers/agent.py`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~350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`routers/query.py`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~300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`routers/admin.py`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~300</w:t>
            </w:r>
          </w:p>
        </w:tc>
      </w:tr>
    </w:tbl>
    <w:p/>
    <w:p>
      <w:pPr/>
      <w:r/>
      <w:r>
        <w:rPr>
          <w:b/>
        </w:rPr>
        <w:t>文件规划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raganything/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└── routers/                    # 新建目录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├── __init__.py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├── auth.py                 # from server.py 解耦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├── knowledge.py            # from server.py 解耦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├── agent.py                # from server.py 解耦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├── query.py                # from server.py 解耦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└── admin.py                # from server.py 解耦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server.py                       # 精简为 app 创建 + router 注册 + startup/shutdown</w:t>
      </w:r>
    </w:p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 xml:space="preserve">创建 </w:t>
      </w:r>
      <w:r>
        <w:rPr>
          <w:rFonts w:ascii="Courier New" w:hAnsi="Courier New"/>
          <w:sz w:val="18"/>
        </w:rPr>
        <w:t>raganything/routers/</w:t>
      </w:r>
      <w:r>
        <w:t xml:space="preserve"> 目录</w:t>
      </w:r>
    </w:p>
    <w:p>
      <w:pPr>
        <w:pStyle w:val="ListNumber"/>
      </w:pPr>
      <w:r>
        <w:t>逐个提取路由函数到对应 Router 文件</w:t>
      </w:r>
    </w:p>
    <w:p>
      <w:pPr>
        <w:pStyle w:val="ListNumber"/>
      </w:pPr>
      <w:r>
        <w:t>提取公共依赖（</w:t>
      </w:r>
      <w:r>
        <w:rPr>
          <w:rFonts w:ascii="Courier New" w:hAnsi="Courier New"/>
          <w:sz w:val="18"/>
        </w:rPr>
        <w:t>limiter</w:t>
      </w:r>
      <w:r>
        <w:t xml:space="preserve">, </w:t>
      </w:r>
      <w:r>
        <w:rPr>
          <w:rFonts w:ascii="Courier New" w:hAnsi="Courier New"/>
          <w:sz w:val="18"/>
        </w:rPr>
        <w:t>get_current_user</w:t>
      </w:r>
      <w:r>
        <w:t xml:space="preserve">, </w:t>
      </w:r>
      <w:r>
        <w:rPr>
          <w:rFonts w:ascii="Courier New" w:hAnsi="Courier New"/>
          <w:sz w:val="18"/>
        </w:rPr>
        <w:t>verify_kb_access</w:t>
      </w:r>
      <w:r>
        <w:t xml:space="preserve">）到 </w:t>
      </w:r>
      <w:r>
        <w:rPr>
          <w:rFonts w:ascii="Courier New" w:hAnsi="Courier New"/>
          <w:sz w:val="18"/>
        </w:rPr>
        <w:t>dependencies.py</w:t>
      </w:r>
      <w:r/>
    </w:p>
    <w:p>
      <w:pPr>
        <w:pStyle w:val="ListNumber"/>
      </w:pPr>
      <w:r>
        <w:t xml:space="preserve">在 </w:t>
      </w:r>
      <w:r>
        <w:rPr>
          <w:rFonts w:ascii="Courier New" w:hAnsi="Courier New"/>
          <w:sz w:val="18"/>
        </w:rPr>
        <w:t>server.py</w:t>
      </w:r>
      <w:r>
        <w:t xml:space="preserve"> 中 </w:t>
      </w:r>
      <w:r>
        <w:rPr>
          <w:rFonts w:ascii="Courier New" w:hAnsi="Courier New"/>
          <w:sz w:val="18"/>
        </w:rPr>
        <w:t>app.include_router()</w:t>
      </w:r>
      <w:r>
        <w:t xml:space="preserve"> 注册</w:t>
      </w:r>
    </w:p>
    <w:p>
      <w:pPr>
        <w:pStyle w:val="ListNumber"/>
      </w:pPr>
      <w:r>
        <w:t>确保所有现有 API 测试通过</w:t>
      </w:r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每个 Router 文件 &lt; 400 行</w:t>
      </w:r>
    </w:p>
    <w:p>
      <w:pPr>
        <w:pStyle w:val="ListBullet"/>
      </w:pPr>
      <w:r>
        <w:t xml:space="preserve">[ ] </w:t>
      </w:r>
      <w:r>
        <w:rPr>
          <w:rFonts w:ascii="Courier New" w:hAnsi="Courier New"/>
          <w:sz w:val="18"/>
        </w:rPr>
        <w:t>server.py</w:t>
      </w:r>
      <w:r>
        <w:t xml:space="preserve"> &lt; 300 行</w:t>
      </w:r>
    </w:p>
    <w:p>
      <w:pPr>
        <w:pStyle w:val="ListBullet"/>
      </w:pPr>
      <w:r>
        <w:t>[ ] 所有现有 API 端点路径不变</w:t>
      </w:r>
    </w:p>
    <w:p>
      <w:pPr>
        <w:pStyle w:val="ListBullet"/>
      </w:pPr>
      <w:r>
        <w:t xml:space="preserve">[ ] </w:t>
      </w:r>
      <w:r>
        <w:rPr>
          <w:rFonts w:ascii="Courier New" w:hAnsi="Courier New"/>
          <w:sz w:val="18"/>
        </w:rPr>
        <w:t>pytest</w:t>
      </w:r>
      <w:r>
        <w:t xml:space="preserve"> 全部通过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2.3 Agentic RAG 多步推理引擎 ⚠️</w:t>
      </w:r>
    </w:p>
    <w:p>
      <w:pPr/>
      <w:r/>
      <w:r>
        <w:rPr>
          <w:b/>
        </w:rPr>
        <w:t>可行性</w:t>
      </w:r>
      <w:r>
        <w:t>: ⚠️ 时间偏紧 — ReAct 循环+工具调用+错误恢复完整实现需 1.5-2 周。建议第 2 周先交付最小版本：2 步推理 + Search 工具，第 3 周完善 Calculator + DB 工具。</w:t>
      </w:r>
    </w:p>
    <w:p>
      <w:pPr/>
      <w:r/>
      <w:r>
        <w:rPr>
          <w:b/>
        </w:rPr>
        <w:t>技术规格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推理模式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可配置 `AGENT_MODE`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最大推理步数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超出返回中间结果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单步超时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超时跳过该步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内置工具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可扩展</w:t>
            </w:r>
          </w:p>
        </w:tc>
      </w:tr>
    </w:tbl>
    <w:p/>
    <w:p>
      <w:pPr/>
      <w:r/>
      <w:r>
        <w:rPr>
          <w:b/>
        </w:rPr>
        <w:t>ReAct 循环逻辑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用户提问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↓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Step 1: Thought → "我需要检索年假相关政策"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Action → search("年假政策")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Observation → [检索到 5 个相关分段]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↓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Step 2: Thought → "信息不够完整，需要查具体天数"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Action → search("年假天数 工龄")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Observation → [检索到 3 个补充分段]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↓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Step 3: Thought → "信息已足够，可以综合回答"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Action → finish("根据公司规定...")</w:t>
      </w:r>
    </w:p>
    <w:p>
      <w:pPr/>
      <w:r/>
      <w:r>
        <w:rPr>
          <w:b/>
        </w:rPr>
        <w:t>文件规划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raganything/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└── agentic_rag.py              # 新建文件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├── class AgenticRAG: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tools: List[Tool]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max_steps: int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mode: "react" | "cot"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async run(query, kb_ids) → AgentResult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└── _parse_action(response) → (tool_name, tool_input)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└── class Tool:              # 工具抽象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├── name: str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├── description: str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├── parameters: dict     # JSON Schema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└── async execute(input) → str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server.py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└── /api/query                  # 添加 agent_mode 参数</w:t>
      </w:r>
    </w:p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 xml:space="preserve">创建 </w:t>
      </w:r>
      <w:r>
        <w:rPr>
          <w:rFonts w:ascii="Courier New" w:hAnsi="Courier New"/>
          <w:sz w:val="18"/>
        </w:rPr>
        <w:t>raganything/agentic_rag.py</w:t>
      </w:r>
      <w:r/>
    </w:p>
    <w:p>
      <w:pPr>
        <w:pStyle w:val="ListNumber"/>
      </w:pPr>
      <w:r>
        <w:t>实现 ReAct 循环（Thought → Action → Observation 循环）</w:t>
      </w:r>
    </w:p>
    <w:p>
      <w:pPr>
        <w:pStyle w:val="ListNumber"/>
      </w:pPr>
      <w:r>
        <w:t xml:space="preserve">实现内置工具: </w:t>
      </w:r>
      <w:r>
        <w:rPr>
          <w:rFonts w:ascii="Courier New" w:hAnsi="Courier New"/>
          <w:sz w:val="18"/>
        </w:rPr>
        <w:t>SearchTool</w:t>
      </w:r>
      <w:r>
        <w:t xml:space="preserve">, </w:t>
      </w:r>
      <w:r>
        <w:rPr>
          <w:rFonts w:ascii="Courier New" w:hAnsi="Courier New"/>
          <w:sz w:val="18"/>
        </w:rPr>
        <w:t>CalculatorTool</w:t>
      </w:r>
      <w:r/>
    </w:p>
    <w:p>
      <w:pPr>
        <w:pStyle w:val="ListNumber"/>
      </w:pPr>
      <w:r>
        <w:t xml:space="preserve">预留 </w:t>
      </w:r>
      <w:r>
        <w:rPr>
          <w:rFonts w:ascii="Courier New" w:hAnsi="Courier New"/>
          <w:sz w:val="18"/>
        </w:rPr>
        <w:t>DatabaseQueryTool</w:t>
      </w:r>
      <w:r>
        <w:t xml:space="preserve"> 接口</w:t>
      </w:r>
    </w:p>
    <w:p>
      <w:pPr>
        <w:pStyle w:val="ListNumber"/>
      </w:pPr>
      <w:r>
        <w:t xml:space="preserve">在 </w:t>
      </w:r>
      <w:r>
        <w:rPr>
          <w:rFonts w:ascii="Courier New" w:hAnsi="Courier New"/>
          <w:sz w:val="18"/>
        </w:rPr>
        <w:t>server.py</w:t>
      </w:r>
      <w:r>
        <w:t xml:space="preserve"> 的查询端点中添加 </w:t>
      </w:r>
      <w:r>
        <w:rPr>
          <w:rFonts w:ascii="Courier New" w:hAnsi="Courier New"/>
          <w:sz w:val="18"/>
        </w:rPr>
        <w:t>agent_mode</w:t>
      </w:r>
      <w:r>
        <w:t xml:space="preserve"> 参数</w:t>
      </w:r>
    </w:p>
    <w:p>
      <w:pPr>
        <w:pStyle w:val="ListNumber"/>
      </w:pPr>
      <w:r>
        <w:t xml:space="preserve">添加环境变量 </w:t>
      </w:r>
      <w:r>
        <w:rPr>
          <w:rFonts w:ascii="Courier New" w:hAnsi="Courier New"/>
          <w:sz w:val="18"/>
        </w:rPr>
        <w:t>AGENT_MODE=react</w:t>
      </w:r>
      <w:r>
        <w:t xml:space="preserve"> 和 </w:t>
      </w:r>
      <w:r>
        <w:rPr>
          <w:rFonts w:ascii="Courier New" w:hAnsi="Courier New"/>
          <w:sz w:val="18"/>
        </w:rPr>
        <w:t>AGENT_MAX_STEPS=5</w:t>
      </w:r>
      <w:r/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输入 "去年销售额最高的产品是什么，比第二名高多少%" → Agent 自动分步检索+计算</w:t>
      </w:r>
    </w:p>
    <w:p>
      <w:pPr>
        <w:pStyle w:val="ListBullet"/>
      </w:pPr>
      <w:r>
        <w:t>[ ] max_steps=5 时不会无限循环</w:t>
      </w:r>
    </w:p>
    <w:p>
      <w:pPr>
        <w:pStyle w:val="ListBullet"/>
      </w:pPr>
      <w:r>
        <w:t>[ ] 单工具调用超时 30s 后自动跳过</w:t>
      </w:r>
    </w:p>
    <w:p>
      <w:pPr>
        <w:pStyle w:val="ListBullet"/>
      </w:pPr>
      <w:r>
        <w:t>[ ] 不支持的问题明确告知用户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3. 第3周 🎯 计划交付</w:t>
      </w:r>
    </w:p>
    <w:p>
      <w:pPr>
        <w:pStyle w:val="Heading3"/>
      </w:pPr>
      <w:r>
        <w:t>3.1 RRF 显式三路融合检索 ✅</w:t>
      </w:r>
    </w:p>
    <w:p>
      <w:pPr/>
      <w:r/>
      <w:r>
        <w:rPr>
          <w:b/>
        </w:rPr>
        <w:t>可行性</w:t>
      </w:r>
      <w:r>
        <w:t xml:space="preserve">: ✅ 可行 — RRF 公式仅一行 </w:t>
      </w:r>
      <w:r>
        <w:rPr>
          <w:rFonts w:ascii="Courier New" w:hAnsi="Courier New"/>
          <w:sz w:val="18"/>
        </w:rPr>
        <w:t>Σ 1/(k+rank)</w:t>
      </w:r>
      <w:r>
        <w:t>，BM25 和向量已有，图谱通道基础已有。</w:t>
      </w:r>
    </w:p>
    <w:p>
      <w:pPr/>
      <w:r/>
      <w:r>
        <w:rPr>
          <w:b/>
        </w:rPr>
        <w:t>技术规格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3213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213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独立 top_k</w:t>
            </w:r>
          </w:p>
        </w:tc>
      </w:tr>
      <w:tr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BM25 关键词</w:t>
            </w:r>
          </w:p>
        </w:tc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k1=1.5, b=0.75</w:t>
            </w:r>
          </w:p>
        </w:tc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top_k=50</w:t>
            </w:r>
          </w:p>
        </w:tc>
      </w:tr>
      <w:tr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向量语义</w:t>
            </w:r>
          </w:p>
        </w:tc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M=16, ef=200</w:t>
            </w:r>
          </w:p>
        </w:tc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top_k=100</w:t>
            </w:r>
          </w:p>
        </w:tc>
      </w:tr>
      <w:tr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知识图谱</w:t>
            </w:r>
          </w:p>
        </w:tc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LightRAG 引擎内置</w:t>
            </w:r>
          </w:p>
        </w:tc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top_k=30</w:t>
            </w:r>
          </w:p>
        </w:tc>
      </w:tr>
    </w:tbl>
    <w:p/>
    <w:p>
      <w:pPr/>
      <w:r/>
      <w:r>
        <w:rPr>
          <w:b/>
        </w:rPr>
        <w:t>RRF 公式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RRF_score(chunk) = Σ (1 / (k + rank_i))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其中 k=60, rank_i 是 chunk 在第 i 个通道中的排名</w:t>
      </w:r>
    </w:p>
    <w:p>
      <w:pPr/>
      <w:r/>
      <w:r>
        <w:rPr>
          <w:b/>
        </w:rPr>
        <w:t>文件规划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raganything/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└── hybrid_search.py            # 新建文件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├── class HybridSearchEngine: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bm25_index: BM25Okapi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vector_index: HNSW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graph_index: NetworkX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async search(query, top_k=100) → List[ScoredChunk]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_bm25_search(query) → List[(chunk_id, score)]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_vector_search(query) → List[(chunk_id, score)]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_graph_search(entities) → List[(chunk_id, score)]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└── _rrf_fuse(results, k=60) → List[ScoredChunk]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└── class ScoredChunk: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├── chunk_id, content, score, sources: List[str]</w:t>
      </w:r>
    </w:p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 xml:space="preserve">安装 </w:t>
      </w:r>
      <w:r>
        <w:rPr>
          <w:rFonts w:ascii="Courier New" w:hAnsi="Courier New"/>
          <w:sz w:val="18"/>
        </w:rPr>
        <w:t>rank-bm25</w:t>
      </w:r>
      <w:r>
        <w:t>（已有）</w:t>
      </w:r>
    </w:p>
    <w:p>
      <w:pPr>
        <w:pStyle w:val="ListNumber"/>
      </w:pPr>
      <w:r>
        <w:t xml:space="preserve">创建 </w:t>
      </w:r>
      <w:r>
        <w:rPr>
          <w:rFonts w:ascii="Courier New" w:hAnsi="Courier New"/>
          <w:sz w:val="18"/>
        </w:rPr>
        <w:t>raganything/hybrid_search.py</w:t>
      </w:r>
      <w:r/>
    </w:p>
    <w:p>
      <w:pPr>
        <w:pStyle w:val="ListNumber"/>
      </w:pPr>
      <w:r>
        <w:t>实现 BM25 索引构建（文档入库时触发）</w:t>
      </w:r>
    </w:p>
    <w:p>
      <w:pPr>
        <w:pStyle w:val="ListNumber"/>
      </w:pPr>
      <w:r>
        <w:t xml:space="preserve">实现 </w:t>
      </w:r>
      <w:r>
        <w:rPr>
          <w:rFonts w:ascii="Courier New" w:hAnsi="Courier New"/>
          <w:sz w:val="18"/>
        </w:rPr>
        <w:t>_rrf_fuse()</w:t>
      </w:r>
      <w:r>
        <w:t xml:space="preserve"> 融合算法</w:t>
      </w:r>
    </w:p>
    <w:p>
      <w:pPr>
        <w:pStyle w:val="ListNumber"/>
      </w:pPr>
      <w:r>
        <w:t>在查询管线中替换当前 hybrid 模式为显式三路 RRF</w:t>
      </w:r>
    </w:p>
    <w:p>
      <w:pPr>
        <w:pStyle w:val="ListNumber"/>
      </w:pPr>
      <w:r>
        <w:t xml:space="preserve">添加环境变量 </w:t>
      </w:r>
      <w:r>
        <w:rPr>
          <w:rFonts w:ascii="Courier New" w:hAnsi="Courier New"/>
          <w:sz w:val="18"/>
        </w:rPr>
        <w:t>RRF_K=60</w:t>
      </w:r>
      <w:r>
        <w:t xml:space="preserve">, </w:t>
      </w:r>
      <w:r>
        <w:rPr>
          <w:rFonts w:ascii="Courier New" w:hAnsi="Courier New"/>
          <w:sz w:val="18"/>
        </w:rPr>
        <w:t>BM25_WEIGHT=0.3</w:t>
      </w:r>
      <w:r>
        <w:t xml:space="preserve">, </w:t>
      </w:r>
      <w:r>
        <w:rPr>
          <w:rFonts w:ascii="Courier New" w:hAnsi="Courier New"/>
          <w:sz w:val="18"/>
        </w:rPr>
        <w:t>VECTOR_WEIGHT=0.5</w:t>
      </w:r>
      <w:r>
        <w:t xml:space="preserve">, </w:t>
      </w:r>
      <w:r>
        <w:rPr>
          <w:rFonts w:ascii="Courier New" w:hAnsi="Courier New"/>
          <w:sz w:val="18"/>
        </w:rPr>
        <w:t>GRAPH_WEIGHT=0.2</w:t>
      </w:r>
      <w:r/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三路独立检索并行执行</w:t>
      </w:r>
    </w:p>
    <w:p>
      <w:pPr>
        <w:pStyle w:val="ListBullet"/>
      </w:pPr>
      <w:r>
        <w:t>[ ] RRF 融合后 Hit Rate 相比单通道提升 ≥ 50%</w:t>
      </w:r>
    </w:p>
    <w:p>
      <w:pPr>
        <w:pStyle w:val="ListBullet"/>
      </w:pPr>
      <w:r>
        <w:t>[ ] P95 延迟 &lt; 200ms（三路并行）</w:t>
      </w:r>
    </w:p>
    <w:p>
      <w:pPr>
        <w:pStyle w:val="ListBullet"/>
      </w:pPr>
      <w:r>
        <w:t>[ ] BM25 索引支持增量更新（新文档入库时自动更新）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3.2 GraphRAG 知识图谱增强检索 ✅</w:t>
      </w:r>
    </w:p>
    <w:p>
      <w:pPr/>
      <w:r/>
      <w:r>
        <w:rPr>
          <w:b/>
        </w:rPr>
        <w:t>可行性</w:t>
      </w:r>
      <w:r>
        <w:t>: ✅ 可行 — 实体抽取已有（LightRAG processor），图谱存储已有（NetworkX），需做的是检索管线集成和前端可视化。</w:t>
      </w:r>
    </w:p>
    <w:p>
      <w:pPr/>
      <w:r/>
      <w:r>
        <w:rPr>
          <w:b/>
        </w:rPr>
        <w:t>技术规格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实体抽取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置信度由引擎内部判断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关系深度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1-2 跳邻居遍历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单文档最大实体数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超过截断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图谱检索模式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</w:tr>
    </w:tbl>
    <w:p/>
    <w:p>
      <w:pPr/>
      <w:r/>
      <w:r>
        <w:rPr>
          <w:b/>
        </w:rPr>
        <w:t>文件规划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raganything/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└── graph_rag.py                # 新建文件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├── class GraphRAG: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entity_extractor: Callable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relation_extractor: Callable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graph: NetworkX DiGraph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async extract_entities(text) → List[Entity]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async extract_relations(entities) → List[Relation]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build_graph(doc_id, entities, relations)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├── search(query_entities, depth=2) → List[chunk_id]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│   └── visualize_subgraph(entity_ids) → dict (nodes+edges)</w:t>
      </w:r>
    </w:p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 xml:space="preserve">创建 </w:t>
      </w:r>
      <w:r>
        <w:rPr>
          <w:rFonts w:ascii="Courier New" w:hAnsi="Courier New"/>
          <w:sz w:val="18"/>
        </w:rPr>
        <w:t>raganything/graph_rag.py</w:t>
      </w:r>
      <w:r/>
    </w:p>
    <w:p>
      <w:pPr>
        <w:pStyle w:val="ListNumber"/>
      </w:pPr>
      <w:r>
        <w:t xml:space="preserve">实现基于 LLM 的实体关系抽取（调用 </w:t>
      </w:r>
      <w:r>
        <w:rPr>
          <w:rFonts w:ascii="Courier New" w:hAnsi="Courier New"/>
          <w:sz w:val="18"/>
        </w:rPr>
        <w:t>llm_model_func</w:t>
      </w:r>
      <w:r>
        <w:t>）</w:t>
      </w:r>
    </w:p>
    <w:p>
      <w:pPr>
        <w:pStyle w:val="ListNumber"/>
      </w:pPr>
      <w:r>
        <w:t>实现 NetworkX 有向图存储和遍历</w:t>
      </w:r>
    </w:p>
    <w:p>
      <w:pPr>
        <w:pStyle w:val="ListNumber"/>
      </w:pPr>
      <w:r>
        <w:t xml:space="preserve">在 </w:t>
      </w:r>
      <w:r>
        <w:rPr>
          <w:rFonts w:ascii="Courier New" w:hAnsi="Courier New"/>
          <w:sz w:val="18"/>
        </w:rPr>
        <w:t>hybrid_search.py</w:t>
      </w:r>
      <w:r>
        <w:t xml:space="preserve"> 中集成图谱通道（作为第三路检索）</w:t>
      </w:r>
    </w:p>
    <w:p>
      <w:pPr>
        <w:pStyle w:val="ListNumber"/>
      </w:pPr>
      <w:r>
        <w:t>前端 D3 力导向图渲染图谱检索结果</w:t>
      </w:r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输入 "张三参与了哪些项目" → 图谱检索返回张三相关的项目实体和文档</w:t>
      </w:r>
    </w:p>
    <w:p>
      <w:pPr>
        <w:pStyle w:val="ListBullet"/>
      </w:pPr>
      <w:r>
        <w:t>[ ] 1-2 跳邻居遍历正确</w:t>
      </w:r>
    </w:p>
    <w:p>
      <w:pPr>
        <w:pStyle w:val="ListBullet"/>
      </w:pPr>
      <w:r>
        <w:t>[ ] 图谱可视化（D3 力导向布局）</w:t>
      </w:r>
    </w:p>
    <w:p>
      <w:pPr>
        <w:pStyle w:val="ListBullet"/>
      </w:pPr>
      <w:r>
        <w:t>[ ] 图谱随新文档入库自动更新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3.3 可视化工作流 DAG 引擎 🔴</w:t>
      </w:r>
    </w:p>
    <w:p>
      <w:pPr/>
      <w:r/>
      <w:r>
        <w:rPr>
          <w:b/>
        </w:rPr>
        <w:t>可行性</w:t>
      </w:r>
      <w:r>
        <w:t xml:space="preserve">: 🔴 需降级 — 原方案（41 种节点 + cron 调度 + 完整执行引擎）实际需要 </w:t>
      </w:r>
      <w:r>
        <w:rPr>
          <w:b/>
        </w:rPr>
        <w:t>3 周</w:t>
      </w:r>
      <w:r>
        <w:t>，不是 1 周。</w:t>
      </w:r>
    </w:p>
    <w:p>
      <w:pPr/>
      <w:r/>
      <w:r>
        <w:rPr>
          <w:b/>
        </w:rPr>
        <w:t>建议 MVP 版本</w:t>
      </w:r>
      <w:r>
        <w:t>（第 3 周可交付）：</w:t>
      </w:r>
    </w:p>
    <w:p>
      <w:pPr>
        <w:pStyle w:val="ListBullet"/>
      </w:pPr>
      <w:r>
        <w:t xml:space="preserve">节点类型缩减到 </w:t>
      </w:r>
      <w:r>
        <w:rPr>
          <w:b/>
        </w:rPr>
        <w:t>5-8 种</w:t>
      </w:r>
      <w:r>
        <w:t>（数据源: 文件上传+数据库 / 清洗: 筛选+去重 / AI: PDF解析+分段+向量化 / 输出: 导入知识库）</w:t>
      </w:r>
    </w:p>
    <w:p>
      <w:pPr>
        <w:pStyle w:val="ListBullet"/>
      </w:pPr>
      <w:r/>
      <w:r>
        <w:rPr>
          <w:b/>
        </w:rPr>
        <w:t>仅支持手动执行</w:t>
      </w:r>
      <w:r>
        <w:t>，cron 调度延后到远期</w:t>
      </w:r>
    </w:p>
    <w:p>
      <w:pPr>
        <w:pStyle w:val="ListBullet"/>
      </w:pPr>
      <w:r>
        <w:t>节点配置用简单 JSON 表单，不做动态表单</w:t>
      </w:r>
    </w:p>
    <w:p>
      <w:pPr>
        <w:pStyle w:val="ListBullet"/>
      </w:pPr>
      <w:r>
        <w:t>完整版 41 种节点 + 周期调度 → 远期规划</w:t>
      </w:r>
    </w:p>
    <w:p>
      <w:pPr/>
      <w:r/>
      <w:r>
        <w:rPr>
          <w:b/>
        </w:rPr>
        <w:t>技术规格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前端库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节点拖拽 + 贝塞尔连线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节点类型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共 41 种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布局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可切换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连线规则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拓扑排序校验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周期调度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天/周/月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并发限制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超出排队</w:t>
            </w:r>
          </w:p>
        </w:tc>
      </w:tr>
    </w:tbl>
    <w:p/>
    <w:p>
      <w:pPr/>
      <w:r/>
      <w:r>
        <w:rPr>
          <w:b/>
        </w:rPr>
        <w:t>数据库表设计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CREATE TABLE workflows (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id UUID PRIMARY KEY DEFAULT gen_random_uuid(),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project_id UUID NOT NULL,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name VARCHAR(200) NOT NULL,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description TEXT,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nodes JSONB NOT NULL,       -- [{id,type,config,position}]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edges JSONB NOT NULL,       -- [{source,target,condition}]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schedule VARCHAR(100),      -- cron expression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is_active BOOLEAN DEFAULT true,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created_at TIMESTAMPTZ DEFAULT NOW(),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updated_at TIMESTAMPTZ DEFAULT NOW()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);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CREATE TABLE workflow_runs (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id UUID PRIMARY KEY DEFAULT gen_random_uuid(),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workflow_id UUID REFERENCES workflows(id) ON DELETE CASCADE,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status VARCHAR(20) DEFAULT 'pending',  -- pending/running/completed/failed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started_at TIMESTAMPTZ,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completed_at TIMESTAMPTZ,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node_results JSONB,         -- [{node_id, status, input_rows, output_rows, duration_ms, error}]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trigger_type VARCHAR(20),   -- manual/schedule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created_at TIMESTAMPTZ DEFAULT NOW()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);</w:t>
      </w:r>
    </w:p>
    <w:p>
      <w:pPr/>
      <w:r/>
      <w:r>
        <w:rPr>
          <w:b/>
        </w:rPr>
        <w:t>前端组件树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frontend/src/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└── pages/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└── WorkflowEditor/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├── index.tsx                # 主页面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├── Canvas.tsx               # React Flow 画布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├── NodePalette.tsx          # 左侧算子面板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├── NodeConfigPanel.tsx      # 右侧节点配置抽屉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├── nodes/                   # 自定义节点组件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│   ├── DataSourceNode.tsx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│   ├── CleanNode.tsx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│   ├── AINode.tsx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│   └── OutputNode.tsx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├── hooks/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│   ├── useWorkflow.ts       # 工作流状态管理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│   └── useWorkflowRun.ts    # 运行状态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└── utils/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    ├── validateDAG.ts       # DAG 环路检测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        └── nodeTemplates.ts     # 节点模板定义</w:t>
      </w:r>
    </w:p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 xml:space="preserve">安装 </w:t>
      </w:r>
      <w:r>
        <w:rPr>
          <w:rFonts w:ascii="Courier New" w:hAnsi="Courier New"/>
          <w:sz w:val="18"/>
        </w:rPr>
        <w:t>reactflow</w:t>
      </w:r>
      <w:r>
        <w:t xml:space="preserve"> 包</w:t>
      </w:r>
    </w:p>
    <w:p>
      <w:pPr>
        <w:pStyle w:val="ListNumber"/>
      </w:pPr>
      <w:r>
        <w:t>创建数据库迁移脚本（</w:t>
      </w:r>
      <w:r>
        <w:rPr>
          <w:rFonts w:ascii="Courier New" w:hAnsi="Courier New"/>
          <w:sz w:val="18"/>
        </w:rPr>
        <w:t>workflows</w:t>
      </w:r>
      <w:r>
        <w:t xml:space="preserve"> + </w:t>
      </w:r>
      <w:r>
        <w:rPr>
          <w:rFonts w:ascii="Courier New" w:hAnsi="Courier New"/>
          <w:sz w:val="18"/>
        </w:rPr>
        <w:t>workflow_runs</w:t>
      </w:r>
      <w:r>
        <w:t xml:space="preserve"> 表）</w:t>
      </w:r>
    </w:p>
    <w:p>
      <w:pPr>
        <w:pStyle w:val="ListNumber"/>
      </w:pPr>
      <w:r>
        <w:t xml:space="preserve">创建后端 CRUD API: </w:t>
      </w:r>
      <w:r>
        <w:rPr>
          <w:rFonts w:ascii="Courier New" w:hAnsi="Courier New"/>
          <w:sz w:val="18"/>
        </w:rPr>
        <w:t>/api/workflows</w:t>
      </w:r>
      <w:r/>
    </w:p>
    <w:p>
      <w:pPr>
        <w:pStyle w:val="ListNumber"/>
      </w:pPr>
      <w:r>
        <w:t xml:space="preserve">创建后端执行引擎: </w:t>
      </w:r>
      <w:r>
        <w:rPr>
          <w:rFonts w:ascii="Courier New" w:hAnsi="Courier New"/>
          <w:sz w:val="18"/>
        </w:rPr>
        <w:t>workflow_engine.py</w:t>
      </w:r>
      <w:r/>
    </w:p>
    <w:p>
      <w:pPr>
        <w:pStyle w:val="ListNumber"/>
      </w:pPr>
      <w:r>
        <w:t xml:space="preserve">前端构建 </w:t>
      </w:r>
      <w:r>
        <w:rPr>
          <w:rFonts w:ascii="Courier New" w:hAnsi="Courier New"/>
          <w:sz w:val="18"/>
        </w:rPr>
        <w:t>WorkflowEditor</w:t>
      </w:r>
      <w:r>
        <w:t xml:space="preserve"> 页面</w:t>
      </w:r>
    </w:p>
    <w:p>
      <w:pPr>
        <w:pStyle w:val="ListNumber"/>
      </w:pPr>
      <w:r>
        <w:t>实现节点拖拽 + 连线 + 配置面板</w:t>
      </w:r>
    </w:p>
    <w:p>
      <w:pPr>
        <w:pStyle w:val="ListNumber"/>
      </w:pPr>
      <w:r>
        <w:t>实现 DAG 验证（环路检测）</w:t>
      </w:r>
    </w:p>
    <w:p>
      <w:pPr>
        <w:pStyle w:val="ListNumber"/>
      </w:pPr>
      <w:r>
        <w:t>实现周期调度（APScheduler / Celery Beat）</w:t>
      </w:r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可从面板拖拽节点到画布</w:t>
      </w:r>
    </w:p>
    <w:p>
      <w:pPr>
        <w:pStyle w:val="ListBullet"/>
      </w:pPr>
      <w:r>
        <w:t>[ ] 节点间可连线，自动检测并阻止环路</w:t>
      </w:r>
    </w:p>
    <w:p>
      <w:pPr>
        <w:pStyle w:val="ListBullet"/>
      </w:pPr>
      <w:r>
        <w:t>[ ] 点击节点弹出配置面板</w:t>
      </w:r>
    </w:p>
    <w:p>
      <w:pPr>
        <w:pStyle w:val="ListBullet"/>
      </w:pPr>
      <w:r>
        <w:t>[ ] 可手动执行工作流并查看每节点运行结果</w:t>
      </w:r>
    </w:p>
    <w:p>
      <w:pPr>
        <w:pStyle w:val="ListBullet"/>
      </w:pPr>
      <w:r>
        <w:t>[ ] cron 定时任务正确触发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3.4 SSO/OIDC 企业统一认证 ✅</w:t>
      </w:r>
    </w:p>
    <w:p>
      <w:pPr/>
      <w:r/>
      <w:r>
        <w:rPr>
          <w:b/>
        </w:rPr>
        <w:t>可行性</w:t>
      </w:r>
      <w:r>
        <w:t>: ✅ 可行 — authlib 库成熟，Keycloak/OIDC 标准协议，现有 JWT 认证体系兼容。</w:t>
      </w:r>
    </w:p>
    <w:p>
      <w:pPr/>
      <w:r/>
      <w:r>
        <w:rPr>
          <w:b/>
        </w:rPr>
        <w:t>技术规格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协议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基于 OAuth 2.0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支持 Provider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配置方式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OIDC_ISSUER, OIDC_CLIENT_ID, OIDC_CLIENT_SECRET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用户映射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首次登录自动创建本地用户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兼容性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两种方式并行</w:t>
            </w:r>
          </w:p>
        </w:tc>
      </w:tr>
    </w:tbl>
    <w:p/>
    <w:p>
      <w:pPr/>
      <w:r/>
      <w:r>
        <w:rPr>
          <w:b/>
        </w:rPr>
        <w:t>文件规划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auth.py                         # 修改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class OIDCProvider: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├── __init__(issuer, client_id, client_secret)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├── async get_authorization_url(redirect_uri) → str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├── async exchange_code(code, redirect_uri) → token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├── async get_user_info(access_token) → dict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└── async verify_token(token) → bool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server.py                       # 修改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/api/auth/oidc/login        # 重定向到 OIDC Provider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/api/auth/oidc/callback     # OIDC 回调处理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└── /api/auth/login             # 保留现有（兼容）</w:t>
      </w:r>
    </w:p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 xml:space="preserve">安装 </w:t>
      </w:r>
      <w:r>
        <w:rPr>
          <w:rFonts w:ascii="Courier New" w:hAnsi="Courier New"/>
          <w:sz w:val="18"/>
        </w:rPr>
        <w:t>python-jose</w:t>
      </w:r>
      <w:r>
        <w:t xml:space="preserve"> 或使用 </w:t>
      </w:r>
      <w:r>
        <w:rPr>
          <w:rFonts w:ascii="Courier New" w:hAnsi="Courier New"/>
          <w:sz w:val="18"/>
        </w:rPr>
        <w:t>authlib</w:t>
      </w:r>
      <w:r/>
    </w:p>
    <w:p>
      <w:pPr>
        <w:pStyle w:val="ListNumber"/>
      </w:pPr>
      <w:r>
        <w:t xml:space="preserve">在 </w:t>
      </w:r>
      <w:r>
        <w:rPr>
          <w:rFonts w:ascii="Courier New" w:hAnsi="Courier New"/>
          <w:sz w:val="18"/>
        </w:rPr>
        <w:t>auth.py</w:t>
      </w:r>
      <w:r>
        <w:t xml:space="preserve"> 中实现 </w:t>
      </w:r>
      <w:r>
        <w:rPr>
          <w:rFonts w:ascii="Courier New" w:hAnsi="Courier New"/>
          <w:sz w:val="18"/>
        </w:rPr>
        <w:t>OIDCProvider</w:t>
      </w:r>
      <w:r>
        <w:t xml:space="preserve"> 类</w:t>
      </w:r>
    </w:p>
    <w:p>
      <w:pPr>
        <w:pStyle w:val="ListNumber"/>
      </w:pPr>
      <w:r>
        <w:t>添加 OIDC 回调路由</w:t>
      </w:r>
    </w:p>
    <w:p>
      <w:pPr>
        <w:pStyle w:val="ListNumber"/>
      </w:pPr>
      <w:r>
        <w:t>OIDC 用户首次登录自动创建本地用户记录</w:t>
      </w:r>
    </w:p>
    <w:p>
      <w:pPr>
        <w:pStyle w:val="ListNumber"/>
      </w:pPr>
      <w:r>
        <w:t>前端登录页添加"企业账号登录"按钮</w:t>
      </w:r>
    </w:p>
    <w:p>
      <w:pPr>
        <w:pStyle w:val="ListNumber"/>
      </w:pPr>
      <w:r>
        <w:t xml:space="preserve">添加环境变量 </w:t>
      </w:r>
      <w:r>
        <w:rPr>
          <w:rFonts w:ascii="Courier New" w:hAnsi="Courier New"/>
          <w:sz w:val="18"/>
        </w:rPr>
        <w:t>OIDC_ENABLED=true</w:t>
      </w:r>
      <w:r>
        <w:t xml:space="preserve">, </w:t>
      </w:r>
      <w:r>
        <w:rPr>
          <w:rFonts w:ascii="Courier New" w:hAnsi="Courier New"/>
          <w:sz w:val="18"/>
        </w:rPr>
        <w:t>OIDC_ISSUER</w:t>
      </w:r>
      <w:r>
        <w:t xml:space="preserve">, </w:t>
      </w:r>
      <w:r>
        <w:rPr>
          <w:rFonts w:ascii="Courier New" w:hAnsi="Courier New"/>
          <w:sz w:val="18"/>
        </w:rPr>
        <w:t>OIDC_CLIENT_ID</w:t>
      </w:r>
      <w:r>
        <w:t xml:space="preserve">, </w:t>
      </w:r>
      <w:r>
        <w:rPr>
          <w:rFonts w:ascii="Courier New" w:hAnsi="Courier New"/>
          <w:sz w:val="18"/>
        </w:rPr>
        <w:t>OIDC_CLIENT_SECRET</w:t>
      </w:r>
      <w:r/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可通过 Keycloak 账号登录</w:t>
      </w:r>
    </w:p>
    <w:p>
      <w:pPr>
        <w:pStyle w:val="ListBullet"/>
      </w:pPr>
      <w:r>
        <w:t>[ ] 首次 OIDC 登录自动创建本地用户</w:t>
      </w:r>
    </w:p>
    <w:p>
      <w:pPr>
        <w:pStyle w:val="ListBullet"/>
      </w:pPr>
      <w:r>
        <w:t>[ ] 现有用户名密码登录不受影响</w:t>
      </w:r>
    </w:p>
    <w:p>
      <w:pPr>
        <w:pStyle w:val="ListBullet"/>
      </w:pPr>
      <w:r>
        <w:t>[ ] OIDC Token 过期后自动刷新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3.5 多轮对话上下文管理 ✅</w:t>
      </w:r>
    </w:p>
    <w:p>
      <w:pPr/>
      <w:r/>
      <w:r>
        <w:rPr>
          <w:b/>
        </w:rPr>
        <w:t>可行性</w:t>
      </w:r>
      <w:r>
        <w:t>: ✅ 可行 — conversations API 已有，滑动窗口+摘要压缩是纯逻辑层改动。</w:t>
      </w:r>
    </w:p>
    <w:p>
      <w:pPr/>
      <w:r/>
      <w:r>
        <w:rPr>
          <w:b/>
        </w:rPr>
        <w:t>技术规格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context_window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保留最近 10 轮对话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token_budget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超出时触发摘要压缩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压缩策略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摘要模型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复用现有 LLM</w:t>
            </w:r>
          </w:p>
        </w:tc>
      </w:tr>
    </w:tbl>
    <w:p/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 xml:space="preserve">在 </w:t>
      </w:r>
      <w:r>
        <w:rPr>
          <w:rFonts w:ascii="Courier New" w:hAnsi="Courier New"/>
          <w:sz w:val="18"/>
        </w:rPr>
        <w:t>agent_manager.py</w:t>
      </w:r>
      <w:r>
        <w:t xml:space="preserve"> 的对话管理中添加 </w:t>
      </w:r>
      <w:r>
        <w:rPr>
          <w:rFonts w:ascii="Courier New" w:hAnsi="Courier New"/>
          <w:sz w:val="18"/>
        </w:rPr>
        <w:t>context_window</w:t>
      </w:r>
      <w:r>
        <w:t xml:space="preserve"> 和 </w:t>
      </w:r>
      <w:r>
        <w:rPr>
          <w:rFonts w:ascii="Courier New" w:hAnsi="Courier New"/>
          <w:sz w:val="18"/>
        </w:rPr>
        <w:t>token_budget</w:t>
      </w:r>
      <w:r/>
    </w:p>
    <w:p>
      <w:pPr>
        <w:pStyle w:val="ListNumber"/>
      </w:pPr>
      <w:r>
        <w:t xml:space="preserve">实现 </w:t>
      </w:r>
      <w:r>
        <w:rPr>
          <w:rFonts w:ascii="Courier New" w:hAnsi="Courier New"/>
          <w:sz w:val="18"/>
        </w:rPr>
        <w:t>compress_history(messages) → compressed_context</w:t>
      </w:r>
      <w:r>
        <w:t xml:space="preserve"> 方法</w:t>
      </w:r>
    </w:p>
    <w:p>
      <w:pPr>
        <w:pStyle w:val="ListNumber"/>
      </w:pPr>
      <w:r>
        <w:t>在 SSE 流式查询中注入压缩后的上下文</w:t>
      </w:r>
    </w:p>
    <w:p>
      <w:pPr>
        <w:pStyle w:val="ListNumber"/>
      </w:pPr>
      <w:r>
        <w:t>前端显示"上下文长度指示器"</w:t>
      </w:r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超过 10 轮对话自动压缩</w:t>
      </w:r>
    </w:p>
    <w:p>
      <w:pPr>
        <w:pStyle w:val="ListBullet"/>
      </w:pPr>
      <w:r>
        <w:t>[ ] 压缩后 Token 节省 ≥ 60%</w:t>
      </w:r>
    </w:p>
    <w:p>
      <w:pPr>
        <w:pStyle w:val="ListBullet"/>
      </w:pPr>
      <w:r>
        <w:t>[ ] 压缩后的上下文仍能正确回答关联问题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3.6 密钥管理与依赖安全扫描 ✅</w:t>
      </w:r>
    </w:p>
    <w:p>
      <w:pPr/>
      <w:r/>
      <w:r>
        <w:rPr>
          <w:b/>
        </w:rPr>
        <w:t>可行性</w:t>
      </w:r>
      <w:r>
        <w:t>: ✅ 可行 — 两个都是配置+CI 集成类任务，无技术难点。</w:t>
      </w:r>
    </w:p>
    <w:p>
      <w:pPr/>
      <w:r/>
      <w:r>
        <w:rPr>
          <w:b/>
        </w:rPr>
        <w:t>密钥管理</w:t>
      </w:r>
      <w:r>
        <w:t xml:space="preserve"> (</w:t>
      </w:r>
      <w:r>
        <w:rPr>
          <w:rFonts w:ascii="Courier New" w:hAnsi="Courier New"/>
          <w:sz w:val="18"/>
        </w:rPr>
        <w:t>t15</w:t>
      </w:r>
      <w:r>
        <w:t>):</w:t>
      </w:r>
    </w:p>
    <w:p>
      <w:pPr>
        <w:pStyle w:val="ListBullet"/>
      </w:pPr>
      <w:r>
        <w:t>secrets.token_hex(32) 自动生成（已有）</w:t>
      </w:r>
    </w:p>
    <w:p>
      <w:pPr>
        <w:pStyle w:val="ListBullet"/>
      </w:pPr>
      <w:r>
        <w:t>.env 文件加入 .gitignore + .dockerignore（已有）</w:t>
      </w:r>
    </w:p>
    <w:p>
      <w:pPr>
        <w:pStyle w:val="ListBullet"/>
      </w:pPr>
      <w:r>
        <w:t>mask_sensitive_data() 日志脱敏（已有）</w:t>
      </w:r>
    </w:p>
    <w:p>
      <w:pPr>
        <w:pStyle w:val="ListBullet"/>
      </w:pPr>
      <w:r/>
      <w:r>
        <w:rPr>
          <w:b/>
        </w:rPr>
        <w:t>待做</w:t>
      </w:r>
      <w:r>
        <w:t>: 密钥轮换策略文档 + CI 环境变量注入指南</w:t>
      </w:r>
    </w:p>
    <w:p>
      <w:pPr/>
      <w:r/>
      <w:r>
        <w:rPr>
          <w:b/>
        </w:rPr>
        <w:t>依赖安全扫描</w:t>
      </w:r>
      <w:r>
        <w:t xml:space="preserve"> (</w:t>
      </w:r>
      <w:r>
        <w:rPr>
          <w:rFonts w:ascii="Courier New" w:hAnsi="Courier New"/>
          <w:sz w:val="18"/>
        </w:rPr>
        <w:t>t16</w:t>
      </w:r>
      <w:r>
        <w:t>):</w:t>
      </w:r>
    </w:p>
    <w:p>
      <w:pPr>
        <w:pStyle w:val="ListBullet"/>
      </w:pPr>
      <w:r/>
      <w:r>
        <w:rPr>
          <w:rFonts w:ascii="Courier New" w:hAnsi="Courier New"/>
          <w:sz w:val="18"/>
        </w:rPr>
        <w:t>pip-audit</w:t>
      </w:r>
      <w:r>
        <w:t xml:space="preserve"> + </w:t>
      </w:r>
      <w:r>
        <w:rPr>
          <w:rFonts w:ascii="Courier New" w:hAnsi="Courier New"/>
          <w:sz w:val="18"/>
        </w:rPr>
        <w:t>npm audit</w:t>
      </w:r>
      <w:r>
        <w:t xml:space="preserve"> CI 集成</w:t>
      </w:r>
    </w:p>
    <w:p>
      <w:pPr>
        <w:pStyle w:val="ListBullet"/>
      </w:pPr>
      <w:r>
        <w:t>CVE 数据库定期比对（Trivy / Dependabot）</w:t>
      </w:r>
    </w:p>
    <w:p>
      <w:pPr>
        <w:pStyle w:val="ListBullet"/>
      </w:pPr>
      <w:r>
        <w:t>高危漏洞阻断 PR 合并</w:t>
      </w:r>
    </w:p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 xml:space="preserve">添加 </w:t>
      </w:r>
      <w:r>
        <w:rPr>
          <w:rFonts w:ascii="Courier New" w:hAnsi="Courier New"/>
          <w:sz w:val="18"/>
        </w:rPr>
        <w:t>.github/workflows/security-scan.yml</w:t>
      </w:r>
      <w:r/>
    </w:p>
    <w:p>
      <w:pPr>
        <w:pStyle w:val="ListNumber"/>
      </w:pPr>
      <w:r>
        <w:t>配置 pip-audit + npm audit 自动运行</w:t>
      </w:r>
    </w:p>
    <w:p>
      <w:pPr>
        <w:pStyle w:val="ListNumber"/>
      </w:pPr>
      <w:r>
        <w:t>高危漏洞自动创建 Issue</w:t>
      </w:r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CI 自动运行安全扫描</w:t>
      </w:r>
    </w:p>
    <w:p>
      <w:pPr>
        <w:pStyle w:val="ListBullet"/>
      </w:pPr>
      <w:r>
        <w:t>[ ] 高危漏洞阻断 PR</w:t>
      </w:r>
    </w:p>
    <w:p>
      <w:pPr>
        <w:pStyle w:val="ListBullet"/>
      </w:pPr>
      <w:r>
        <w:t>[ ] 密钥无硬编码（CI 检查）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3.7 核心测试覆盖</w:t>
      </w:r>
    </w:p>
    <w:p>
      <w:pPr/>
      <w:r/>
      <w:r>
        <w:rPr>
          <w:b/>
        </w:rPr>
        <w:t>当前状态</w:t>
      </w:r>
      <w:r>
        <w:t>: 已有基础测试（</w:t>
      </w:r>
      <w:r>
        <w:rPr>
          <w:rFonts w:ascii="Courier New" w:hAnsi="Courier New"/>
          <w:sz w:val="18"/>
        </w:rPr>
        <w:t>tests/test_auth.py</w:t>
      </w:r>
      <w:r>
        <w:t xml:space="preserve">, </w:t>
      </w:r>
      <w:r>
        <w:rPr>
          <w:rFonts w:ascii="Courier New" w:hAnsi="Courier New"/>
          <w:sz w:val="18"/>
        </w:rPr>
        <w:t>tests/test_core_modules.py</w:t>
      </w:r>
      <w:r>
        <w:t>），需扩展。</w:t>
      </w:r>
    </w:p>
    <w:p>
      <w:pPr/>
      <w:r/>
      <w:r>
        <w:rPr>
          <w:b/>
        </w:rPr>
        <w:t>技术规格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框架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认证模块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pytest + pytest-asyncio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知识库 CRUD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pytest + httpx TestClient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文档上传处理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pytest + mock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智能问答管线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pytest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智能体管理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pytest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分块策略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pytest</w:t>
            </w:r>
          </w:p>
        </w:tc>
      </w:tr>
    </w:tbl>
    <w:p/>
    <w:p>
      <w:pPr/>
      <w:r/>
      <w:r>
        <w:rPr>
          <w:b/>
        </w:rPr>
        <w:t>新增测试文件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tests/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test_auth.py                # 已有，扩展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test_core_modules.py        # 已有，扩展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test_knowledge_api.py       # 新建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test_upload.py              # 新建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test_query_pipeline.py      # 新建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test_agent_manager.py       # 新建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test_chunking_strategies.py # 新建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└── conftest.py                 # 新建（fixtures）</w:t>
      </w:r>
    </w:p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 xml:space="preserve">创建 </w:t>
      </w:r>
      <w:r>
        <w:rPr>
          <w:rFonts w:ascii="Courier New" w:hAnsi="Courier New"/>
          <w:sz w:val="18"/>
        </w:rPr>
        <w:t>conftest.py</w:t>
      </w:r>
      <w:r>
        <w:t xml:space="preserve">，提供 </w:t>
      </w:r>
      <w:r>
        <w:rPr>
          <w:rFonts w:ascii="Courier New" w:hAnsi="Courier New"/>
          <w:sz w:val="18"/>
        </w:rPr>
        <w:t>test_app</w:t>
      </w:r>
      <w:r>
        <w:t xml:space="preserve">, </w:t>
      </w:r>
      <w:r>
        <w:rPr>
          <w:rFonts w:ascii="Courier New" w:hAnsi="Courier New"/>
          <w:sz w:val="18"/>
        </w:rPr>
        <w:t>test_client</w:t>
      </w:r>
      <w:r>
        <w:t xml:space="preserve">, </w:t>
      </w:r>
      <w:r>
        <w:rPr>
          <w:rFonts w:ascii="Courier New" w:hAnsi="Courier New"/>
          <w:sz w:val="18"/>
        </w:rPr>
        <w:t>auth_headers</w:t>
      </w:r>
      <w:r>
        <w:t xml:space="preserve"> 等 fixtures</w:t>
      </w:r>
    </w:p>
    <w:p>
      <w:pPr>
        <w:pStyle w:val="ListNumber"/>
      </w:pPr>
      <w:r>
        <w:t>逐个模块编写测试</w:t>
      </w:r>
    </w:p>
    <w:p>
      <w:pPr>
        <w:pStyle w:val="ListNumber"/>
      </w:pPr>
      <w:r>
        <w:t xml:space="preserve">CI 集成: </w:t>
      </w:r>
      <w:r>
        <w:rPr>
          <w:rFonts w:ascii="Courier New" w:hAnsi="Courier New"/>
          <w:sz w:val="18"/>
        </w:rPr>
        <w:t>.github/workflows/test.yml</w:t>
      </w:r>
      <w:r>
        <w:t xml:space="preserve"> 或 GitLab CI</w:t>
      </w:r>
    </w:p>
    <w:p>
      <w:pPr>
        <w:pStyle w:val="ListNumber"/>
      </w:pPr>
      <w:r>
        <w:t xml:space="preserve">覆盖率报告: </w:t>
      </w:r>
      <w:r>
        <w:rPr>
          <w:rFonts w:ascii="Courier New" w:hAnsi="Courier New"/>
          <w:sz w:val="18"/>
        </w:rPr>
        <w:t>pytest --cov=raganything --cov-report=html</w:t>
      </w:r>
      <w:r/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整体覆盖率 ≥ 60%</w:t>
      </w:r>
    </w:p>
    <w:p>
      <w:pPr>
        <w:pStyle w:val="ListBullet"/>
      </w:pPr>
      <w:r>
        <w:t>[ ] 认证模块覆盖率 100%</w:t>
      </w:r>
    </w:p>
    <w:p>
      <w:pPr>
        <w:pStyle w:val="ListBullet"/>
      </w:pPr>
      <w:r>
        <w:t>[ ] CI 自动运行测试</w:t>
      </w:r>
    </w:p>
    <w:p>
      <w:pPr>
        <w:pStyle w:val="ListBullet"/>
      </w:pPr>
      <w:r>
        <w:t>[ ] PR 合并前必须通过所有测试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4. 第4周 🎯 计划交付</w:t>
      </w:r>
    </w:p>
    <w:p>
      <w:pPr>
        <w:pStyle w:val="Heading3"/>
      </w:pPr>
      <w:r>
        <w:t>4.1 审计日志系统 ✅</w:t>
      </w:r>
    </w:p>
    <w:p>
      <w:pPr/>
      <w:r/>
      <w:r>
        <w:rPr>
          <w:b/>
        </w:rPr>
        <w:t>可行性</w:t>
      </w:r>
      <w:r>
        <w:t>: ✅ 可行 — SQLite 表 + 中间件，半天工作量，无技术难点。</w:t>
      </w:r>
    </w:p>
    <w:p>
      <w:pPr/>
      <w:r/>
      <w:r>
        <w:rPr>
          <w:b/>
        </w:rPr>
        <w:t>技术规格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CREATE TABLE audit_logs (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id INTEGER PRIMARY KEY AUTOINCREMENT,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user_id INTEGER,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username TEXT,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ip_address TEXT,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action TEXT NOT NULL,           -- create/read/update/delete/login/logout/export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resource_type TEXT,             -- document/knowledge_base/agent/user/settings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resource_id TEXT,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detail JSON,                    -- {field_changed, old_value, new_value}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status TEXT DEFAULT 'success',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user_agent TEXT,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created_at TIMESTAMP DEFAULT CURRENT_TIMESTAMP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);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CREATE INDEX idx_audit_user ON audit_logs(user_id);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CREATE INDEX idx_audit_action ON audit_logs(action);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CREATE INDEX idx_audit_created ON audit_logs(created_at);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CREATE INDEX idx_audit_resource ON audit_logs(resource_type, resource_id);</w:t>
      </w:r>
    </w:p>
    <w:p>
      <w:pPr/>
      <w:r/>
      <w:r>
        <w:rPr>
          <w:b/>
        </w:rPr>
        <w:t>API 端点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查询（分页+筛选）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导出 CSV</w:t>
            </w:r>
          </w:p>
        </w:tc>
      </w:tr>
    </w:tbl>
    <w:p/>
    <w:p>
      <w:pPr/>
      <w:r/>
      <w:r>
        <w:rPr>
          <w:b/>
        </w:rPr>
        <w:t>查询参数</w:t>
      </w:r>
      <w:r>
        <w:t xml:space="preserve">: </w:t>
      </w:r>
      <w:r>
        <w:rPr>
          <w:rFonts w:ascii="Courier New" w:hAnsi="Courier New"/>
          <w:sz w:val="18"/>
        </w:rPr>
        <w:t>user_id</w:t>
      </w:r>
      <w:r>
        <w:t xml:space="preserve">, </w:t>
      </w:r>
      <w:r>
        <w:rPr>
          <w:rFonts w:ascii="Courier New" w:hAnsi="Courier New"/>
          <w:sz w:val="18"/>
        </w:rPr>
        <w:t>action</w:t>
      </w:r>
      <w:r>
        <w:t xml:space="preserve">, </w:t>
      </w:r>
      <w:r>
        <w:rPr>
          <w:rFonts w:ascii="Courier New" w:hAnsi="Courier New"/>
          <w:sz w:val="18"/>
        </w:rPr>
        <w:t>resource_type</w:t>
      </w:r>
      <w:r>
        <w:t xml:space="preserve">, </w:t>
      </w:r>
      <w:r>
        <w:rPr>
          <w:rFonts w:ascii="Courier New" w:hAnsi="Courier New"/>
          <w:sz w:val="18"/>
        </w:rPr>
        <w:t>start_date</w:t>
      </w:r>
      <w:r>
        <w:t xml:space="preserve">, </w:t>
      </w:r>
      <w:r>
        <w:rPr>
          <w:rFonts w:ascii="Courier New" w:hAnsi="Courier New"/>
          <w:sz w:val="18"/>
        </w:rPr>
        <w:t>end_date</w:t>
      </w:r>
      <w:r>
        <w:t xml:space="preserve">, </w:t>
      </w:r>
      <w:r>
        <w:rPr>
          <w:rFonts w:ascii="Courier New" w:hAnsi="Courier New"/>
          <w:sz w:val="18"/>
        </w:rPr>
        <w:t>page</w:t>
      </w:r>
      <w:r>
        <w:t xml:space="preserve">, </w:t>
      </w:r>
      <w:r>
        <w:rPr>
          <w:rFonts w:ascii="Courier New" w:hAnsi="Courier New"/>
          <w:sz w:val="18"/>
        </w:rPr>
        <w:t>page_size</w:t>
      </w:r>
      <w:r/>
    </w:p>
    <w:p>
      <w:pPr/>
      <w:r/>
      <w:r>
        <w:rPr>
          <w:b/>
        </w:rPr>
        <w:t>中间件注入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# 在每个 API 请求处理完成后自动记录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@app.middleware("http")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async def audit_middleware(request, call_next):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response = await call_next(request)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# 异步写入审计日志，不阻塞响应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background_tasks.add_task(write_audit_log, request, response)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return response</w:t>
      </w:r>
    </w:p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 xml:space="preserve">创建 </w:t>
      </w:r>
      <w:r>
        <w:rPr>
          <w:rFonts w:ascii="Courier New" w:hAnsi="Courier New"/>
          <w:sz w:val="18"/>
        </w:rPr>
        <w:t>audit.py</w:t>
      </w:r>
      <w:r/>
    </w:p>
    <w:p>
      <w:pPr>
        <w:pStyle w:val="ListNumber"/>
      </w:pPr>
      <w:r>
        <w:t xml:space="preserve">数据库迁移（新建 </w:t>
      </w:r>
      <w:r>
        <w:rPr>
          <w:rFonts w:ascii="Courier New" w:hAnsi="Courier New"/>
          <w:sz w:val="18"/>
        </w:rPr>
        <w:t>audit_logs</w:t>
      </w:r>
      <w:r>
        <w:t xml:space="preserve"> 表）</w:t>
      </w:r>
    </w:p>
    <w:p>
      <w:pPr>
        <w:pStyle w:val="ListNumber"/>
      </w:pPr>
      <w:r>
        <w:t>实现审计中间件</w:t>
      </w:r>
    </w:p>
    <w:p>
      <w:pPr>
        <w:pStyle w:val="ListNumber"/>
      </w:pPr>
      <w:r>
        <w:t>实现查询/导出 API</w:t>
      </w:r>
    </w:p>
    <w:p>
      <w:pPr>
        <w:pStyle w:val="ListNumber"/>
      </w:pPr>
      <w:r>
        <w:t>前端添加审计日志页面</w:t>
      </w:r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所有 API 调用自动记录</w:t>
      </w:r>
    </w:p>
    <w:p>
      <w:pPr>
        <w:pStyle w:val="ListBullet"/>
      </w:pPr>
      <w:r>
        <w:t>[ ] 可按用户/操作/资源/时间筛选</w:t>
      </w:r>
    </w:p>
    <w:p>
      <w:pPr>
        <w:pStyle w:val="ListBullet"/>
      </w:pPr>
      <w:r>
        <w:t>[ ] 支持 CSV 导出</w:t>
      </w:r>
    </w:p>
    <w:p>
      <w:pPr>
        <w:pStyle w:val="ListBullet"/>
      </w:pPr>
      <w:r>
        <w:t>[ ] 审计日志不影响 API 响应时间（异步写入）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4.2 文档解析管线升级（Docling/Marker 集成） ⚠️</w:t>
      </w:r>
    </w:p>
    <w:p>
      <w:pPr/>
      <w:r/>
      <w:r>
        <w:rPr>
          <w:b/>
        </w:rPr>
        <w:t>可行性</w:t>
      </w:r>
      <w:r>
        <w:t>: ⚠️ 可行但注意依赖冲突 — Docling 和 Marker 各自依赖不同版本的 PyTorch/transformers，可能冲突。建议作为</w:t>
      </w:r>
      <w:r>
        <w:rPr>
          <w:b/>
        </w:rPr>
        <w:t>可选依赖</w:t>
      </w:r>
      <w:r>
        <w:t>：</w:t>
      </w:r>
      <w:r>
        <w:rPr>
          <w:rFonts w:ascii="Courier New" w:hAnsi="Courier New"/>
          <w:sz w:val="18"/>
        </w:rPr>
        <w:t>pip install raganything[docling]</w:t>
      </w:r>
      <w:r>
        <w:t>，不默认安装。parser 适配器模式已有，接入成本低。</w:t>
      </w:r>
    </w:p>
    <w:p>
      <w:pPr/>
      <w:r/>
      <w:r>
        <w:rPr>
          <w:b/>
        </w:rPr>
        <w:t>技术规格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引擎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MinerU 2.0 (当前)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PDF/扫描件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Docling (新增)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表格密集型 PDF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Marker (新增)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纯文本文档批量处理</w:t>
            </w:r>
          </w:p>
        </w:tc>
      </w:tr>
    </w:tbl>
    <w:p/>
    <w:p>
      <w:pPr/>
      <w:r/>
      <w:r>
        <w:rPr>
          <w:b/>
        </w:rPr>
        <w:t>配置方式</w:t>
      </w:r>
      <w:r>
        <w:t xml:space="preserve">: 环境变量 </w:t>
      </w:r>
      <w:r>
        <w:rPr>
          <w:rFonts w:ascii="Courier New" w:hAnsi="Courier New"/>
          <w:sz w:val="18"/>
        </w:rPr>
        <w:t>PARSER_BACKEND=mineru|docling|marker|auto</w:t>
      </w:r>
      <w:r/>
    </w:p>
    <w:p>
      <w:pPr/>
      <w:r/>
      <w:r>
        <w:rPr>
          <w:b/>
        </w:rPr>
        <w:t>自动选择逻辑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if parser == "auto":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if 文档包含 &gt; 10 个表格 → Docling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elif 文档 &gt; 50 页纯文本 → Marker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else → MinerU (默认)</w:t>
      </w:r>
    </w:p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 xml:space="preserve">安装 </w:t>
      </w:r>
      <w:r>
        <w:rPr>
          <w:rFonts w:ascii="Courier New" w:hAnsi="Courier New"/>
          <w:sz w:val="18"/>
        </w:rPr>
        <w:t>docling</w:t>
      </w:r>
      <w:r>
        <w:t xml:space="preserve"> 和 </w:t>
      </w:r>
      <w:r>
        <w:rPr>
          <w:rFonts w:ascii="Courier New" w:hAnsi="Courier New"/>
          <w:sz w:val="18"/>
        </w:rPr>
        <w:t>marker-pdf</w:t>
      </w:r>
      <w:r>
        <w:t xml:space="preserve"> 包（可选依赖）</w:t>
      </w:r>
    </w:p>
    <w:p>
      <w:pPr>
        <w:pStyle w:val="ListNumber"/>
      </w:pPr>
      <w:r>
        <w:t xml:space="preserve">在 </w:t>
      </w:r>
      <w:r>
        <w:rPr>
          <w:rFonts w:ascii="Courier New" w:hAnsi="Courier New"/>
          <w:sz w:val="18"/>
        </w:rPr>
        <w:t>raganything/parser.py</w:t>
      </w:r>
      <w:r>
        <w:t xml:space="preserve"> 中添加 </w:t>
      </w:r>
      <w:r>
        <w:rPr>
          <w:rFonts w:ascii="Courier New" w:hAnsi="Courier New"/>
          <w:sz w:val="18"/>
        </w:rPr>
        <w:t>DoclingParser</w:t>
      </w:r>
      <w:r>
        <w:t xml:space="preserve"> 和 </w:t>
      </w:r>
      <w:r>
        <w:rPr>
          <w:rFonts w:ascii="Courier New" w:hAnsi="Courier New"/>
          <w:sz w:val="18"/>
        </w:rPr>
        <w:t>MarkerParser</w:t>
      </w:r>
      <w:r>
        <w:t xml:space="preserve"> 适配器</w:t>
      </w:r>
    </w:p>
    <w:p>
      <w:pPr>
        <w:pStyle w:val="ListNumber"/>
      </w:pPr>
      <w:r>
        <w:t xml:space="preserve">实现 </w:t>
      </w:r>
      <w:r>
        <w:rPr>
          <w:rFonts w:ascii="Courier New" w:hAnsi="Courier New"/>
          <w:sz w:val="18"/>
        </w:rPr>
        <w:t>auto</w:t>
      </w:r>
      <w:r>
        <w:t xml:space="preserve"> 模式自动选择逻辑</w:t>
      </w:r>
    </w:p>
    <w:p>
      <w:pPr>
        <w:pStyle w:val="ListNumber"/>
      </w:pPr>
      <w:r>
        <w:t xml:space="preserve">在 </w:t>
      </w:r>
      <w:r>
        <w:rPr>
          <w:rFonts w:ascii="Courier New" w:hAnsi="Courier New"/>
          <w:sz w:val="18"/>
        </w:rPr>
        <w:t>/api/settings</w:t>
      </w:r>
      <w:r>
        <w:t xml:space="preserve"> 中暴露 </w:t>
      </w:r>
      <w:r>
        <w:rPr>
          <w:rFonts w:ascii="Courier New" w:hAnsi="Courier New"/>
          <w:sz w:val="18"/>
        </w:rPr>
        <w:t>parser_backend</w:t>
      </w:r>
      <w:r>
        <w:t xml:space="preserve"> 配置</w:t>
      </w:r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三种引擎可切换</w:t>
      </w:r>
    </w:p>
    <w:p>
      <w:pPr>
        <w:pStyle w:val="ListBullet"/>
      </w:pPr>
      <w:r>
        <w:t>[ ] auto 模式正确选择引擎</w:t>
      </w:r>
    </w:p>
    <w:p>
      <w:pPr>
        <w:pStyle w:val="ListBullet"/>
      </w:pPr>
      <w:r>
        <w:t>[ ] 解析精度相比单引擎提升 40%+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4.3 前端 Zustand + i18n 国际化</w:t>
      </w:r>
    </w:p>
    <w:p>
      <w:pPr/>
      <w:r/>
      <w:r>
        <w:rPr>
          <w:b/>
        </w:rPr>
        <w:t>当前状态</w:t>
      </w:r>
      <w:r>
        <w:t>: 前端使用 React Context 管理状态，无国际化。</w:t>
      </w:r>
    </w:p>
    <w:p>
      <w:pPr/>
      <w:r/>
      <w:r>
        <w:rPr>
          <w:b/>
        </w:rPr>
        <w:t>技术规格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状态管理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Zustand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国际化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react-i18next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支持语言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中文 + 英文</w:t>
            </w:r>
          </w:p>
        </w:tc>
      </w:tr>
    </w:tbl>
    <w:p/>
    <w:p>
      <w:pPr/>
      <w:r/>
      <w:r>
        <w:rPr>
          <w:b/>
        </w:rPr>
        <w:t>Zustand Store 设计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// frontend/src/stores/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useAuthStore.ts         // 认证状态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useKnowledgeStore.ts    // 知识库/文档状态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useAgentStore.ts        // 智能体状态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useQueryStore.ts        // 问答状态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└── useUIStore.ts           // UI 状态(主题/侧栏/弹窗)</w:t>
      </w:r>
    </w:p>
    <w:p>
      <w:pPr/>
      <w:r/>
      <w:r>
        <w:rPr>
          <w:b/>
        </w:rPr>
        <w:t>i18n 语言包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frontend/src/locales/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 zh-CN/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├── common.json          # 通用（按钮、提示）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├── knowledge.json       # 知识库相关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├── agent.json           # 智能体相关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└── query.json           # 问答相关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└── en-US/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├── common.json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├── knowledge.json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├── agent.json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└── query.json</w:t>
      </w:r>
    </w:p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 xml:space="preserve">安装 </w:t>
      </w:r>
      <w:r>
        <w:rPr>
          <w:rFonts w:ascii="Courier New" w:hAnsi="Courier New"/>
          <w:sz w:val="18"/>
        </w:rPr>
        <w:t>zustand</w:t>
      </w:r>
      <w:r>
        <w:t xml:space="preserve"> + </w:t>
      </w:r>
      <w:r>
        <w:rPr>
          <w:rFonts w:ascii="Courier New" w:hAnsi="Courier New"/>
          <w:sz w:val="18"/>
        </w:rPr>
        <w:t>react-i18next</w:t>
      </w:r>
      <w:r>
        <w:t xml:space="preserve"> + </w:t>
      </w:r>
      <w:r>
        <w:rPr>
          <w:rFonts w:ascii="Courier New" w:hAnsi="Courier New"/>
          <w:sz w:val="18"/>
        </w:rPr>
        <w:t>i18next</w:t>
      </w:r>
      <w:r/>
    </w:p>
    <w:p>
      <w:pPr>
        <w:pStyle w:val="ListNumber"/>
      </w:pPr>
      <w:r>
        <w:t>逐个 Context 迁移到 Zustand Store</w:t>
      </w:r>
    </w:p>
    <w:p>
      <w:pPr>
        <w:pStyle w:val="ListNumber"/>
      </w:pPr>
      <w:r>
        <w:t>提取所有中文字符串到语言包</w:t>
      </w:r>
    </w:p>
    <w:p>
      <w:pPr>
        <w:pStyle w:val="ListNumber"/>
      </w:pPr>
      <w:r>
        <w:t>实现语言切换组件</w:t>
      </w:r>
    </w:p>
    <w:p>
      <w:pPr>
        <w:pStyle w:val="ListNumber"/>
      </w:pPr>
      <w:r>
        <w:t>测试中英文界面</w:t>
      </w:r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所有页面中英文切换正常</w:t>
      </w:r>
    </w:p>
    <w:p>
      <w:pPr>
        <w:pStyle w:val="ListBullet"/>
      </w:pPr>
      <w:r>
        <w:t>[ ] Zustand Store 替代所有 Context</w:t>
      </w:r>
    </w:p>
    <w:p>
      <w:pPr>
        <w:pStyle w:val="ListBullet"/>
      </w:pPr>
      <w:r>
        <w:t>[ ] 语言偏好保存到 localStorage</w:t>
      </w:r>
    </w:p>
    <w:p>
      <w:pPr>
        <w:pStyle w:val="ListBullet"/>
      </w:pPr>
      <w:r>
        <w:t>[ ] 无硬编码中文（全部通过 t() 函数）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4.4 性能压测与生产调优</w:t>
      </w:r>
    </w:p>
    <w:p>
      <w:pPr/>
      <w:r/>
      <w:r>
        <w:rPr>
          <w:b/>
        </w:rPr>
        <w:t>当前状态</w:t>
      </w:r>
      <w:r>
        <w:t>: 未进行性能基准测试。</w:t>
      </w:r>
    </w:p>
    <w:p>
      <w:pPr/>
      <w:r/>
      <w:r>
        <w:rPr>
          <w:b/>
        </w:rPr>
        <w:t>压测工具</w:t>
      </w:r>
      <w:r>
        <w:t xml:space="preserve">: </w:t>
      </w:r>
      <w:r>
        <w:rPr>
          <w:rFonts w:ascii="Courier New" w:hAnsi="Courier New"/>
          <w:sz w:val="18"/>
        </w:rPr>
        <w:t>locust</w:t>
      </w:r>
      <w:r>
        <w:t xml:space="preserve"> (Python) 或 </w:t>
      </w:r>
      <w:r>
        <w:rPr>
          <w:rFonts w:ascii="Courier New" w:hAnsi="Courier New"/>
          <w:sz w:val="18"/>
        </w:rPr>
        <w:t>k6</w:t>
      </w:r>
      <w:r>
        <w:t xml:space="preserve"> (JS)</w:t>
      </w:r>
    </w:p>
    <w:p>
      <w:pPr/>
      <w:r/>
      <w:r>
        <w:rPr>
          <w:b/>
        </w:rPr>
        <w:t>压测场景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持续时间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健康检查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5min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登录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5min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文档上传(1MB)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10min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知识库查询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10min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流式问答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10min</w:t>
            </w:r>
          </w:p>
        </w:tc>
      </w:tr>
    </w:tbl>
    <w:p/>
    <w:p>
      <w:pPr/>
      <w:r/>
      <w:r>
        <w:rPr>
          <w:b/>
        </w:rPr>
        <w:t>调优项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调优后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Uvicorn workers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CPU 核数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PostgreSQL pool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20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Redis maxmemory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512MB, allkeys-lru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Nginx worker_connections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1024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Python GC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调整为 gc.set_threshold(1000, 50, 50)</w:t>
            </w:r>
          </w:p>
        </w:tc>
      </w:tr>
    </w:tbl>
    <w:p/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>编写 locustfile.py 压测脚本</w:t>
      </w:r>
    </w:p>
    <w:p>
      <w:pPr>
        <w:pStyle w:val="ListNumber"/>
      </w:pPr>
      <w:r>
        <w:t>执行压测，收集数据</w:t>
      </w:r>
    </w:p>
    <w:p>
      <w:pPr>
        <w:pStyle w:val="ListNumber"/>
      </w:pPr>
      <w:r>
        <w:t>根据压测结果调整配置</w:t>
      </w:r>
    </w:p>
    <w:p>
      <w:pPr>
        <w:pStyle w:val="ListNumber"/>
      </w:pPr>
      <w:r>
        <w:t>重复压测直到达标</w:t>
      </w:r>
    </w:p>
    <w:p>
      <w:pPr>
        <w:pStyle w:val="ListNumber"/>
      </w:pPr>
      <w:r>
        <w:t>输出《性能测试报告》</w:t>
      </w:r>
    </w:p>
    <w:p>
      <w:pPr/>
      <w:r/>
      <w:r>
        <w:rPr>
          <w:b/>
        </w:rPr>
        <w:t>验收标准</w:t>
      </w:r>
      <w:r>
        <w:t>:</w:t>
      </w:r>
    </w:p>
    <w:p>
      <w:pPr>
        <w:pStyle w:val="ListBullet"/>
      </w:pPr>
      <w:r>
        <w:t>[ ] QPS ≥ 50（非AI接口）</w:t>
      </w:r>
    </w:p>
    <w:p>
      <w:pPr>
        <w:pStyle w:val="ListBullet"/>
      </w:pPr>
      <w:r>
        <w:t>[ ] P95 延迟 &lt; 200ms（非AI接口）</w:t>
      </w:r>
    </w:p>
    <w:p>
      <w:pPr>
        <w:pStyle w:val="ListBullet"/>
      </w:pPr>
      <w:r>
        <w:t>[ ] 流式问答首Token &lt; 5s</w:t>
      </w:r>
    </w:p>
    <w:p>
      <w:pPr>
        <w:pStyle w:val="ListBullet"/>
      </w:pPr>
      <w:r>
        <w:t>[ ] 无内存泄漏（24小时运行）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4.5 项目管理看板集成</w:t>
      </w:r>
    </w:p>
    <w:p>
      <w:pPr/>
      <w:r/>
      <w:r>
        <w:rPr>
          <w:b/>
        </w:rPr>
        <w:t>当前状态</w:t>
      </w:r>
      <w:r>
        <w:t xml:space="preserve">: </w:t>
      </w:r>
      <w:r>
        <w:rPr>
          <w:rFonts w:ascii="Courier New" w:hAnsi="Courier New"/>
          <w:sz w:val="18"/>
        </w:rPr>
        <w:t>项目管理看板.html</w:t>
      </w:r>
      <w:r>
        <w:t xml:space="preserve"> 已作为独立文件存在。</w:t>
      </w:r>
    </w:p>
    <w:p>
      <w:pPr/>
      <w:r/>
      <w:r>
        <w:rPr>
          <w:b/>
        </w:rPr>
        <w:t>目标</w:t>
      </w:r>
      <w:r>
        <w:t xml:space="preserve">: 集成到主前端应用中，作为 </w:t>
      </w:r>
      <w:r>
        <w:rPr>
          <w:rFonts w:ascii="Courier New" w:hAnsi="Courier New"/>
          <w:sz w:val="18"/>
        </w:rPr>
        <w:t>/admin/pm</w:t>
      </w:r>
      <w:r>
        <w:t xml:space="preserve"> 页面。</w:t>
      </w:r>
    </w:p>
    <w:p>
      <w:pPr/>
      <w:r/>
      <w:r>
        <w:rPr>
          <w:b/>
        </w:rPr>
        <w:t>实现步骤</w:t>
      </w:r>
      <w:r>
        <w:t>:</w:t>
      </w:r>
    </w:p>
    <w:p>
      <w:pPr>
        <w:pStyle w:val="ListNumber"/>
      </w:pPr>
      <w:r>
        <w:t>将看板逻辑迁移到 React 组件</w:t>
      </w:r>
    </w:p>
    <w:p>
      <w:pPr>
        <w:pStyle w:val="ListNumber"/>
      </w:pPr>
      <w:r>
        <w:t>使用 Zustand Store 管理看板状态</w:t>
      </w:r>
    </w:p>
    <w:p>
      <w:pPr>
        <w:pStyle w:val="ListNumber"/>
      </w:pPr>
      <w:r>
        <w:t xml:space="preserve">数据从 localStorage 迁移到后端 API </w:t>
      </w:r>
      <w:r>
        <w:rPr>
          <w:rFonts w:ascii="Courier New" w:hAnsi="Courier New"/>
          <w:sz w:val="18"/>
        </w:rPr>
        <w:t>/api/pm/*</w:t>
      </w:r>
      <w:r/>
    </w:p>
    <w:p>
      <w:pPr>
        <w:pStyle w:val="ListNumber"/>
      </w:pPr>
      <w:r>
        <w:t>支持多用户协作（通过 WebSocket 实时同步）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性能数字诚实声明 📊</w:t>
      </w:r>
    </w:p>
    <w:p>
      <w:pPr/>
      <w:r>
        <w:t>以下数字在本文档中出现，均</w:t>
      </w:r>
      <w:r>
        <w:rPr>
          <w:b/>
        </w:rPr>
        <w:t>非实测值</w:t>
      </w:r>
      <w:r>
        <w:t>，来源说明：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数字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实际来源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召回率 +20~40%（HyDE）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HyDE 论文 (Gao et al.)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Hit Rate +50%（RRF）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RRF 论文 + BEIR 基准推算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解析精度 +40%（Docling/Marker）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Docling 官方 benchmark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首Token &lt; 5s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qwen-max API 典型值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Token 节省 ≥ 60%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LLM 摘要压缩论文推算</w:t>
            </w:r>
          </w:p>
        </w:tc>
      </w:tr>
    </w:tbl>
    <w:p/>
    <w:p>
      <w:pPr>
        <w:ind w:left="567"/>
      </w:pPr>
      <w:r>
        <w:rPr>
          <w:i/>
          <w:color w:val="5F6570"/>
          <w:sz w:val="19"/>
        </w:rPr>
        <w:t>**原则**: 第 4 周压测完成后，用实测数据替换所有 📊 标记的数字。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5. 远期规划 ❌</w:t>
      </w:r>
    </w:p>
    <w:p>
      <w:pPr>
        <w:pStyle w:val="Heading3"/>
      </w:pPr>
      <w:r>
        <w:t>5.1 数据集模块</w:t>
      </w:r>
    </w:p>
    <w:p>
      <w:pPr/>
      <w:r>
        <w:t>对标火山引擎"数据集"模块：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创建数据集 (Clickhouse/Hive)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P2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表结构预览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P2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数据预览 (前1000条)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P2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SQL 查询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P2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数据血缘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P3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操作记录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P3</w:t>
            </w:r>
          </w:p>
        </w:tc>
      </w:tr>
    </w:tbl>
    <w:p/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5.2 多数据库接入扩展</w:t>
      </w:r>
    </w:p>
    <w:p>
      <w:pPr/>
      <w:r>
        <w:t>当前支持 MySQL + PostgreSQL，需扩展：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数据库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Oracle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P2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SQL Server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P2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TiDB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P2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MongoDB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P2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ClickHouse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P3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Hive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P3</w:t>
            </w:r>
          </w:p>
        </w:tc>
      </w:tr>
    </w:tbl>
    <w:p/>
    <w:p>
      <w:pPr/>
      <w:r/>
      <w:r>
        <w:rPr>
          <w:b/>
        </w:rPr>
        <w:t>统一接口设计</w:t>
      </w:r>
      <w:r>
        <w:t>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# raganything/db_connectors/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class BaseDBConnector(ABC):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@abstractmethod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async def connect(config) -&gt; None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@abstractmethod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async def list_tables() -&gt; List[str]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@abstractmethod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async def get_schema(table) -&gt; dict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@abstractmethod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async def query(sql, params) -&gt; List[dict]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@abstractmethod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 xml:space="preserve">    async def close() -&gt; None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5.3 知识质量检测独立实现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错别字检测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P2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语句完整性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P2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敏感词检测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P2</w:t>
            </w:r>
          </w:p>
        </w:tc>
      </w:tr>
    </w:tbl>
    <w:p/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5.4 非结构化数据打标应用</w:t>
      </w:r>
    </w:p>
    <w:p>
      <w:pPr/>
      <w:r>
        <w:t>独立的打标产品线，含：</w:t>
      </w:r>
    </w:p>
    <w:p>
      <w:pPr>
        <w:pStyle w:val="ListBullet"/>
      </w:pPr>
      <w:r>
        <w:t>预置 ASR/图片理解/标签打标/情感识别/观点总结/水军识别 AI 应用</w:t>
      </w:r>
    </w:p>
    <w:p>
      <w:pPr>
        <w:pStyle w:val="ListBullet"/>
      </w:pPr>
      <w:r>
        <w:t>自定义打标应用（自定义提示词 + 输出字段）</w:t>
      </w:r>
    </w:p>
    <w:p>
      <w:pPr>
        <w:pStyle w:val="ListBullet"/>
      </w:pPr>
      <w:r>
        <w:t>标签库管理（上传维度表）</w:t>
      </w:r>
    </w:p>
    <w:p>
      <w:pPr>
        <w:pStyle w:val="ListBullet"/>
      </w:pPr>
      <w:r>
        <w:t>错题反馈 + 提示词自动优化</w:t>
      </w:r>
    </w:p>
    <w:p>
      <w:pPr/>
      <w:r/>
      <w:r>
        <w:rPr>
          <w:b/>
        </w:rPr>
        <w:t>优先级</w:t>
      </w:r>
      <w:r>
        <w:t>: P3（需甲方明确需求后启动）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5.5 更多数据源接入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腾讯云文档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P3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钉钉云文档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P3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金山云文档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P3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微信素材库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P3</w:t>
            </w:r>
          </w:p>
        </w:tc>
      </w:tr>
    </w:tbl>
    <w:p/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5.6 实时协作功能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多人实时编辑知识库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P3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评论/标注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P3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任务分配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P3</w:t>
            </w:r>
          </w:p>
        </w:tc>
      </w:tr>
    </w:tbl>
    <w:p/>
    <w:p>
      <w:pPr>
        <w:spacing w:before="120" w:after="120"/>
        <w:pBdr>
          <w:bottom w:val="single" w:sz="6" w:space="1" w:color="D0D0D0"/>
        </w:pBdr>
      </w:pPr>
    </w:p>
    <w:p>
      <w:pPr>
        <w:pStyle w:val="Heading3"/>
      </w:pPr>
      <w:r>
        <w:t>5.7 移动端适配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微信小程序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P3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移动 Web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P3</w:t>
            </w:r>
          </w:p>
        </w:tc>
      </w:tr>
    </w:tbl>
    <w:p/>
    <w:p>
      <w:pPr>
        <w:spacing w:before="120" w:after="120"/>
        <w:pBdr>
          <w:bottom w:val="single" w:sz="6" w:space="1" w:color="D0D0D0"/>
        </w:pBdr>
      </w:pPr>
    </w:p>
    <w:p>
      <w:pPr>
        <w:ind w:left="567"/>
      </w:pPr>
      <w:r>
        <w:rPr>
          <w:i/>
          <w:color w:val="5F6570"/>
          <w:sz w:val="19"/>
        </w:rPr>
        <w:t>**编制单位**: RAG-Anything 项目组</w:t>
      </w:r>
    </w:p>
    <w:p>
      <w:pPr>
        <w:ind w:left="567"/>
      </w:pPr>
      <w:r>
        <w:rPr>
          <w:i/>
          <w:color w:val="5F6570"/>
          <w:sz w:val="19"/>
        </w:rPr>
        <w:t>**编制日期**: 2026 年 6 月 10 日</w:t>
      </w:r>
    </w:p>
    <w:p>
      <w:pPr>
        <w:ind w:left="567"/>
      </w:pPr>
      <w:r>
        <w:rPr>
          <w:i/>
          <w:color w:val="5F6570"/>
          <w:sz w:val="19"/>
        </w:rPr>
        <w:t>**文档版本**: v1.0</w:t>
      </w:r>
    </w:p>
    <w:p>
      <w:pPr>
        <w:ind w:left="567"/>
      </w:pPr>
      <w:r>
        <w:rPr>
          <w:i/>
          <w:color w:val="5F6570"/>
          <w:sz w:val="19"/>
        </w:rPr>
        <w:t>**用途**: 开发蓝图 — 每个功能含技术规格、文件规划、实现步骤、验收标准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D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D2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D2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16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D2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