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Feature-List-ID</w:t>
        <w:br/>
      </w:r>
      <w:r>
        <w:rPr>
          <w:b/>
        </w:rPr>
        <w:t xml:space="preserve">Message: </w:t>
      </w:r>
      <w:r>
        <w:t>Push-Profile-Request (PPR)</w:t>
        <w:br/>
      </w:r>
      <w:r>
        <w:rPr>
          <w:b/>
        </w:rPr>
        <w:t xml:space="preserve">Interface: </w:t>
      </w:r>
      <w:r>
        <w:t>Cx (3GPP TS 29.228 / TS 29.229)</w:t>
        <w:br/>
      </w:r>
      <w:r>
        <w:rPr>
          <w:b/>
        </w:rPr>
        <w:t xml:space="preserve">Extraction Date: </w:t>
      </w:r>
      <w:r>
        <w:t>2026-03-10 13:59:53</w:t>
      </w:r>
    </w:p>
    <w:p/>
    <w:p>
      <w:r>
        <w:rPr>
          <w:b/>
          <w:sz w:val="24"/>
        </w:rPr>
        <w:t>AVP Path:</w:t>
      </w:r>
    </w:p>
    <w:p/>
    <w:p>
      <w:r>
        <w:t>[Level 0] Supported-Features</w:t>
      </w:r>
      <w:r>
        <w:rPr>
          <w:color w:val="808080"/>
        </w:rPr>
        <w:t xml:space="preserve"> (Grouped AVP)</w:t>
      </w:r>
    </w:p>
    <w:p>
      <w:r>
        <w:t xml:space="preserve">   -&gt; [Level 1] Feature-List-ID</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6.1.11</w:t>
      </w:r>
      <w:r>
        <w:tab/>
        <w:t>Push-Profile-Request (PPR) Command</w:t>
      </w:r>
    </w:p>
    <w:p>
      <w:r>
        <w:t xml:space="preserve">The Push-Profile-Request (PPR) command, indicated by the Command-Code field set to 305 and the </w:t>
      </w:r>
      <w:r>
        <w:t>'</w:t>
      </w:r>
      <w:r>
        <w:t>R</w:t>
      </w:r>
      <w:r>
        <w:t>'</w:t>
      </w:r>
      <w:r>
        <w:t xml:space="preserve"> bit set in the Command Flags field, is sent by a Diameter Multimedia server to a Diameter Multimedia client in order to update the subscription data </w:t>
      </w:r>
      <w:r>
        <w:t xml:space="preserve">and for SIP Digest authentication the authentication data </w:t>
      </w:r>
      <w:r>
        <w:t xml:space="preserve">of a multimedia user in the Diameter Multimedia client whenever a modification has occurred in the subscription data </w:t>
      </w:r>
      <w:r>
        <w:t xml:space="preserve">or digest password </w:t>
      </w:r>
      <w:r>
        <w:t>that constitutes the data used by the client.</w:t>
      </w:r>
    </w:p>
    <w:p>
      <w:r>
        <w:t>Message Format</w:t>
      </w:r>
    </w:p>
    <w:p>
      <w:r>
        <w:t xml:space="preserve">&lt; Push-Profile-Request </w:t>
      </w:r>
      <w:r>
        <w:t>&gt; ::=</w:t>
      </w:r>
      <w:r>
        <w:tab/>
      </w:r>
      <w:r>
        <w:t>&lt; Diameter Header: 305,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rPr>
          <w:b/>
        </w:rPr>
        <w:t>*[ Supported-</w:t>
      </w:r>
      <w:r>
        <w:rPr>
          <w:b/>
        </w:rPr>
        <w:t>Features ]</w:t>
      </w:r>
    </w:p>
    <w:p>
      <w:r>
        <w:rPr>
          <w:b/>
        </w:rPr>
        <w:t>[ User-</w:t>
      </w:r>
      <w:r>
        <w:rPr>
          <w:b/>
        </w:rPr>
        <w:t>Data ]</w:t>
      </w:r>
    </w:p>
    <w:p>
      <w:r>
        <w:rPr>
          <w:b/>
        </w:rPr>
        <w:t>[ Charging-</w:t>
      </w:r>
      <w:r>
        <w:rPr>
          <w:b/>
        </w:rPr>
        <w:t>Information ]</w:t>
      </w:r>
    </w:p>
    <w:p>
      <w:r>
        <w:t>[ SIP-Auth-Data-</w:t>
      </w:r>
      <w:r>
        <w:t>Item ]</w:t>
      </w:r>
    </w:p>
    <w:p>
      <w:r>
        <w:t>[ Allowed-WAF-WWSF-</w:t>
      </w:r>
      <w:r>
        <w:t>Identities ]</w:t>
      </w:r>
    </w:p>
    <w:p>
      <w:r>
        <w:t xml:space="preserve">*[ </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Feature-List-ID</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