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Originating-Request</w:t>
        <w:br/>
      </w:r>
      <w:r>
        <w:rPr>
          <w:b/>
        </w:rPr>
        <w:t xml:space="preserve">Message: </w:t>
      </w:r>
      <w:r>
        <w:t>Location-Info-Request (LIR)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13:50:17</w:t>
      </w:r>
    </w:p>
    <w:p/>
    <w:p>
      <w:r>
        <w:rPr>
          <w:b/>
          <w:sz w:val="24"/>
        </w:rPr>
        <w:t>AVP Path:</w:t>
      </w:r>
    </w:p>
    <w:p/>
    <w:p>
      <w:r>
        <w:t>[Level 0] Originating-Request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6.1.5</w:t>
      </w:r>
      <w:r>
        <w:tab/>
        <w:t>Location-Info-Request (LIR) Command</w:t>
      </w:r>
    </w:p>
    <w:p>
      <w:r>
        <w:t xml:space="preserve">The Location-Info-Request (LIR) command, indicated by the Command-Code field set to 302 and the </w:t>
      </w:r>
      <w:r>
        <w:t>'</w:t>
      </w:r>
      <w:r>
        <w:t>R</w:t>
      </w:r>
      <w:r>
        <w:t>'</w:t>
      </w:r>
      <w:r>
        <w:t xml:space="preserve"> bit set in the Command Flags field, is sent by a Diameter Multimedia client to a Diameter Multimedia server in order to request name of the server that is currently serving the user.</w:t>
      </w:r>
    </w:p>
    <w:p>
      <w:r>
        <w:t>Message Format</w:t>
      </w:r>
    </w:p>
    <w:p>
      <w:r>
        <w:t>&lt;Location-Info-Request</w:t>
      </w:r>
      <w:r>
        <w:t>&gt; ::=</w:t>
      </w:r>
      <w:r>
        <w:tab/>
      </w:r>
      <w:r>
        <w:t>&lt; Diameter Header: 302, REQ,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Destination-</w:t>
      </w:r>
      <w:r>
        <w:t>Host ]</w:t>
      </w:r>
    </w:p>
    <w:p>
      <w:r>
        <w:t>{ Destination</w:t>
      </w:r>
      <w:r>
        <w:t>-Realm }</w:t>
      </w:r>
    </w:p>
    <w:p>
      <w:r>
        <w:t>[ Originating-</w:t>
      </w:r>
      <w:r>
        <w:t>Request ]</w:t>
      </w:r>
    </w:p>
    <w:p>
      <w:r>
        <w:t>[ OC-Supported-</w:t>
      </w:r>
      <w:r>
        <w:t>Features</w:t>
      </w:r>
      <w:r>
        <w:t xml:space="preserve"> ]</w:t>
      </w:r>
    </w:p>
    <w:p>
      <w:r>
        <w:t>*</w:t>
      </w:r>
      <w:r>
        <w:rPr>
          <w:b/>
        </w:rPr>
        <w:t>[ Supported-</w:t>
      </w:r>
      <w:r>
        <w:rPr>
          <w:b/>
        </w:rPr>
        <w:t>Features ]</w:t>
      </w:r>
    </w:p>
    <w:p>
      <w:r>
        <w:rPr>
          <w:b/>
        </w:rPr>
        <w:t>{ Public</w:t>
      </w:r>
      <w:r>
        <w:rPr>
          <w:b/>
        </w:rPr>
        <w:t>-Identity }</w:t>
      </w:r>
    </w:p>
    <w:p>
      <w:r>
        <w:rPr>
          <w:b/>
        </w:rPr>
        <w:t>[ User-Authorization-</w:t>
      </w:r>
      <w:r>
        <w:rPr>
          <w:b/>
        </w:rPr>
        <w:t>Type ]</w:t>
      </w:r>
    </w:p>
    <w:p>
      <w:r>
        <w:rPr>
          <w:b/>
        </w:rPr>
        <w:t>[ Session-</w:t>
      </w:r>
      <w:r>
        <w:rPr>
          <w:b/>
        </w:rPr>
        <w:t>Priority ]</w:t>
      </w:r>
    </w:p>
    <w:p>
      <w:r>
        <w:t xml:space="preserve">*[ 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Originating-Request</w:t>
      </w:r>
    </w:p>
    <w:p/>
    <w:p>
      <w:pPr>
        <w:pStyle w:val="Heading3"/>
      </w:pPr>
      <w:r>
        <w:t>6.3.34</w:t>
      </w:r>
      <w:r>
        <w:tab/>
      </w:r>
      <w:r>
        <w:t xml:space="preserve">Originating-Request </w:t>
      </w:r>
      <w:r>
        <w:t>AVP</w:t>
      </w:r>
    </w:p>
    <w:p>
      <w:r>
        <w:t>The Originating-Request AVP is of type Enumerated. The following value is defined:</w:t>
      </w:r>
    </w:p>
    <w:p>
      <w:r>
        <w:t>ORIGINATING (0)</w:t>
      </w:r>
    </w:p>
    <w:p>
      <w:r>
        <w:tab/>
        <w:t>This value indicates to the HSS that the request is related to an AS originating SIP request in the Location-Information-Request operation.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