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Overskrift1"/>
        <w:spacing w:before="64" w:line="244" w:lineRule="auto"/>
        <w:ind w:left="4436" w:right="1586" w:hanging="2873"/>
      </w:pPr>
      <w:r>
        <w:t>THE HONG KONG UNIVERSITY OF SCIENCE AND TECHNOLOGY ISDN 2602</w:t>
      </w:r>
    </w:p>
    <w:p w14:paraId="01C5A510" w14:textId="77777777" w:rsidR="00CE1EDE" w:rsidRDefault="00CE1EDE">
      <w:pPr>
        <w:pStyle w:val="Brdteks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rdtekst"/>
        <w:rPr>
          <w:rFonts w:eastAsiaTheme="minorEastAsia"/>
          <w:b/>
          <w:sz w:val="24"/>
          <w:lang w:eastAsia="zh-CN"/>
        </w:rPr>
      </w:pPr>
    </w:p>
    <w:p w14:paraId="2CF12D86" w14:textId="77777777" w:rsidR="0097733B" w:rsidRDefault="0097733B" w:rsidP="0097733B">
      <w:pPr>
        <w:pStyle w:val="Brdteks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rdtekst"/>
        <w:spacing w:before="10"/>
        <w:rPr>
          <w:rFonts w:eastAsiaTheme="minorEastAsia"/>
          <w:b/>
          <w:sz w:val="30"/>
          <w:lang w:eastAsia="zh-CN"/>
        </w:rPr>
      </w:pPr>
    </w:p>
    <w:p w14:paraId="41010D85" w14:textId="43B4D9C8" w:rsidR="0097733B" w:rsidRPr="000C48A4" w:rsidRDefault="0097733B" w:rsidP="0097733B">
      <w:pPr>
        <w:pStyle w:val="Brdteks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rdtekst"/>
        <w:rPr>
          <w:b/>
        </w:rPr>
      </w:pPr>
    </w:p>
    <w:p w14:paraId="01C5A524" w14:textId="77777777" w:rsidR="00CE1EDE" w:rsidRPr="00C432F1" w:rsidRDefault="00E16A20">
      <w:pPr>
        <w:pStyle w:val="Brdtekst"/>
        <w:ind w:left="100"/>
        <w:rPr>
          <w:b/>
          <w:bCs/>
          <w:i/>
          <w:iCs/>
          <w:u w:val="single"/>
        </w:rPr>
      </w:pPr>
      <w:r w:rsidRPr="00C432F1">
        <w:rPr>
          <w:b/>
          <w:bCs/>
          <w:i/>
          <w:iCs/>
          <w:u w:val="single"/>
        </w:rPr>
        <w:t>Part I: Source Coding</w:t>
      </w:r>
    </w:p>
    <w:p w14:paraId="01C5A525" w14:textId="77777777" w:rsidR="00CE1EDE" w:rsidRDefault="00CE1EDE">
      <w:pPr>
        <w:pStyle w:val="Brdtekst"/>
        <w:rPr>
          <w:sz w:val="32"/>
        </w:rPr>
      </w:pPr>
    </w:p>
    <w:p w14:paraId="01C5A526" w14:textId="77777777" w:rsidR="00CE1EDE" w:rsidRDefault="00E16A20">
      <w:pPr>
        <w:pStyle w:val="Overskrift1"/>
        <w:spacing w:before="1"/>
      </w:pPr>
      <w:r>
        <w:rPr>
          <w:u w:val="thick"/>
        </w:rPr>
        <w:t>Task 1 – Length of the bit streams</w:t>
      </w:r>
    </w:p>
    <w:p w14:paraId="01C5A527" w14:textId="77777777" w:rsidR="00CE1EDE" w:rsidRDefault="00CE1EDE">
      <w:pPr>
        <w:pStyle w:val="Brdtekst"/>
        <w:spacing w:before="3"/>
        <w:rPr>
          <w:b/>
          <w:sz w:val="13"/>
        </w:rPr>
      </w:pPr>
    </w:p>
    <w:p w14:paraId="01C5A528" w14:textId="2350F509" w:rsidR="00CE1EDE" w:rsidRDefault="00E16A20">
      <w:pPr>
        <w:pStyle w:val="Brdteks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Overskrift1"/>
        <w:ind w:left="0"/>
        <w:rPr>
          <w:rFonts w:eastAsiaTheme="minorEastAsia"/>
          <w:u w:val="thick"/>
          <w:lang w:eastAsia="zh-CN"/>
        </w:rPr>
      </w:pPr>
    </w:p>
    <w:p w14:paraId="01C5A53A" w14:textId="52D05179" w:rsidR="00CE1EDE" w:rsidRDefault="00E16A20">
      <w:pPr>
        <w:pStyle w:val="Overskrift1"/>
      </w:pPr>
      <w:r>
        <w:rPr>
          <w:u w:val="thick"/>
        </w:rPr>
        <w:t>Check Point:</w:t>
      </w:r>
    </w:p>
    <w:p w14:paraId="01C5A53B" w14:textId="77777777" w:rsidR="00CE1EDE" w:rsidRDefault="00CE1EDE">
      <w:pPr>
        <w:pStyle w:val="Brdtekst"/>
        <w:spacing w:before="10"/>
        <w:rPr>
          <w:b/>
          <w:sz w:val="13"/>
        </w:rPr>
      </w:pPr>
    </w:p>
    <w:p w14:paraId="01C5A53C" w14:textId="656744D6" w:rsidR="00CE1EDE" w:rsidRDefault="002B0EC3">
      <w:pPr>
        <w:pStyle w:val="Listeafsnit"/>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Brdtekst"/>
        <w:spacing w:before="1"/>
        <w:rPr>
          <w:rFonts w:eastAsiaTheme="minorEastAsia"/>
          <w:lang w:eastAsia="zh-CN"/>
        </w:rPr>
      </w:pPr>
    </w:p>
    <w:p w14:paraId="5196B1E0" w14:textId="6E578F2E" w:rsidR="008F09BA" w:rsidRDefault="00680821" w:rsidP="009A67CA">
      <w:pPr>
        <w:pStyle w:val="Brdtekst"/>
        <w:spacing w:before="1"/>
        <w:rPr>
          <w:rFonts w:eastAsiaTheme="minorEastAsia"/>
          <w:lang w:eastAsia="zh-CN"/>
        </w:rPr>
      </w:pPr>
      <w:r w:rsidRPr="00680821">
        <w:rPr>
          <w:rFonts w:eastAsiaTheme="minorEastAsia"/>
          <w:noProof/>
          <w:lang w:eastAsia="zh-CN"/>
        </w:rPr>
        <w:drawing>
          <wp:inline distT="0" distB="0" distL="0" distR="0" wp14:anchorId="301CD30B" wp14:editId="525423F2">
            <wp:extent cx="1861803" cy="2049864"/>
            <wp:effectExtent l="0" t="0" r="5715" b="0"/>
            <wp:docPr id="30689605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96050" name=""/>
                    <pic:cNvPicPr/>
                  </pic:nvPicPr>
                  <pic:blipFill>
                    <a:blip r:embed="rId7"/>
                    <a:stretch>
                      <a:fillRect/>
                    </a:stretch>
                  </pic:blipFill>
                  <pic:spPr>
                    <a:xfrm>
                      <a:off x="0" y="0"/>
                      <a:ext cx="1876401" cy="2065936"/>
                    </a:xfrm>
                    <a:prstGeom prst="rect">
                      <a:avLst/>
                    </a:prstGeom>
                  </pic:spPr>
                </pic:pic>
              </a:graphicData>
            </a:graphic>
          </wp:inline>
        </w:drawing>
      </w:r>
    </w:p>
    <w:p w14:paraId="00B1EB67" w14:textId="77777777" w:rsidR="00680821" w:rsidRDefault="00680821" w:rsidP="009A67CA">
      <w:pPr>
        <w:pStyle w:val="Brdtekst"/>
        <w:spacing w:before="1"/>
        <w:rPr>
          <w:rFonts w:eastAsiaTheme="minorEastAsia"/>
          <w:lang w:eastAsia="zh-CN"/>
        </w:rPr>
      </w:pPr>
    </w:p>
    <w:p w14:paraId="24B4679B" w14:textId="53B22D23" w:rsidR="00680821" w:rsidRDefault="00680821" w:rsidP="009A67CA">
      <w:pPr>
        <w:pStyle w:val="Brdtekst"/>
        <w:spacing w:before="1"/>
        <w:rPr>
          <w:rFonts w:eastAsiaTheme="minorEastAsia"/>
          <w:lang w:eastAsia="zh-CN"/>
        </w:rPr>
      </w:pPr>
      <w:r>
        <w:rPr>
          <w:rFonts w:eastAsiaTheme="minorEastAsia"/>
          <w:lang w:eastAsia="zh-CN"/>
        </w:rPr>
        <w:t xml:space="preserve">The run length code is in this instance not better. This is because the encoding is not flexible. There will always be used a fixed </w:t>
      </w:r>
      <w:proofErr w:type="gramStart"/>
      <w:r>
        <w:rPr>
          <w:rFonts w:eastAsiaTheme="minorEastAsia"/>
          <w:lang w:eastAsia="zh-CN"/>
        </w:rPr>
        <w:t>amount</w:t>
      </w:r>
      <w:proofErr w:type="gramEnd"/>
      <w:r>
        <w:rPr>
          <w:rFonts w:eastAsiaTheme="minorEastAsia"/>
          <w:lang w:eastAsia="zh-CN"/>
        </w:rPr>
        <w:t xml:space="preserve"> of bits, so if there is only 1 “black” bit in a sequence, there will still be used a fixed </w:t>
      </w:r>
      <w:proofErr w:type="gramStart"/>
      <w:r>
        <w:rPr>
          <w:rFonts w:eastAsiaTheme="minorEastAsia"/>
          <w:lang w:eastAsia="zh-CN"/>
        </w:rPr>
        <w:t>amount</w:t>
      </w:r>
      <w:proofErr w:type="gramEnd"/>
      <w:r>
        <w:rPr>
          <w:rFonts w:eastAsiaTheme="minorEastAsia"/>
          <w:lang w:eastAsia="zh-CN"/>
        </w:rPr>
        <w:t xml:space="preserve"> of bits to represent it, it will only be good, if there are long sequences with the same color, an example could be a black </w:t>
      </w:r>
      <w:proofErr w:type="gramStart"/>
      <w:r>
        <w:rPr>
          <w:rFonts w:eastAsiaTheme="minorEastAsia"/>
          <w:lang w:eastAsia="zh-CN"/>
        </w:rPr>
        <w:t>nights</w:t>
      </w:r>
      <w:proofErr w:type="gramEnd"/>
      <w:r>
        <w:rPr>
          <w:rFonts w:eastAsiaTheme="minorEastAsia"/>
          <w:lang w:eastAsia="zh-CN"/>
        </w:rPr>
        <w:t xml:space="preserve"> sky, not text. </w:t>
      </w:r>
    </w:p>
    <w:p w14:paraId="78AA807E" w14:textId="3653DE07" w:rsidR="00680821" w:rsidRDefault="00680821" w:rsidP="009A67CA">
      <w:pPr>
        <w:pStyle w:val="Brdtekst"/>
        <w:spacing w:before="1"/>
        <w:rPr>
          <w:rFonts w:eastAsiaTheme="minorEastAsia"/>
          <w:lang w:eastAsia="zh-CN"/>
        </w:rPr>
      </w:pPr>
      <w:r>
        <w:rPr>
          <w:rFonts w:eastAsiaTheme="minorEastAsia"/>
          <w:lang w:eastAsia="zh-CN"/>
        </w:rPr>
        <w:t xml:space="preserve">The Huffman code is more efficient, as it </w:t>
      </w:r>
      <w:proofErr w:type="gramStart"/>
      <w:r>
        <w:rPr>
          <w:rFonts w:eastAsiaTheme="minorEastAsia"/>
          <w:lang w:eastAsia="zh-CN"/>
        </w:rPr>
        <w:t>actually processes</w:t>
      </w:r>
      <w:proofErr w:type="gramEnd"/>
      <w:r>
        <w:rPr>
          <w:rFonts w:eastAsiaTheme="minorEastAsia"/>
          <w:lang w:eastAsia="zh-CN"/>
        </w:rPr>
        <w:t xml:space="preserve"> the data, finds what is most likely, and uses fewer bits for those instances. </w:t>
      </w:r>
    </w:p>
    <w:p w14:paraId="4C15138C" w14:textId="77777777" w:rsidR="0097733B" w:rsidRDefault="0097733B" w:rsidP="009A67CA">
      <w:pPr>
        <w:pStyle w:val="Brdtekst"/>
        <w:spacing w:before="1"/>
        <w:rPr>
          <w:rFonts w:eastAsiaTheme="minorEastAsia"/>
          <w:lang w:eastAsia="zh-CN"/>
        </w:rPr>
      </w:pPr>
    </w:p>
    <w:p w14:paraId="77C10E10" w14:textId="77777777" w:rsidR="0097733B" w:rsidRDefault="0097733B" w:rsidP="009A67CA">
      <w:pPr>
        <w:pStyle w:val="Brdtekst"/>
        <w:spacing w:before="1"/>
        <w:rPr>
          <w:rFonts w:eastAsiaTheme="minorEastAsia"/>
          <w:lang w:eastAsia="zh-CN"/>
        </w:rPr>
      </w:pPr>
    </w:p>
    <w:p w14:paraId="3723E91A" w14:textId="77777777" w:rsidR="0097733B" w:rsidRDefault="0097733B" w:rsidP="009A67CA">
      <w:pPr>
        <w:pStyle w:val="Brdtekst"/>
        <w:spacing w:before="1"/>
        <w:rPr>
          <w:rFonts w:eastAsiaTheme="minorEastAsia"/>
          <w:lang w:eastAsia="zh-CN"/>
        </w:rPr>
      </w:pPr>
    </w:p>
    <w:p w14:paraId="2D01D29A" w14:textId="77777777" w:rsidR="008F09BA" w:rsidRDefault="008F09BA" w:rsidP="009A67CA">
      <w:pPr>
        <w:pStyle w:val="Brdtekst"/>
        <w:spacing w:before="1"/>
        <w:rPr>
          <w:rFonts w:eastAsiaTheme="minorEastAsia"/>
          <w:lang w:eastAsia="zh-CN"/>
        </w:rPr>
      </w:pPr>
    </w:p>
    <w:p w14:paraId="50E87F74" w14:textId="77777777" w:rsidR="0097733B" w:rsidRPr="009A67CA" w:rsidRDefault="0097733B" w:rsidP="009A67CA">
      <w:pPr>
        <w:pStyle w:val="Brdtekst"/>
        <w:spacing w:before="1"/>
        <w:rPr>
          <w:rFonts w:eastAsiaTheme="minorEastAsia"/>
          <w:lang w:eastAsia="zh-CN"/>
        </w:rPr>
      </w:pPr>
    </w:p>
    <w:p w14:paraId="01C5A53F" w14:textId="1FF98E7D" w:rsidR="00CE1EDE" w:rsidRDefault="0097733B">
      <w:pPr>
        <w:pStyle w:val="Brdteks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Listeafsnit"/>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64C8C1F7" w14:textId="07D879FC" w:rsidR="005073CF" w:rsidRDefault="005073CF" w:rsidP="005073CF">
      <w:pPr>
        <w:pStyle w:val="Listeafsnit"/>
        <w:tabs>
          <w:tab w:val="left" w:pos="820"/>
        </w:tabs>
        <w:spacing w:before="93"/>
        <w:ind w:left="820" w:right="131" w:firstLine="0"/>
        <w:jc w:val="both"/>
      </w:pPr>
      <w:r w:rsidRPr="005073CF">
        <w:rPr>
          <w:noProof/>
        </w:rPr>
        <w:lastRenderedPageBreak/>
        <w:drawing>
          <wp:inline distT="0" distB="0" distL="0" distR="0" wp14:anchorId="16CC6788" wp14:editId="78A899E7">
            <wp:extent cx="1834737" cy="2069960"/>
            <wp:effectExtent l="0" t="0" r="0" b="635"/>
            <wp:docPr id="16600600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6006" name=""/>
                    <pic:cNvPicPr/>
                  </pic:nvPicPr>
                  <pic:blipFill>
                    <a:blip r:embed="rId8"/>
                    <a:stretch>
                      <a:fillRect/>
                    </a:stretch>
                  </pic:blipFill>
                  <pic:spPr>
                    <a:xfrm>
                      <a:off x="0" y="0"/>
                      <a:ext cx="1853621" cy="2091265"/>
                    </a:xfrm>
                    <a:prstGeom prst="rect">
                      <a:avLst/>
                    </a:prstGeom>
                  </pic:spPr>
                </pic:pic>
              </a:graphicData>
            </a:graphic>
          </wp:inline>
        </w:drawing>
      </w:r>
    </w:p>
    <w:p w14:paraId="68666699" w14:textId="2BDFE20B" w:rsidR="005073CF" w:rsidRDefault="00B6664F" w:rsidP="005073CF">
      <w:pPr>
        <w:pStyle w:val="Listeafsnit"/>
        <w:tabs>
          <w:tab w:val="left" w:pos="820"/>
        </w:tabs>
        <w:spacing w:before="93"/>
        <w:ind w:left="820" w:right="131" w:firstLine="0"/>
        <w:jc w:val="both"/>
      </w:pPr>
      <w:r>
        <w:t xml:space="preserve">When the image is transposed, there are fewer bits used for </w:t>
      </w:r>
      <w:proofErr w:type="gramStart"/>
      <w:r>
        <w:t>run</w:t>
      </w:r>
      <w:proofErr w:type="gramEnd"/>
      <w:r>
        <w:t xml:space="preserve"> length encoding, around 50% less. This must be because text is more uniform when flipped, for an example, the letter l, would only be 1-2 bits around a row, but when lying down there are more black bits in a row. </w:t>
      </w:r>
    </w:p>
    <w:p w14:paraId="7132754F" w14:textId="77777777" w:rsidR="00B6664F" w:rsidRDefault="00B6664F" w:rsidP="005073CF">
      <w:pPr>
        <w:pStyle w:val="Listeafsnit"/>
        <w:tabs>
          <w:tab w:val="left" w:pos="820"/>
        </w:tabs>
        <w:spacing w:before="93"/>
        <w:ind w:left="820" w:right="131" w:firstLine="0"/>
        <w:jc w:val="both"/>
      </w:pPr>
    </w:p>
    <w:p w14:paraId="5578FA04" w14:textId="3734C7E3" w:rsidR="00622E17" w:rsidRDefault="00622E17" w:rsidP="005073CF">
      <w:pPr>
        <w:pStyle w:val="Listeafsnit"/>
        <w:tabs>
          <w:tab w:val="left" w:pos="820"/>
        </w:tabs>
        <w:spacing w:before="93"/>
        <w:ind w:left="820" w:right="131" w:firstLine="0"/>
        <w:jc w:val="both"/>
      </w:pPr>
      <w:r>
        <w:t xml:space="preserve">Huffman is worse, because there must be fewer unique lengths that are very likely or more instances that are equally likely.  </w:t>
      </w:r>
    </w:p>
    <w:p w14:paraId="77E490D1" w14:textId="70332AFF" w:rsidR="000F5B39" w:rsidRPr="000F5B39" w:rsidRDefault="000F5B39" w:rsidP="000F5B39">
      <w:pPr>
        <w:pStyle w:val="Brdtekst"/>
        <w:spacing w:before="2"/>
        <w:rPr>
          <w:rFonts w:eastAsiaTheme="minorEastAsia"/>
          <w:sz w:val="20"/>
          <w:lang w:eastAsia="zh-CN"/>
        </w:rPr>
      </w:pPr>
    </w:p>
    <w:p w14:paraId="20BDE6EC" w14:textId="67C57B9E" w:rsidR="0021468C" w:rsidRDefault="0021468C" w:rsidP="00236DC0">
      <w:pPr>
        <w:pStyle w:val="Brdtekst"/>
        <w:spacing w:before="1"/>
        <w:ind w:left="720"/>
        <w:rPr>
          <w:rFonts w:eastAsiaTheme="minorEastAsia"/>
          <w:color w:val="4F81BD" w:themeColor="accent1"/>
          <w:lang w:eastAsia="zh-CN"/>
        </w:rPr>
      </w:pPr>
    </w:p>
    <w:p w14:paraId="7D7C50B7" w14:textId="77777777" w:rsidR="00C37B71" w:rsidRDefault="00C37B71" w:rsidP="00236DC0">
      <w:pPr>
        <w:pStyle w:val="Brdtekst"/>
        <w:spacing w:before="1"/>
        <w:ind w:left="720"/>
        <w:rPr>
          <w:rFonts w:eastAsiaTheme="minorEastAsia"/>
          <w:color w:val="4F81BD" w:themeColor="accent1"/>
          <w:lang w:eastAsia="zh-CN"/>
        </w:rPr>
      </w:pPr>
    </w:p>
    <w:p w14:paraId="4C832289" w14:textId="77777777" w:rsidR="008F09BA" w:rsidRDefault="008F09BA" w:rsidP="008F09BA">
      <w:pPr>
        <w:pStyle w:val="Brdtekst"/>
        <w:spacing w:before="1"/>
        <w:rPr>
          <w:rFonts w:eastAsiaTheme="minorEastAsia"/>
          <w:color w:val="4F81BD" w:themeColor="accent1"/>
          <w:lang w:eastAsia="zh-CN"/>
        </w:rPr>
      </w:pPr>
    </w:p>
    <w:p w14:paraId="793AC96A" w14:textId="77777777" w:rsidR="0097733B" w:rsidRDefault="0097733B" w:rsidP="008F09BA">
      <w:pPr>
        <w:pStyle w:val="Brdtekst"/>
        <w:spacing w:before="1"/>
        <w:rPr>
          <w:rFonts w:eastAsiaTheme="minorEastAsia"/>
          <w:color w:val="4F81BD" w:themeColor="accent1"/>
          <w:lang w:eastAsia="zh-CN"/>
        </w:rPr>
      </w:pPr>
    </w:p>
    <w:p w14:paraId="11483B7F" w14:textId="77777777" w:rsidR="0097733B" w:rsidRDefault="0097733B" w:rsidP="008F09BA">
      <w:pPr>
        <w:pStyle w:val="Brdtekst"/>
        <w:spacing w:before="1"/>
        <w:rPr>
          <w:rFonts w:eastAsiaTheme="minorEastAsia"/>
          <w:color w:val="4F81BD" w:themeColor="accent1"/>
          <w:lang w:eastAsia="zh-CN"/>
        </w:rPr>
      </w:pPr>
    </w:p>
    <w:p w14:paraId="17F74096" w14:textId="77777777" w:rsidR="0097733B" w:rsidRDefault="0097733B" w:rsidP="008F09BA">
      <w:pPr>
        <w:pStyle w:val="Brdtekst"/>
        <w:spacing w:before="1"/>
        <w:rPr>
          <w:rFonts w:eastAsiaTheme="minorEastAsia"/>
          <w:color w:val="4F81BD" w:themeColor="accent1"/>
          <w:lang w:eastAsia="zh-CN"/>
        </w:rPr>
      </w:pPr>
    </w:p>
    <w:p w14:paraId="4CB201A0" w14:textId="77777777" w:rsidR="0097733B" w:rsidRDefault="0097733B" w:rsidP="008F09BA">
      <w:pPr>
        <w:pStyle w:val="Brdtekst"/>
        <w:spacing w:before="1"/>
        <w:rPr>
          <w:rFonts w:eastAsiaTheme="minorEastAsia"/>
          <w:color w:val="4F81BD" w:themeColor="accent1"/>
          <w:lang w:eastAsia="zh-CN"/>
        </w:rPr>
      </w:pPr>
    </w:p>
    <w:p w14:paraId="27627CC4" w14:textId="77777777" w:rsidR="008F09BA" w:rsidRPr="00AF704A" w:rsidRDefault="008F09BA" w:rsidP="00236DC0">
      <w:pPr>
        <w:pStyle w:val="Brdtekst"/>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Overskrift1"/>
        <w:spacing w:before="64"/>
      </w:pPr>
      <w:r>
        <w:rPr>
          <w:u w:val="thick"/>
        </w:rPr>
        <w:t>Task 2 – Huffman code</w:t>
      </w:r>
    </w:p>
    <w:p w14:paraId="01C5A545" w14:textId="77777777" w:rsidR="00CE1EDE" w:rsidRDefault="00CE1EDE">
      <w:pPr>
        <w:pStyle w:val="Brdtekst"/>
        <w:rPr>
          <w:b/>
          <w:sz w:val="13"/>
        </w:rPr>
      </w:pPr>
    </w:p>
    <w:p w14:paraId="01C5A547" w14:textId="08592520" w:rsidR="00CE1EDE" w:rsidRPr="008F09BA" w:rsidRDefault="00E16A20" w:rsidP="008F09BA">
      <w:pPr>
        <w:pStyle w:val="Brdteks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proofErr w:type="gramStart"/>
      <w:r>
        <w:t>run</w:t>
      </w:r>
      <w:proofErr w:type="gramEnd"/>
      <w:r>
        <w:t>-</w:t>
      </w:r>
      <w:proofErr w:type="gramStart"/>
      <w:r>
        <w:t>lengths, and</w:t>
      </w:r>
      <w:proofErr w:type="gramEnd"/>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0F3E54BC" w:rsidR="00CE1EDE" w:rsidRDefault="00DE1C5B">
      <w:pPr>
        <w:pStyle w:val="Brdtekst"/>
      </w:pPr>
      <w:r>
        <w:tab/>
      </w:r>
    </w:p>
    <w:p w14:paraId="01C5A556" w14:textId="77777777" w:rsidR="00CE1EDE" w:rsidRDefault="00E16A20">
      <w:pPr>
        <w:pStyle w:val="Overskrift1"/>
        <w:jc w:val="both"/>
      </w:pPr>
      <w:r>
        <w:rPr>
          <w:u w:val="thick"/>
        </w:rPr>
        <w:t>Check point:</w:t>
      </w:r>
    </w:p>
    <w:p w14:paraId="01C5A557" w14:textId="77777777" w:rsidR="00CE1EDE" w:rsidRDefault="00CE1EDE">
      <w:pPr>
        <w:pStyle w:val="Brdtekst"/>
        <w:spacing w:before="10"/>
        <w:rPr>
          <w:b/>
          <w:sz w:val="13"/>
        </w:rPr>
      </w:pPr>
    </w:p>
    <w:p w14:paraId="01C5A558" w14:textId="77777777" w:rsidR="00CE1EDE" w:rsidRDefault="00E16A20">
      <w:pPr>
        <w:pStyle w:val="Listeafsnit"/>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rdtekst"/>
        <w:spacing w:before="5"/>
        <w:rPr>
          <w:i/>
          <w:sz w:val="21"/>
        </w:rPr>
      </w:pPr>
    </w:p>
    <w:p w14:paraId="01C5A55B" w14:textId="77777777" w:rsidR="00CE1EDE" w:rsidRDefault="00E16A20">
      <w:pPr>
        <w:pStyle w:val="Brdtekst"/>
        <w:ind w:left="820"/>
      </w:pPr>
      <w:r>
        <w:t>and</w:t>
      </w:r>
    </w:p>
    <w:p w14:paraId="01C5A55C" w14:textId="77777777" w:rsidR="00CE1EDE" w:rsidRDefault="00CE1EDE">
      <w:pPr>
        <w:pStyle w:val="Brdtekst"/>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Brdteks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0AF138DC" w14:textId="77777777" w:rsidR="00191987" w:rsidRDefault="00191987">
      <w:pPr>
        <w:pStyle w:val="Brdtekst"/>
        <w:spacing w:before="81"/>
        <w:ind w:left="820" w:right="132"/>
        <w:jc w:val="both"/>
      </w:pPr>
    </w:p>
    <w:p w14:paraId="38F76489" w14:textId="5C4DB0AF" w:rsidR="00191987" w:rsidRDefault="00191987">
      <w:pPr>
        <w:pStyle w:val="Brdtekst"/>
        <w:spacing w:before="81"/>
        <w:ind w:left="820" w:right="132"/>
        <w:jc w:val="both"/>
      </w:pPr>
    </w:p>
    <w:p w14:paraId="461B1EE4" w14:textId="0E4C09A8" w:rsidR="00191987" w:rsidRDefault="00191987">
      <w:pPr>
        <w:pStyle w:val="Brdtekst"/>
        <w:spacing w:before="81"/>
        <w:ind w:left="820" w:right="132"/>
        <w:jc w:val="both"/>
      </w:pPr>
      <w:r w:rsidRPr="00191987">
        <w:rPr>
          <w:noProof/>
        </w:rPr>
        <w:drawing>
          <wp:inline distT="0" distB="0" distL="0" distR="0" wp14:anchorId="161B3193" wp14:editId="30A3F699">
            <wp:extent cx="5762235" cy="1409700"/>
            <wp:effectExtent l="0" t="0" r="3810" b="0"/>
            <wp:docPr id="196542859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28599" name=""/>
                    <pic:cNvPicPr/>
                  </pic:nvPicPr>
                  <pic:blipFill>
                    <a:blip r:embed="rId9"/>
                    <a:stretch>
                      <a:fillRect/>
                    </a:stretch>
                  </pic:blipFill>
                  <pic:spPr>
                    <a:xfrm>
                      <a:off x="0" y="0"/>
                      <a:ext cx="5776290" cy="1413138"/>
                    </a:xfrm>
                    <a:prstGeom prst="rect">
                      <a:avLst/>
                    </a:prstGeom>
                  </pic:spPr>
                </pic:pic>
              </a:graphicData>
            </a:graphic>
          </wp:inline>
        </w:drawing>
      </w:r>
    </w:p>
    <w:p w14:paraId="5FA2A5DF" w14:textId="76055997" w:rsidR="001F43C6" w:rsidRDefault="001F43C6">
      <w:pPr>
        <w:pStyle w:val="Overskrift1"/>
        <w:spacing w:after="18"/>
        <w:ind w:left="820"/>
        <w:jc w:val="both"/>
        <w:rPr>
          <w:rFonts w:eastAsiaTheme="minorEastAsia"/>
          <w:lang w:eastAsia="zh-CN"/>
        </w:rPr>
      </w:pPr>
    </w:p>
    <w:p w14:paraId="1FA6F1B6" w14:textId="464AF7DB" w:rsidR="001F43C6" w:rsidRDefault="001F43C6">
      <w:pPr>
        <w:pStyle w:val="Overskrift1"/>
        <w:spacing w:after="18"/>
        <w:ind w:left="820"/>
        <w:jc w:val="both"/>
        <w:rPr>
          <w:rFonts w:eastAsiaTheme="minorEastAsia"/>
          <w:lang w:eastAsia="zh-CN"/>
        </w:rPr>
      </w:pPr>
    </w:p>
    <w:p w14:paraId="36FC9C4C" w14:textId="77777777" w:rsidR="008F09BA" w:rsidRPr="008F09BA" w:rsidRDefault="008F09BA" w:rsidP="008F09BA">
      <w:pPr>
        <w:pStyle w:val="Brdtekst"/>
        <w:spacing w:before="11"/>
        <w:rPr>
          <w:rFonts w:eastAsiaTheme="minorEastAsia"/>
          <w:sz w:val="21"/>
          <w:lang w:eastAsia="zh-CN"/>
        </w:rPr>
      </w:pPr>
    </w:p>
    <w:p w14:paraId="7CEB79B6" w14:textId="77777777" w:rsidR="0097733B" w:rsidRDefault="0097733B" w:rsidP="0097733B">
      <w:pPr>
        <w:pStyle w:val="Overskrift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Brdteks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rdtekst"/>
        <w:spacing w:before="3"/>
        <w:rPr>
          <w:b/>
          <w:sz w:val="13"/>
        </w:rPr>
      </w:pPr>
    </w:p>
    <w:p w14:paraId="09DEA180" w14:textId="77777777" w:rsidR="00191987" w:rsidRDefault="00191987">
      <w:pPr>
        <w:pStyle w:val="Brdtekst"/>
        <w:spacing w:before="3"/>
        <w:rPr>
          <w:b/>
          <w:sz w:val="13"/>
        </w:rPr>
      </w:pPr>
    </w:p>
    <w:p w14:paraId="6FD30C17" w14:textId="77777777" w:rsidR="00191987" w:rsidRDefault="00191987">
      <w:pPr>
        <w:pStyle w:val="Brdtekst"/>
        <w:spacing w:before="3"/>
        <w:rPr>
          <w:b/>
          <w:sz w:val="13"/>
        </w:rPr>
      </w:pPr>
    </w:p>
    <w:p w14:paraId="6E39BC7E" w14:textId="77777777" w:rsidR="00191987" w:rsidRDefault="00191987">
      <w:pPr>
        <w:pStyle w:val="Brdtekst"/>
        <w:spacing w:before="3"/>
        <w:rPr>
          <w:b/>
          <w:sz w:val="13"/>
        </w:rPr>
      </w:pPr>
    </w:p>
    <w:p w14:paraId="1CD56975" w14:textId="77777777" w:rsidR="00191987" w:rsidRDefault="00191987">
      <w:pPr>
        <w:pStyle w:val="Brdtekst"/>
        <w:spacing w:before="3"/>
        <w:rPr>
          <w:b/>
          <w:sz w:val="13"/>
        </w:rPr>
      </w:pPr>
    </w:p>
    <w:p w14:paraId="7C0FA2D3" w14:textId="77777777" w:rsidR="00191987" w:rsidRDefault="00191987">
      <w:pPr>
        <w:pStyle w:val="Brdtekst"/>
        <w:spacing w:before="3"/>
        <w:rPr>
          <w:b/>
          <w:sz w:val="13"/>
        </w:rPr>
      </w:pPr>
    </w:p>
    <w:p w14:paraId="6AB45B5C" w14:textId="77777777" w:rsidR="00191987" w:rsidRDefault="00191987">
      <w:pPr>
        <w:pStyle w:val="Brdtekst"/>
        <w:spacing w:before="3"/>
        <w:rPr>
          <w:b/>
          <w:sz w:val="13"/>
        </w:rPr>
      </w:pPr>
    </w:p>
    <w:p w14:paraId="3C503F8C" w14:textId="77777777" w:rsidR="00191987" w:rsidRDefault="00191987">
      <w:pPr>
        <w:pStyle w:val="Brdtekst"/>
        <w:spacing w:before="3"/>
        <w:rPr>
          <w:b/>
          <w:sz w:val="13"/>
        </w:rPr>
      </w:pPr>
    </w:p>
    <w:p w14:paraId="143AB90D" w14:textId="77777777" w:rsidR="00191987" w:rsidRDefault="00191987">
      <w:pPr>
        <w:pStyle w:val="Brdtekst"/>
        <w:spacing w:before="3"/>
        <w:rPr>
          <w:b/>
          <w:sz w:val="13"/>
        </w:rPr>
      </w:pPr>
    </w:p>
    <w:p w14:paraId="5FFA425A" w14:textId="77777777" w:rsidR="00191987" w:rsidRDefault="00191987">
      <w:pPr>
        <w:pStyle w:val="Brdtekst"/>
        <w:spacing w:before="3"/>
        <w:rPr>
          <w:b/>
          <w:sz w:val="13"/>
        </w:rPr>
      </w:pPr>
    </w:p>
    <w:p w14:paraId="3C46400F" w14:textId="77777777" w:rsidR="00191987" w:rsidRDefault="00191987">
      <w:pPr>
        <w:pStyle w:val="Brdtekst"/>
        <w:spacing w:before="3"/>
        <w:rPr>
          <w:b/>
          <w:sz w:val="13"/>
        </w:rPr>
      </w:pPr>
    </w:p>
    <w:p w14:paraId="1B79172A" w14:textId="77777777" w:rsidR="00191987" w:rsidRDefault="00191987">
      <w:pPr>
        <w:pStyle w:val="Brdtekst"/>
        <w:spacing w:before="3"/>
        <w:rPr>
          <w:b/>
          <w:sz w:val="13"/>
        </w:rPr>
      </w:pPr>
    </w:p>
    <w:p w14:paraId="654CC1E5" w14:textId="77777777" w:rsidR="00191987" w:rsidRDefault="00191987">
      <w:pPr>
        <w:pStyle w:val="Brdtekst"/>
        <w:spacing w:before="3"/>
        <w:rPr>
          <w:b/>
          <w:sz w:val="13"/>
        </w:rPr>
      </w:pPr>
    </w:p>
    <w:p w14:paraId="32F9370A" w14:textId="77777777" w:rsidR="00191987" w:rsidRDefault="00191987">
      <w:pPr>
        <w:pStyle w:val="Brdtekst"/>
        <w:spacing w:before="3"/>
        <w:rPr>
          <w:b/>
          <w:sz w:val="13"/>
        </w:rPr>
      </w:pPr>
    </w:p>
    <w:p w14:paraId="1A0997B4" w14:textId="77777777" w:rsidR="00191987" w:rsidRDefault="00191987">
      <w:pPr>
        <w:pStyle w:val="Brdtekst"/>
        <w:spacing w:before="3"/>
        <w:rPr>
          <w:b/>
          <w:sz w:val="13"/>
        </w:rPr>
      </w:pPr>
    </w:p>
    <w:p w14:paraId="0EBFB7AE" w14:textId="77777777" w:rsidR="00191987" w:rsidRDefault="00191987">
      <w:pPr>
        <w:pStyle w:val="Brdtekst"/>
        <w:spacing w:before="3"/>
        <w:rPr>
          <w:b/>
          <w:sz w:val="13"/>
        </w:rPr>
      </w:pPr>
    </w:p>
    <w:p w14:paraId="638D343A" w14:textId="77777777" w:rsidR="00191987" w:rsidRDefault="00191987">
      <w:pPr>
        <w:pStyle w:val="Brdtekst"/>
        <w:spacing w:before="3"/>
        <w:rPr>
          <w:b/>
          <w:sz w:val="13"/>
        </w:rPr>
      </w:pPr>
    </w:p>
    <w:p w14:paraId="5A2DED67" w14:textId="77777777" w:rsidR="00191987" w:rsidRDefault="00191987">
      <w:pPr>
        <w:pStyle w:val="Brdtekst"/>
        <w:spacing w:before="3"/>
        <w:rPr>
          <w:b/>
          <w:sz w:val="13"/>
        </w:rPr>
      </w:pPr>
    </w:p>
    <w:p w14:paraId="2FB155DB" w14:textId="77777777" w:rsidR="00191987" w:rsidRDefault="00191987">
      <w:pPr>
        <w:pStyle w:val="Brdtekst"/>
        <w:spacing w:before="3"/>
        <w:rPr>
          <w:b/>
          <w:sz w:val="13"/>
        </w:rPr>
      </w:pPr>
    </w:p>
    <w:p w14:paraId="0BE6AD29" w14:textId="77777777" w:rsidR="00191987" w:rsidRDefault="00191987">
      <w:pPr>
        <w:pStyle w:val="Brdtekst"/>
        <w:spacing w:before="3"/>
        <w:rPr>
          <w:b/>
          <w:sz w:val="13"/>
        </w:rPr>
      </w:pPr>
    </w:p>
    <w:p w14:paraId="7613D898" w14:textId="77777777" w:rsidR="00191987" w:rsidRDefault="00191987">
      <w:pPr>
        <w:pStyle w:val="Brdtekst"/>
        <w:spacing w:before="3"/>
        <w:rPr>
          <w:b/>
          <w:sz w:val="13"/>
        </w:rPr>
      </w:pPr>
    </w:p>
    <w:p w14:paraId="49C72E96" w14:textId="77777777" w:rsidR="00191987" w:rsidRDefault="00191987">
      <w:pPr>
        <w:pStyle w:val="Brdtekst"/>
        <w:spacing w:before="3"/>
        <w:rPr>
          <w:b/>
          <w:sz w:val="13"/>
        </w:rPr>
      </w:pPr>
    </w:p>
    <w:p w14:paraId="01A371D9" w14:textId="77777777" w:rsidR="00191987" w:rsidRDefault="00191987">
      <w:pPr>
        <w:pStyle w:val="Brdtekst"/>
        <w:spacing w:before="3"/>
        <w:rPr>
          <w:b/>
          <w:sz w:val="13"/>
        </w:rPr>
      </w:pPr>
    </w:p>
    <w:p w14:paraId="73F2B53B" w14:textId="77777777" w:rsidR="00191987" w:rsidRDefault="00191987">
      <w:pPr>
        <w:pStyle w:val="Brdtekst"/>
        <w:spacing w:before="3"/>
        <w:rPr>
          <w:b/>
          <w:sz w:val="13"/>
        </w:rPr>
      </w:pPr>
    </w:p>
    <w:p w14:paraId="735500CA" w14:textId="77777777" w:rsidR="00191987" w:rsidRDefault="00191987">
      <w:pPr>
        <w:pStyle w:val="Brdtekst"/>
        <w:spacing w:before="3"/>
        <w:rPr>
          <w:b/>
          <w:sz w:val="13"/>
        </w:rPr>
      </w:pPr>
    </w:p>
    <w:p w14:paraId="31022944" w14:textId="77777777" w:rsidR="00191987" w:rsidRDefault="00191987">
      <w:pPr>
        <w:pStyle w:val="Brdtekst"/>
        <w:spacing w:before="3"/>
        <w:rPr>
          <w:b/>
          <w:sz w:val="13"/>
        </w:rPr>
      </w:pPr>
    </w:p>
    <w:p w14:paraId="05C2F264" w14:textId="77777777" w:rsidR="00191987" w:rsidRDefault="00191987">
      <w:pPr>
        <w:pStyle w:val="Brdtekst"/>
        <w:spacing w:before="3"/>
        <w:rPr>
          <w:b/>
          <w:sz w:val="13"/>
        </w:rPr>
      </w:pPr>
    </w:p>
    <w:p w14:paraId="45F6894C" w14:textId="0E2BCDE9" w:rsidR="008F09BA" w:rsidRPr="00191987" w:rsidRDefault="00E16A20" w:rsidP="00690A6F">
      <w:pPr>
        <w:pStyle w:val="Listeafsnit"/>
        <w:numPr>
          <w:ilvl w:val="0"/>
          <w:numId w:val="3"/>
        </w:numPr>
        <w:tabs>
          <w:tab w:val="left" w:pos="820"/>
        </w:tabs>
        <w:ind w:left="819"/>
      </w:pPr>
      <w:r>
        <w:lastRenderedPageBreak/>
        <w:t>Attach the corresponding Huffman tree of the revised optimal</w:t>
      </w:r>
      <w:r>
        <w:rPr>
          <w:spacing w:val="-10"/>
        </w:rPr>
        <w:t xml:space="preserve"> </w:t>
      </w:r>
      <w:r>
        <w:t>dictionary.</w:t>
      </w:r>
    </w:p>
    <w:p w14:paraId="32945FC3" w14:textId="77777777" w:rsidR="008F09BA" w:rsidRDefault="008F09BA" w:rsidP="00690A6F">
      <w:pPr>
        <w:pStyle w:val="Brdtekst"/>
        <w:rPr>
          <w:rFonts w:eastAsiaTheme="minorEastAsia"/>
          <w:lang w:eastAsia="zh-CN"/>
        </w:rPr>
      </w:pPr>
    </w:p>
    <w:p w14:paraId="5ACB39BA" w14:textId="0031DBCF" w:rsidR="008F09BA" w:rsidRDefault="00191987" w:rsidP="00690A6F">
      <w:pPr>
        <w:pStyle w:val="Brdtekst"/>
        <w:rPr>
          <w:rFonts w:eastAsiaTheme="minorEastAsia"/>
          <w:lang w:eastAsia="zh-CN"/>
        </w:rPr>
      </w:pPr>
      <w:r>
        <w:rPr>
          <w:noProof/>
        </w:rPr>
        <w:drawing>
          <wp:inline distT="0" distB="0" distL="0" distR="0" wp14:anchorId="13CA4667" wp14:editId="5C3D8B50">
            <wp:extent cx="5581508" cy="4186132"/>
            <wp:effectExtent l="0" t="952" r="6032" b="6033"/>
            <wp:docPr id="70146769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67693" name="Billede 701467693"/>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5590162" cy="4192622"/>
                    </a:xfrm>
                    <a:prstGeom prst="rect">
                      <a:avLst/>
                    </a:prstGeom>
                  </pic:spPr>
                </pic:pic>
              </a:graphicData>
            </a:graphic>
          </wp:inline>
        </w:drawing>
      </w:r>
    </w:p>
    <w:p w14:paraId="0E8BDA38" w14:textId="77777777" w:rsidR="008F09BA" w:rsidRDefault="008F09BA" w:rsidP="00690A6F">
      <w:pPr>
        <w:pStyle w:val="Brdtekst"/>
        <w:rPr>
          <w:rFonts w:eastAsiaTheme="minorEastAsia"/>
          <w:lang w:eastAsia="zh-CN"/>
        </w:rPr>
      </w:pPr>
    </w:p>
    <w:p w14:paraId="66F9B833" w14:textId="77777777" w:rsidR="008F09BA" w:rsidRDefault="008F09BA" w:rsidP="00690A6F">
      <w:pPr>
        <w:pStyle w:val="Brdtekst"/>
        <w:rPr>
          <w:rFonts w:eastAsiaTheme="minorEastAsia"/>
          <w:lang w:eastAsia="zh-CN"/>
        </w:rPr>
      </w:pPr>
    </w:p>
    <w:p w14:paraId="01C5A566" w14:textId="50364B87" w:rsidR="00CE1EDE" w:rsidRDefault="0097733B" w:rsidP="00690A6F">
      <w:pPr>
        <w:pStyle w:val="Brdtekst"/>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Brdtekst"/>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1ABB87FE" w14:textId="77777777" w:rsidR="00C432F1" w:rsidRDefault="00C432F1">
      <w:pPr>
        <w:pStyle w:val="Brdtekst"/>
        <w:rPr>
          <w:sz w:val="20"/>
        </w:rPr>
      </w:pPr>
    </w:p>
    <w:p w14:paraId="2F3504C2" w14:textId="77777777" w:rsidR="00C432F1" w:rsidRDefault="00C432F1">
      <w:pPr>
        <w:pStyle w:val="Brdtekst"/>
        <w:rPr>
          <w:rFonts w:eastAsiaTheme="minorEastAsia"/>
          <w:sz w:val="20"/>
          <w:lang w:eastAsia="zh-CN"/>
        </w:rPr>
      </w:pPr>
    </w:p>
    <w:p w14:paraId="7483AE99" w14:textId="77777777" w:rsidR="00C37B71" w:rsidRDefault="00C37B71">
      <w:pPr>
        <w:pStyle w:val="Brdtekst"/>
        <w:rPr>
          <w:rFonts w:eastAsiaTheme="minorEastAsia"/>
          <w:sz w:val="20"/>
          <w:lang w:eastAsia="zh-CN"/>
        </w:rPr>
      </w:pPr>
    </w:p>
    <w:p w14:paraId="4E68688F" w14:textId="77777777" w:rsidR="00C37B71" w:rsidRDefault="00C37B71">
      <w:pPr>
        <w:pStyle w:val="Brdtekst"/>
        <w:rPr>
          <w:rFonts w:eastAsiaTheme="minorEastAsia"/>
          <w:sz w:val="20"/>
          <w:lang w:eastAsia="zh-CN"/>
        </w:rPr>
      </w:pPr>
    </w:p>
    <w:p w14:paraId="4CF866E1" w14:textId="77777777" w:rsidR="00C37B71" w:rsidRPr="00C37B71" w:rsidRDefault="00C37B71">
      <w:pPr>
        <w:pStyle w:val="Brdtekst"/>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Brdtekst"/>
        <w:spacing w:before="2"/>
        <w:rPr>
          <w:sz w:val="23"/>
        </w:rPr>
      </w:pPr>
    </w:p>
    <w:p w14:paraId="01C5A569" w14:textId="77777777" w:rsidR="00CE1EDE" w:rsidRPr="00C432F1" w:rsidRDefault="00E16A20">
      <w:pPr>
        <w:pStyle w:val="Brdteks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rdteks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rdtekst"/>
        <w:spacing w:before="10"/>
        <w:rPr>
          <w:sz w:val="25"/>
        </w:rPr>
      </w:pPr>
    </w:p>
    <w:p w14:paraId="01C5A56E" w14:textId="77777777" w:rsidR="00CE1EDE" w:rsidRDefault="00E16A20">
      <w:pPr>
        <w:pStyle w:val="Overskrift1"/>
        <w:spacing w:before="1"/>
      </w:pPr>
      <w:r>
        <w:rPr>
          <w:u w:val="thick"/>
        </w:rPr>
        <w:t>Task 3 – (</w:t>
      </w:r>
      <w:proofErr w:type="spellStart"/>
      <w:proofErr w:type="gramStart"/>
      <w:r>
        <w:rPr>
          <w:u w:val="thick"/>
        </w:rPr>
        <w:t>n,k</w:t>
      </w:r>
      <w:proofErr w:type="spellEnd"/>
      <w:proofErr w:type="gramEnd"/>
      <w:r>
        <w:rPr>
          <w:u w:val="thick"/>
        </w:rPr>
        <w:t>) block code decoder and Error Correction Capability</w:t>
      </w:r>
    </w:p>
    <w:p w14:paraId="01C5A56F" w14:textId="77777777" w:rsidR="00CE1EDE" w:rsidRDefault="00CE1EDE">
      <w:pPr>
        <w:pStyle w:val="Brdtekst"/>
        <w:rPr>
          <w:b/>
          <w:sz w:val="13"/>
        </w:rPr>
      </w:pPr>
    </w:p>
    <w:p w14:paraId="01C5A5A5" w14:textId="24B0C7E1" w:rsidR="00CE1EDE" w:rsidRPr="008F09BA" w:rsidRDefault="00E16A20" w:rsidP="008F09BA">
      <w:pPr>
        <w:pStyle w:val="Brdteks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proofErr w:type="gramStart"/>
      <w:r>
        <w:t>n,k</w:t>
      </w:r>
      <w:proofErr w:type="spellEnd"/>
      <w:proofErr w:type="gram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rdtekst"/>
        <w:spacing w:before="11"/>
        <w:rPr>
          <w:sz w:val="19"/>
        </w:rPr>
      </w:pPr>
    </w:p>
    <w:p w14:paraId="01C5A5A7" w14:textId="77777777" w:rsidR="00CE1EDE" w:rsidRDefault="00E16A20">
      <w:pPr>
        <w:pStyle w:val="Overskrift1"/>
        <w:jc w:val="both"/>
      </w:pPr>
      <w:r>
        <w:rPr>
          <w:u w:val="thick"/>
        </w:rPr>
        <w:t>Check point:</w:t>
      </w:r>
    </w:p>
    <w:p w14:paraId="01C5A5A8" w14:textId="77777777" w:rsidR="00CE1EDE" w:rsidRDefault="00CE1EDE">
      <w:pPr>
        <w:pStyle w:val="Brdtekst"/>
        <w:spacing w:before="10"/>
        <w:rPr>
          <w:b/>
          <w:sz w:val="13"/>
        </w:rPr>
      </w:pPr>
    </w:p>
    <w:p w14:paraId="01C5A5A9" w14:textId="77777777" w:rsidR="00CE1EDE" w:rsidRDefault="00E16A20">
      <w:pPr>
        <w:pStyle w:val="Listeafsnit"/>
        <w:numPr>
          <w:ilvl w:val="0"/>
          <w:numId w:val="1"/>
        </w:numPr>
        <w:tabs>
          <w:tab w:val="left" w:pos="820"/>
        </w:tabs>
      </w:pPr>
      <w:r>
        <w:t>Generate a figure with three curves representing the BER</w:t>
      </w:r>
      <w:r>
        <w:rPr>
          <w:spacing w:val="-8"/>
        </w:rPr>
        <w:t xml:space="preserve"> </w:t>
      </w:r>
      <w:r>
        <w:t>performance.</w:t>
      </w:r>
    </w:p>
    <w:p w14:paraId="01C5A5AA" w14:textId="77777777" w:rsidR="00CE1EDE" w:rsidRDefault="00CE1EDE">
      <w:pPr>
        <w:pStyle w:val="Brdtekst"/>
      </w:pPr>
    </w:p>
    <w:p w14:paraId="3276859B" w14:textId="2453CF1C" w:rsidR="0072169E" w:rsidRDefault="00CC2649">
      <w:pPr>
        <w:pStyle w:val="Overskrift1"/>
        <w:spacing w:after="19"/>
        <w:ind w:left="820"/>
        <w:rPr>
          <w:rFonts w:eastAsiaTheme="minorEastAsia"/>
          <w:lang w:eastAsia="zh-CN"/>
        </w:rPr>
      </w:pPr>
      <w:r w:rsidRPr="00CC2649">
        <w:rPr>
          <w:rFonts w:eastAsiaTheme="minorEastAsia"/>
          <w:lang w:eastAsia="zh-CN"/>
        </w:rPr>
        <w:drawing>
          <wp:inline distT="0" distB="0" distL="0" distR="0" wp14:anchorId="3E3D3964" wp14:editId="4FB93DF0">
            <wp:extent cx="5650371" cy="3721100"/>
            <wp:effectExtent l="0" t="0" r="1270" b="0"/>
            <wp:docPr id="125092217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22170" name=""/>
                    <pic:cNvPicPr/>
                  </pic:nvPicPr>
                  <pic:blipFill>
                    <a:blip r:embed="rId12"/>
                    <a:stretch>
                      <a:fillRect/>
                    </a:stretch>
                  </pic:blipFill>
                  <pic:spPr>
                    <a:xfrm>
                      <a:off x="0" y="0"/>
                      <a:ext cx="5664731" cy="3730557"/>
                    </a:xfrm>
                    <a:prstGeom prst="rect">
                      <a:avLst/>
                    </a:prstGeom>
                  </pic:spPr>
                </pic:pic>
              </a:graphicData>
            </a:graphic>
          </wp:inline>
        </w:drawing>
      </w:r>
    </w:p>
    <w:p w14:paraId="2CF0C859" w14:textId="77777777" w:rsidR="008F09BA" w:rsidRDefault="008F09BA" w:rsidP="008F09BA">
      <w:pPr>
        <w:pStyle w:val="Brdtekst"/>
        <w:spacing w:before="11"/>
        <w:rPr>
          <w:rFonts w:eastAsiaTheme="minorEastAsia"/>
          <w:sz w:val="21"/>
          <w:lang w:eastAsia="zh-CN"/>
        </w:rPr>
      </w:pPr>
    </w:p>
    <w:p w14:paraId="1DCD608C" w14:textId="77777777" w:rsidR="008F09BA" w:rsidRDefault="008F09BA" w:rsidP="008F09BA">
      <w:pPr>
        <w:pStyle w:val="Brdtekst"/>
        <w:spacing w:before="11"/>
        <w:rPr>
          <w:rFonts w:eastAsiaTheme="minorEastAsia"/>
          <w:sz w:val="21"/>
          <w:lang w:eastAsia="zh-CN"/>
        </w:rPr>
      </w:pPr>
    </w:p>
    <w:p w14:paraId="1D6F7DBA" w14:textId="77777777" w:rsidR="008F09BA" w:rsidRPr="008F09BA" w:rsidRDefault="008F09BA" w:rsidP="008F09BA">
      <w:pPr>
        <w:pStyle w:val="Brdtekst"/>
        <w:spacing w:before="11"/>
        <w:rPr>
          <w:rFonts w:eastAsiaTheme="minorEastAsia"/>
          <w:sz w:val="21"/>
          <w:lang w:eastAsia="zh-CN"/>
        </w:rPr>
      </w:pPr>
    </w:p>
    <w:p w14:paraId="2C42CE5B" w14:textId="282C533C" w:rsidR="008F09BA" w:rsidRDefault="0097733B" w:rsidP="008F09BA">
      <w:pPr>
        <w:pStyle w:val="Overskrift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rdteks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rdtekst"/>
        <w:rPr>
          <w:b/>
          <w:sz w:val="20"/>
        </w:rPr>
      </w:pPr>
    </w:p>
    <w:p w14:paraId="3E2C9485" w14:textId="77777777" w:rsidR="00CC2649" w:rsidRDefault="00CC2649">
      <w:pPr>
        <w:pStyle w:val="Brdtekst"/>
        <w:rPr>
          <w:b/>
          <w:sz w:val="20"/>
        </w:rPr>
      </w:pPr>
    </w:p>
    <w:p w14:paraId="7934D49B" w14:textId="77777777" w:rsidR="00CC2649" w:rsidRDefault="00CC2649">
      <w:pPr>
        <w:pStyle w:val="Brdtekst"/>
        <w:rPr>
          <w:b/>
          <w:sz w:val="20"/>
        </w:rPr>
      </w:pPr>
    </w:p>
    <w:p w14:paraId="2EB8DB34" w14:textId="77777777" w:rsidR="00CC2649" w:rsidRDefault="00CC2649">
      <w:pPr>
        <w:pStyle w:val="Brdtekst"/>
        <w:rPr>
          <w:b/>
          <w:sz w:val="20"/>
        </w:rPr>
      </w:pPr>
    </w:p>
    <w:p w14:paraId="0D88F8FE" w14:textId="77777777" w:rsidR="00CC2649" w:rsidRDefault="00CC2649">
      <w:pPr>
        <w:pStyle w:val="Brdtekst"/>
        <w:rPr>
          <w:b/>
          <w:sz w:val="20"/>
        </w:rPr>
      </w:pPr>
    </w:p>
    <w:p w14:paraId="4C9F6CE3" w14:textId="77777777" w:rsidR="00CC2649" w:rsidRDefault="00CC2649">
      <w:pPr>
        <w:pStyle w:val="Brdtekst"/>
        <w:rPr>
          <w:b/>
          <w:sz w:val="20"/>
        </w:rPr>
      </w:pPr>
    </w:p>
    <w:p w14:paraId="01C5A5AE" w14:textId="77777777" w:rsidR="00CE1EDE" w:rsidRDefault="00CE1EDE">
      <w:pPr>
        <w:pStyle w:val="Brdtekst"/>
        <w:spacing w:before="4"/>
        <w:rPr>
          <w:b/>
          <w:sz w:val="23"/>
        </w:rPr>
      </w:pPr>
    </w:p>
    <w:p w14:paraId="01C5A5AF" w14:textId="76491F24" w:rsidR="00CE1EDE" w:rsidRDefault="00E16A20" w:rsidP="00CC2649">
      <w:pPr>
        <w:pStyle w:val="Listeafsnit"/>
        <w:numPr>
          <w:ilvl w:val="0"/>
          <w:numId w:val="1"/>
        </w:numPr>
        <w:tabs>
          <w:tab w:val="left" w:pos="820"/>
        </w:tabs>
        <w:spacing w:before="0"/>
      </w:pPr>
      <w:r>
        <w:lastRenderedPageBreak/>
        <w:t xml:space="preserve">Write down/Insert </w:t>
      </w:r>
      <w:r w:rsidR="00A06AD3">
        <w:t xml:space="preserve">a </w:t>
      </w:r>
      <w:r>
        <w:t>screenshot of the modified code in</w:t>
      </w:r>
      <w:r w:rsidRPr="00CC2649">
        <w:rPr>
          <w:spacing w:val="-6"/>
        </w:rPr>
        <w:t xml:space="preserve"> </w:t>
      </w:r>
      <w:r>
        <w:t>“</w:t>
      </w:r>
      <w:proofErr w:type="spellStart"/>
      <w:r w:rsidRPr="00CC2649">
        <w:rPr>
          <w:b/>
        </w:rPr>
        <w:t>blk_decoder.m</w:t>
      </w:r>
      <w:proofErr w:type="spellEnd"/>
      <w:r>
        <w:t>”.</w:t>
      </w:r>
    </w:p>
    <w:p w14:paraId="01C5A5B0" w14:textId="1323D547" w:rsidR="00CE1EDE" w:rsidRDefault="00CE1EDE">
      <w:pPr>
        <w:pStyle w:val="Brdtekst"/>
        <w:rPr>
          <w:sz w:val="20"/>
        </w:rPr>
      </w:pPr>
    </w:p>
    <w:p w14:paraId="620BDC36" w14:textId="74A19A7D" w:rsidR="00CC2649" w:rsidRDefault="00CC2649">
      <w:pPr>
        <w:pStyle w:val="Brdtekst"/>
        <w:rPr>
          <w:sz w:val="20"/>
        </w:rPr>
      </w:pPr>
      <w:r w:rsidRPr="00CC2649">
        <w:rPr>
          <w:sz w:val="20"/>
        </w:rPr>
        <w:drawing>
          <wp:inline distT="0" distB="0" distL="0" distR="0" wp14:anchorId="76B0A943" wp14:editId="47B10570">
            <wp:extent cx="6343650" cy="1951990"/>
            <wp:effectExtent l="0" t="0" r="6350" b="3810"/>
            <wp:docPr id="16947886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8866" name=""/>
                    <pic:cNvPicPr/>
                  </pic:nvPicPr>
                  <pic:blipFill>
                    <a:blip r:embed="rId13"/>
                    <a:stretch>
                      <a:fillRect/>
                    </a:stretch>
                  </pic:blipFill>
                  <pic:spPr>
                    <a:xfrm>
                      <a:off x="0" y="0"/>
                      <a:ext cx="6343650" cy="1951990"/>
                    </a:xfrm>
                    <a:prstGeom prst="rect">
                      <a:avLst/>
                    </a:prstGeom>
                  </pic:spPr>
                </pic:pic>
              </a:graphicData>
            </a:graphic>
          </wp:inline>
        </w:drawing>
      </w:r>
    </w:p>
    <w:p w14:paraId="7247ED61" w14:textId="77777777" w:rsidR="009A67CA" w:rsidRDefault="009A67CA">
      <w:pPr>
        <w:pStyle w:val="Brdtekst"/>
        <w:rPr>
          <w:rFonts w:eastAsiaTheme="minorEastAsia"/>
          <w:lang w:eastAsia="zh-CN"/>
        </w:rPr>
      </w:pPr>
    </w:p>
    <w:p w14:paraId="2DED0895" w14:textId="77777777" w:rsidR="009A67CA" w:rsidRDefault="009A67CA">
      <w:pPr>
        <w:pStyle w:val="Brdtekst"/>
        <w:rPr>
          <w:rFonts w:eastAsiaTheme="minorEastAsia"/>
          <w:lang w:eastAsia="zh-CN"/>
        </w:rPr>
      </w:pPr>
    </w:p>
    <w:p w14:paraId="2D9E27F7" w14:textId="77777777" w:rsidR="008F09BA" w:rsidRDefault="008F09BA">
      <w:pPr>
        <w:pStyle w:val="Brdtekst"/>
        <w:rPr>
          <w:rFonts w:eastAsiaTheme="minorEastAsia"/>
          <w:lang w:eastAsia="zh-CN"/>
        </w:rPr>
      </w:pPr>
    </w:p>
    <w:p w14:paraId="7127DCA5" w14:textId="38B06558" w:rsidR="0097733B" w:rsidRPr="00197E3E" w:rsidRDefault="0097733B" w:rsidP="0097733B">
      <w:pPr>
        <w:pStyle w:val="Brdtekst"/>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Brdtekst"/>
        <w:rPr>
          <w:rFonts w:eastAsiaTheme="minorEastAsia"/>
          <w:lang w:eastAsia="zh-CN"/>
        </w:rPr>
      </w:pPr>
    </w:p>
    <w:p w14:paraId="01C5A5B2" w14:textId="6F742CD6" w:rsidR="00CE1EDE" w:rsidRPr="008B1060" w:rsidRDefault="00CE1EDE">
      <w:pPr>
        <w:pStyle w:val="Brdtekst"/>
        <w:rPr>
          <w:rFonts w:eastAsiaTheme="minorEastAsia"/>
          <w:sz w:val="20"/>
          <w:lang w:eastAsia="zh-CN"/>
        </w:rPr>
      </w:pPr>
    </w:p>
    <w:p w14:paraId="310D31EB" w14:textId="001F3593" w:rsidR="009A67CA" w:rsidRDefault="00E16A20" w:rsidP="00CC2649">
      <w:pPr>
        <w:pStyle w:val="Listeafsnit"/>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4AF5C4D4" w14:textId="77777777" w:rsidR="00CC2649" w:rsidRDefault="00CC2649" w:rsidP="00CC2649">
      <w:pPr>
        <w:pStyle w:val="Listeafsnit"/>
        <w:tabs>
          <w:tab w:val="left" w:pos="820"/>
        </w:tabs>
        <w:spacing w:before="0"/>
        <w:ind w:firstLine="0"/>
      </w:pPr>
    </w:p>
    <w:p w14:paraId="29445635" w14:textId="1564C6FA" w:rsidR="00CC2649" w:rsidRDefault="00CC2649" w:rsidP="00CC2649">
      <w:pPr>
        <w:pStyle w:val="Listeafsnit"/>
        <w:numPr>
          <w:ilvl w:val="0"/>
          <w:numId w:val="6"/>
        </w:numPr>
        <w:tabs>
          <w:tab w:val="left" w:pos="820"/>
        </w:tabs>
        <w:spacing w:before="0"/>
      </w:pPr>
      <w:r>
        <w:t>The repetition</w:t>
      </w:r>
      <w:r w:rsidR="00EA38D5">
        <w:t xml:space="preserve"> </w:t>
      </w:r>
      <w:proofErr w:type="spellStart"/>
      <w:r w:rsidR="00EA38D5">
        <w:t>ecc</w:t>
      </w:r>
      <w:proofErr w:type="spellEnd"/>
      <w:r>
        <w:t xml:space="preserve"> has the lowest overall BER according to the </w:t>
      </w:r>
      <w:r w:rsidR="00EA38D5">
        <w:t xml:space="preserve">graph above, it is substantially better than the other options. </w:t>
      </w:r>
    </w:p>
    <w:p w14:paraId="5ECEBFC2" w14:textId="5E75CC29" w:rsidR="00EA38D5" w:rsidRPr="00CC2649" w:rsidRDefault="00EA38D5" w:rsidP="00CC2649">
      <w:pPr>
        <w:pStyle w:val="Listeafsnit"/>
        <w:numPr>
          <w:ilvl w:val="0"/>
          <w:numId w:val="6"/>
        </w:numPr>
        <w:tabs>
          <w:tab w:val="left" w:pos="820"/>
        </w:tabs>
        <w:spacing w:before="0"/>
      </w:pPr>
      <w:r>
        <w:t xml:space="preserve">The blk </w:t>
      </w:r>
      <w:proofErr w:type="spellStart"/>
      <w:r>
        <w:t>ecc</w:t>
      </w:r>
      <w:proofErr w:type="spellEnd"/>
      <w:r>
        <w:t xml:space="preserve"> is only better than no </w:t>
      </w:r>
      <w:proofErr w:type="spellStart"/>
      <w:r>
        <w:t>ecc</w:t>
      </w:r>
      <w:proofErr w:type="spellEnd"/>
      <w:r>
        <w:t xml:space="preserve"> up until about 20 (</w:t>
      </w:r>
      <w:proofErr w:type="gramStart"/>
      <w:r>
        <w:t>meters?/</w:t>
      </w:r>
      <w:proofErr w:type="gramEnd"/>
      <w:r>
        <w:t xml:space="preserve">units) transmission distance. After that, there will probably be too many errors to correct, and so it will correct non-errors to errors </w:t>
      </w:r>
    </w:p>
    <w:p w14:paraId="38E84A9E" w14:textId="77777777" w:rsidR="008F09BA" w:rsidRDefault="008F09BA" w:rsidP="00CF5CBE">
      <w:pPr>
        <w:spacing w:before="120" w:after="120"/>
        <w:rPr>
          <w:rFonts w:eastAsiaTheme="minorEastAsia"/>
          <w:b/>
          <w:bCs/>
          <w:i/>
          <w:iCs/>
          <w:u w:val="single"/>
          <w:lang w:eastAsia="zh-CN"/>
        </w:rPr>
      </w:pPr>
    </w:p>
    <w:p w14:paraId="0B045155" w14:textId="77777777" w:rsidR="009A67CA" w:rsidRDefault="009A67CA" w:rsidP="00CF5CBE">
      <w:pPr>
        <w:spacing w:before="120" w:after="120"/>
        <w:rPr>
          <w:rFonts w:eastAsiaTheme="minorEastAsia"/>
          <w:b/>
          <w:bCs/>
          <w:i/>
          <w:iCs/>
          <w:u w:val="single"/>
          <w:lang w:eastAsia="zh-CN"/>
        </w:rPr>
      </w:pP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2C0C2C7B" w14:textId="77777777" w:rsidR="0097733B" w:rsidRDefault="0097733B" w:rsidP="0097733B">
      <w:pPr>
        <w:pStyle w:val="Brdteks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4"/>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D07B1" w14:textId="77777777" w:rsidR="00851F31" w:rsidRDefault="00851F31" w:rsidP="005767A7">
      <w:r>
        <w:separator/>
      </w:r>
    </w:p>
  </w:endnote>
  <w:endnote w:type="continuationSeparator" w:id="0">
    <w:p w14:paraId="38091942" w14:textId="77777777" w:rsidR="00851F31" w:rsidRDefault="00851F31" w:rsidP="005767A7">
      <w:r>
        <w:continuationSeparator/>
      </w:r>
    </w:p>
  </w:endnote>
  <w:endnote w:type="continuationNotice" w:id="1">
    <w:p w14:paraId="30726976" w14:textId="77777777" w:rsidR="00851F31" w:rsidRDefault="00851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Sidefod"/>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D9D2F" w14:textId="77777777" w:rsidR="00851F31" w:rsidRDefault="00851F31" w:rsidP="005767A7">
      <w:r>
        <w:separator/>
      </w:r>
    </w:p>
  </w:footnote>
  <w:footnote w:type="continuationSeparator" w:id="0">
    <w:p w14:paraId="2079EC38" w14:textId="77777777" w:rsidR="00851F31" w:rsidRDefault="00851F31" w:rsidP="005767A7">
      <w:r>
        <w:continuationSeparator/>
      </w:r>
    </w:p>
  </w:footnote>
  <w:footnote w:type="continuationNotice" w:id="1">
    <w:p w14:paraId="2D74AB96" w14:textId="77777777" w:rsidR="00851F31" w:rsidRDefault="00851F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07533999"/>
    <w:multiLevelType w:val="hybridMultilevel"/>
    <w:tmpl w:val="E78697B2"/>
    <w:lvl w:ilvl="0" w:tplc="278A42F4">
      <w:numFmt w:val="bullet"/>
      <w:lvlText w:val="-"/>
      <w:lvlJc w:val="left"/>
      <w:pPr>
        <w:ind w:left="1179" w:hanging="360"/>
      </w:pPr>
      <w:rPr>
        <w:rFonts w:ascii="Arial" w:eastAsia="Arial" w:hAnsi="Arial" w:cs="Arial" w:hint="default"/>
      </w:rPr>
    </w:lvl>
    <w:lvl w:ilvl="1" w:tplc="04060003" w:tentative="1">
      <w:start w:val="1"/>
      <w:numFmt w:val="bullet"/>
      <w:lvlText w:val="o"/>
      <w:lvlJc w:val="left"/>
      <w:pPr>
        <w:ind w:left="1899" w:hanging="360"/>
      </w:pPr>
      <w:rPr>
        <w:rFonts w:ascii="Courier New" w:hAnsi="Courier New" w:hint="default"/>
      </w:rPr>
    </w:lvl>
    <w:lvl w:ilvl="2" w:tplc="04060005" w:tentative="1">
      <w:start w:val="1"/>
      <w:numFmt w:val="bullet"/>
      <w:lvlText w:val=""/>
      <w:lvlJc w:val="left"/>
      <w:pPr>
        <w:ind w:left="2619" w:hanging="360"/>
      </w:pPr>
      <w:rPr>
        <w:rFonts w:ascii="Wingdings" w:hAnsi="Wingdings" w:hint="default"/>
      </w:rPr>
    </w:lvl>
    <w:lvl w:ilvl="3" w:tplc="04060001" w:tentative="1">
      <w:start w:val="1"/>
      <w:numFmt w:val="bullet"/>
      <w:lvlText w:val=""/>
      <w:lvlJc w:val="left"/>
      <w:pPr>
        <w:ind w:left="3339" w:hanging="360"/>
      </w:pPr>
      <w:rPr>
        <w:rFonts w:ascii="Symbol" w:hAnsi="Symbol" w:hint="default"/>
      </w:rPr>
    </w:lvl>
    <w:lvl w:ilvl="4" w:tplc="04060003" w:tentative="1">
      <w:start w:val="1"/>
      <w:numFmt w:val="bullet"/>
      <w:lvlText w:val="o"/>
      <w:lvlJc w:val="left"/>
      <w:pPr>
        <w:ind w:left="4059" w:hanging="360"/>
      </w:pPr>
      <w:rPr>
        <w:rFonts w:ascii="Courier New" w:hAnsi="Courier New" w:hint="default"/>
      </w:rPr>
    </w:lvl>
    <w:lvl w:ilvl="5" w:tplc="04060005" w:tentative="1">
      <w:start w:val="1"/>
      <w:numFmt w:val="bullet"/>
      <w:lvlText w:val=""/>
      <w:lvlJc w:val="left"/>
      <w:pPr>
        <w:ind w:left="4779" w:hanging="360"/>
      </w:pPr>
      <w:rPr>
        <w:rFonts w:ascii="Wingdings" w:hAnsi="Wingdings" w:hint="default"/>
      </w:rPr>
    </w:lvl>
    <w:lvl w:ilvl="6" w:tplc="04060001" w:tentative="1">
      <w:start w:val="1"/>
      <w:numFmt w:val="bullet"/>
      <w:lvlText w:val=""/>
      <w:lvlJc w:val="left"/>
      <w:pPr>
        <w:ind w:left="5499" w:hanging="360"/>
      </w:pPr>
      <w:rPr>
        <w:rFonts w:ascii="Symbol" w:hAnsi="Symbol" w:hint="default"/>
      </w:rPr>
    </w:lvl>
    <w:lvl w:ilvl="7" w:tplc="04060003" w:tentative="1">
      <w:start w:val="1"/>
      <w:numFmt w:val="bullet"/>
      <w:lvlText w:val="o"/>
      <w:lvlJc w:val="left"/>
      <w:pPr>
        <w:ind w:left="6219" w:hanging="360"/>
      </w:pPr>
      <w:rPr>
        <w:rFonts w:ascii="Courier New" w:hAnsi="Courier New" w:hint="default"/>
      </w:rPr>
    </w:lvl>
    <w:lvl w:ilvl="8" w:tplc="04060005" w:tentative="1">
      <w:start w:val="1"/>
      <w:numFmt w:val="bullet"/>
      <w:lvlText w:val=""/>
      <w:lvlJc w:val="left"/>
      <w:pPr>
        <w:ind w:left="6939" w:hanging="360"/>
      </w:pPr>
      <w:rPr>
        <w:rFonts w:ascii="Wingdings" w:hAnsi="Wingdings" w:hint="default"/>
      </w:rPr>
    </w:lvl>
  </w:abstractNum>
  <w:abstractNum w:abstractNumId="2"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3"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4"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5"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2"/>
  </w:num>
  <w:num w:numId="2" w16cid:durableId="999237695">
    <w:abstractNumId w:val="3"/>
  </w:num>
  <w:num w:numId="3" w16cid:durableId="630986928">
    <w:abstractNumId w:val="4"/>
  </w:num>
  <w:num w:numId="4" w16cid:durableId="451939968">
    <w:abstractNumId w:val="5"/>
  </w:num>
  <w:num w:numId="5" w16cid:durableId="706760142">
    <w:abstractNumId w:val="0"/>
  </w:num>
  <w:num w:numId="6" w16cid:durableId="897127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bordersDoNotSurroundHeader/>
  <w:bordersDoNotSurroundFooter/>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9619F"/>
    <w:rsid w:val="000F5B39"/>
    <w:rsid w:val="00116404"/>
    <w:rsid w:val="001814F4"/>
    <w:rsid w:val="00191987"/>
    <w:rsid w:val="00197C67"/>
    <w:rsid w:val="001E5AFB"/>
    <w:rsid w:val="001F43C6"/>
    <w:rsid w:val="0021468C"/>
    <w:rsid w:val="00215287"/>
    <w:rsid w:val="00236DC0"/>
    <w:rsid w:val="0028702D"/>
    <w:rsid w:val="002874F2"/>
    <w:rsid w:val="00295344"/>
    <w:rsid w:val="00297A81"/>
    <w:rsid w:val="002B0EC3"/>
    <w:rsid w:val="003021EA"/>
    <w:rsid w:val="00313B6A"/>
    <w:rsid w:val="00320725"/>
    <w:rsid w:val="00330FA2"/>
    <w:rsid w:val="0035783C"/>
    <w:rsid w:val="00364124"/>
    <w:rsid w:val="00425F67"/>
    <w:rsid w:val="00467F52"/>
    <w:rsid w:val="0047258D"/>
    <w:rsid w:val="004D1E79"/>
    <w:rsid w:val="004E5FD1"/>
    <w:rsid w:val="005073CF"/>
    <w:rsid w:val="005363A3"/>
    <w:rsid w:val="005522BB"/>
    <w:rsid w:val="00557B14"/>
    <w:rsid w:val="005726F1"/>
    <w:rsid w:val="005767A7"/>
    <w:rsid w:val="00581D4B"/>
    <w:rsid w:val="005B39CF"/>
    <w:rsid w:val="005C5329"/>
    <w:rsid w:val="005E76FE"/>
    <w:rsid w:val="00622E17"/>
    <w:rsid w:val="00680821"/>
    <w:rsid w:val="00684973"/>
    <w:rsid w:val="006901FF"/>
    <w:rsid w:val="00690A6F"/>
    <w:rsid w:val="006E7ED0"/>
    <w:rsid w:val="00715DDD"/>
    <w:rsid w:val="0072169E"/>
    <w:rsid w:val="007231C3"/>
    <w:rsid w:val="00776537"/>
    <w:rsid w:val="007C518F"/>
    <w:rsid w:val="00840F63"/>
    <w:rsid w:val="00851F31"/>
    <w:rsid w:val="008756CC"/>
    <w:rsid w:val="00875DC7"/>
    <w:rsid w:val="008B1060"/>
    <w:rsid w:val="008F09BA"/>
    <w:rsid w:val="008F546A"/>
    <w:rsid w:val="00937CB3"/>
    <w:rsid w:val="0097733B"/>
    <w:rsid w:val="00987842"/>
    <w:rsid w:val="009A67CA"/>
    <w:rsid w:val="009B03D9"/>
    <w:rsid w:val="00A06AD3"/>
    <w:rsid w:val="00A14702"/>
    <w:rsid w:val="00A26564"/>
    <w:rsid w:val="00A32723"/>
    <w:rsid w:val="00A67BE1"/>
    <w:rsid w:val="00A7368E"/>
    <w:rsid w:val="00A91B0C"/>
    <w:rsid w:val="00AF704A"/>
    <w:rsid w:val="00B06367"/>
    <w:rsid w:val="00B1485C"/>
    <w:rsid w:val="00B26EC0"/>
    <w:rsid w:val="00B44BCA"/>
    <w:rsid w:val="00B5406A"/>
    <w:rsid w:val="00B6664F"/>
    <w:rsid w:val="00B842FE"/>
    <w:rsid w:val="00C235C9"/>
    <w:rsid w:val="00C275F2"/>
    <w:rsid w:val="00C37B71"/>
    <w:rsid w:val="00C432F1"/>
    <w:rsid w:val="00C81DA2"/>
    <w:rsid w:val="00C876EE"/>
    <w:rsid w:val="00CA7C41"/>
    <w:rsid w:val="00CB139B"/>
    <w:rsid w:val="00CC2649"/>
    <w:rsid w:val="00CE1EDE"/>
    <w:rsid w:val="00CF5CBE"/>
    <w:rsid w:val="00D341C6"/>
    <w:rsid w:val="00DB4415"/>
    <w:rsid w:val="00DE1C5B"/>
    <w:rsid w:val="00E02C32"/>
    <w:rsid w:val="00E13CDA"/>
    <w:rsid w:val="00E16A20"/>
    <w:rsid w:val="00E173BA"/>
    <w:rsid w:val="00E27516"/>
    <w:rsid w:val="00E54AA6"/>
    <w:rsid w:val="00E55F1F"/>
    <w:rsid w:val="00EA38D5"/>
    <w:rsid w:val="00EB1513"/>
    <w:rsid w:val="00EC1C7C"/>
    <w:rsid w:val="00EC4793"/>
    <w:rsid w:val="00EF2C1E"/>
    <w:rsid w:val="00F23007"/>
    <w:rsid w:val="00F256E4"/>
    <w:rsid w:val="00F67E71"/>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Overskrift1">
    <w:name w:val="heading 1"/>
    <w:basedOn w:val="Normal"/>
    <w:uiPriority w:val="9"/>
    <w:qFormat/>
    <w:pPr>
      <w:ind w:left="100"/>
      <w:outlineLvl w:val="0"/>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uiPriority w:val="1"/>
    <w:qFormat/>
  </w:style>
  <w:style w:type="paragraph" w:styleId="Listeafsnit">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Sidehoved">
    <w:name w:val="header"/>
    <w:basedOn w:val="Normal"/>
    <w:link w:val="SidehovedTegn"/>
    <w:uiPriority w:val="99"/>
    <w:unhideWhenUsed/>
    <w:rsid w:val="005767A7"/>
    <w:pPr>
      <w:tabs>
        <w:tab w:val="center" w:pos="4153"/>
        <w:tab w:val="right" w:pos="8306"/>
      </w:tabs>
    </w:pPr>
  </w:style>
  <w:style w:type="character" w:customStyle="1" w:styleId="SidehovedTegn">
    <w:name w:val="Sidehoved Tegn"/>
    <w:basedOn w:val="Standardskrifttypeiafsnit"/>
    <w:link w:val="Sidehoved"/>
    <w:uiPriority w:val="99"/>
    <w:rsid w:val="005767A7"/>
    <w:rPr>
      <w:rFonts w:ascii="Arial" w:eastAsia="Arial" w:hAnsi="Arial" w:cs="Arial"/>
    </w:rPr>
  </w:style>
  <w:style w:type="paragraph" w:styleId="Sidefod">
    <w:name w:val="footer"/>
    <w:basedOn w:val="Normal"/>
    <w:link w:val="SidefodTegn"/>
    <w:uiPriority w:val="99"/>
    <w:unhideWhenUsed/>
    <w:rsid w:val="005767A7"/>
    <w:pPr>
      <w:tabs>
        <w:tab w:val="center" w:pos="4153"/>
        <w:tab w:val="right" w:pos="8306"/>
      </w:tabs>
    </w:pPr>
  </w:style>
  <w:style w:type="character" w:customStyle="1" w:styleId="SidefodTegn">
    <w:name w:val="Sidefod Tegn"/>
    <w:basedOn w:val="Standardskrifttypeiafsnit"/>
    <w:link w:val="Sidefod"/>
    <w:uiPriority w:val="99"/>
    <w:rsid w:val="005767A7"/>
    <w:rPr>
      <w:rFonts w:ascii="Arial" w:eastAsia="Arial" w:hAnsi="Arial" w:cs="Arial"/>
    </w:rPr>
  </w:style>
  <w:style w:type="paragraph" w:styleId="Korrektur">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647</Words>
  <Characters>3952</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Microsoft Word - Lab 4 Manual.docx</vt:lpstr>
      <vt:lpstr>Microsoft Word - Lab 4 Manual.docx</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Jonas Lindum Cederholm</cp:lastModifiedBy>
  <cp:revision>2</cp:revision>
  <dcterms:created xsi:type="dcterms:W3CDTF">2025-10-28T12:19:00Z</dcterms:created>
  <dcterms:modified xsi:type="dcterms:W3CDTF">2025-10-28T12:19:00Z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