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FA702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1695.4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FA702C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FA702C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C94203" w:rsidRPr="00EA211A" w:rsidRDefault="00A67E00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Rapport final de projet informatique</w:t>
                  </w:r>
                </w:p>
              </w:txbxContent>
            </v:textbox>
          </v:shape>
        </w:pict>
      </w:r>
    </w:p>
    <w:p w:rsidR="00C3012F" w:rsidRDefault="00C3012F"/>
    <w:p w:rsidR="00C3012F" w:rsidRDefault="00FA702C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FA702C">
      <w:bookmarkStart w:id="0" w:name="_GoBack"/>
      <w:bookmarkEnd w:id="0"/>
      <w:r>
        <w:rPr>
          <w:noProof/>
          <w:lang w:eastAsia="fr-FR"/>
        </w:rPr>
        <w:pict>
          <v:shape id="_x0000_s1032" type="#_x0000_t202" style="position:absolute;margin-left:-.35pt;margin-top:624.75pt;width:452.25pt;height:137.55pt;z-index:25170022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>
              <w:txbxContent>
                <w:p w:rsidR="009C4EC7" w:rsidRDefault="00A61E95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Le projet dont il est question dans ce rapport porte sur l’analyse de la sécurité des systèmes. Dans le cadre du projet nous avons développé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G</w:t>
                  </w:r>
                  <w:r w:rsidR="000F4AB0" w:rsidRPr="00864452">
                    <w:rPr>
                      <w:rFonts w:ascii="Century Gothic" w:hAnsi="Century Gothic"/>
                      <w:color w:val="000000" w:themeColor="text1"/>
                    </w:rPr>
                    <w:t>lasir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>, un</w:t>
                  </w:r>
                  <w:r w:rsidR="000F4AB0">
                    <w:rPr>
                      <w:rFonts w:ascii="Century Gothic" w:hAnsi="Century Gothic"/>
                      <w:color w:val="000000" w:themeColor="text1"/>
                    </w:rPr>
                    <w:t xml:space="preserve"> logiciel d’analyse d’arbres d’attaque et de dé</w:t>
                  </w:r>
                  <w:r w:rsidR="00A67E00">
                    <w:rPr>
                      <w:rFonts w:ascii="Century Gothic" w:hAnsi="Century Gothic"/>
                      <w:color w:val="000000" w:themeColor="text1"/>
                    </w:rPr>
                    <w:t>fense. Pour ce faire, nous avons amélioré</w:t>
                  </w:r>
                  <w:r w:rsidR="000F4AB0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="000F4AB0"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 w:rsidR="000F4AB0">
                    <w:rPr>
                      <w:rFonts w:ascii="Century Gothic" w:hAnsi="Century Gothic"/>
                      <w:color w:val="000000" w:themeColor="text1"/>
                    </w:rPr>
                    <w:t>, un outil d’édition d’arbres, avant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de l’intégrer à notre logiciel.</w:t>
                  </w:r>
                </w:p>
                <w:p w:rsidR="009C4EC7" w:rsidRPr="009C4EC7" w:rsidRDefault="00A67E0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Ce rapport rend compte de la conduite du projet qui a été mené</w:t>
                  </w:r>
                  <w:r w:rsidR="00EC72CF"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à travers une rétrospective sur la conception de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et son implémentation, au regard de la planification établi</w:t>
                  </w:r>
                  <w:r w:rsidR="006774C2">
                    <w:rPr>
                      <w:rFonts w:ascii="Century Gothic" w:hAnsi="Century Gothic"/>
                      <w:color w:val="000000" w:themeColor="text1"/>
                    </w:rPr>
                    <w:t>e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initialement.</w:t>
                  </w:r>
                </w:p>
                <w:p w:rsidR="002D0A20" w:rsidRDefault="002D0A20"/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A61243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26 mai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 w:rsidR="00396A1B"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FA702C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2C" w:rsidRDefault="00FA702C" w:rsidP="00C3012F">
      <w:pPr>
        <w:spacing w:after="0" w:line="240" w:lineRule="auto"/>
      </w:pPr>
      <w:r>
        <w:separator/>
      </w:r>
    </w:p>
  </w:endnote>
  <w:endnote w:type="continuationSeparator" w:id="0">
    <w:p w:rsidR="00FA702C" w:rsidRDefault="00FA702C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2C" w:rsidRDefault="00FA702C" w:rsidP="00C3012F">
      <w:pPr>
        <w:spacing w:after="0" w:line="240" w:lineRule="auto"/>
      </w:pPr>
      <w:r>
        <w:separator/>
      </w:r>
    </w:p>
  </w:footnote>
  <w:footnote w:type="continuationSeparator" w:id="0">
    <w:p w:rsidR="00FA702C" w:rsidRDefault="00FA702C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11E99"/>
    <w:rsid w:val="001334C4"/>
    <w:rsid w:val="001E6C79"/>
    <w:rsid w:val="00220E41"/>
    <w:rsid w:val="00242ED0"/>
    <w:rsid w:val="0025546D"/>
    <w:rsid w:val="00256059"/>
    <w:rsid w:val="002C045D"/>
    <w:rsid w:val="002D0A20"/>
    <w:rsid w:val="002E0AD8"/>
    <w:rsid w:val="003504C2"/>
    <w:rsid w:val="00357450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86194"/>
    <w:rsid w:val="004B6150"/>
    <w:rsid w:val="004D452F"/>
    <w:rsid w:val="004E0F07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44510"/>
    <w:rsid w:val="006664B8"/>
    <w:rsid w:val="006774C2"/>
    <w:rsid w:val="00693BB1"/>
    <w:rsid w:val="006F7D1F"/>
    <w:rsid w:val="007010B6"/>
    <w:rsid w:val="00734F3D"/>
    <w:rsid w:val="007A3726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C4EC7"/>
    <w:rsid w:val="009C7FBB"/>
    <w:rsid w:val="009D0EF9"/>
    <w:rsid w:val="009E5E76"/>
    <w:rsid w:val="00A61243"/>
    <w:rsid w:val="00A61E95"/>
    <w:rsid w:val="00A67E00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D004F3"/>
    <w:rsid w:val="00D039FC"/>
    <w:rsid w:val="00D16D2C"/>
    <w:rsid w:val="00D75285"/>
    <w:rsid w:val="00DA741A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C72CF"/>
    <w:rsid w:val="00ED2622"/>
    <w:rsid w:val="00F25D0E"/>
    <w:rsid w:val="00F505A3"/>
    <w:rsid w:val="00F57483"/>
    <w:rsid w:val="00F73298"/>
    <w:rsid w:val="00F77073"/>
    <w:rsid w:val="00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C020EA-8782-4EF0-8F90-A9DE7EA2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F3C31-4CDB-4202-B64B-AD6261B2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Pierre-Marie AIRIAU</cp:lastModifiedBy>
  <cp:revision>94</cp:revision>
  <cp:lastPrinted>2014-12-04T13:32:00Z</cp:lastPrinted>
  <dcterms:created xsi:type="dcterms:W3CDTF">2014-10-23T16:00:00Z</dcterms:created>
  <dcterms:modified xsi:type="dcterms:W3CDTF">2015-05-22T20:01:00Z</dcterms:modified>
</cp:coreProperties>
</file>