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21A" w:rsidRPr="0078721A" w:rsidRDefault="0078721A" w:rsidP="0078721A">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Міністерство освіти і науки України</w:t>
      </w:r>
    </w:p>
    <w:p w:rsidR="0078721A" w:rsidRPr="0078721A" w:rsidRDefault="0078721A" w:rsidP="0078721A">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 xml:space="preserve">Національний технічний університет України </w:t>
      </w:r>
    </w:p>
    <w:p w:rsidR="0078721A" w:rsidRPr="0078721A" w:rsidRDefault="0078721A" w:rsidP="0078721A">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«Київський Політехнічний Інститут імені Ігоря Сікорського»</w:t>
      </w:r>
    </w:p>
    <w:p w:rsidR="0078721A" w:rsidRPr="0078721A" w:rsidRDefault="0078721A" w:rsidP="0078721A">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Кафедра конструювання електронно-обчислювальної апаратури</w:t>
      </w:r>
    </w:p>
    <w:p w:rsidR="0078721A" w:rsidRPr="0078721A" w:rsidRDefault="0078721A" w:rsidP="0078721A">
      <w:pPr>
        <w:rPr>
          <w:lang w:val="uk-UA"/>
        </w:rPr>
      </w:pPr>
    </w:p>
    <w:p w:rsidR="0078721A" w:rsidRPr="0078721A" w:rsidRDefault="0078721A" w:rsidP="0078721A">
      <w:pPr>
        <w:rPr>
          <w:lang w:val="uk-UA"/>
        </w:rPr>
      </w:pPr>
    </w:p>
    <w:p w:rsidR="0078721A" w:rsidRPr="0078721A" w:rsidRDefault="0078721A" w:rsidP="0078721A">
      <w:pPr>
        <w:rPr>
          <w:lang w:val="uk-UA"/>
        </w:rPr>
      </w:pPr>
    </w:p>
    <w:p w:rsidR="0078721A" w:rsidRPr="0078721A" w:rsidRDefault="0078721A" w:rsidP="0078721A">
      <w:pPr>
        <w:rPr>
          <w:lang w:val="uk-UA"/>
        </w:rPr>
      </w:pPr>
    </w:p>
    <w:p w:rsidR="0078721A" w:rsidRPr="0078721A" w:rsidRDefault="0078721A" w:rsidP="0078721A">
      <w:pPr>
        <w:rPr>
          <w:lang w:val="uk-UA"/>
        </w:rPr>
      </w:pPr>
    </w:p>
    <w:p w:rsidR="0078721A" w:rsidRPr="0078721A" w:rsidRDefault="0078721A" w:rsidP="0078721A">
      <w:pPr>
        <w:rPr>
          <w:lang w:val="uk-UA"/>
        </w:rPr>
      </w:pPr>
    </w:p>
    <w:p w:rsidR="0078721A" w:rsidRPr="0078721A" w:rsidRDefault="0078721A" w:rsidP="0078721A">
      <w:pPr>
        <w:rPr>
          <w:lang w:val="uk-UA"/>
        </w:rPr>
      </w:pPr>
    </w:p>
    <w:p w:rsidR="0078721A" w:rsidRPr="0078721A" w:rsidRDefault="0078721A" w:rsidP="0078721A">
      <w:pPr>
        <w:spacing w:after="0" w:line="240" w:lineRule="auto"/>
        <w:jc w:val="center"/>
        <w:rPr>
          <w:rFonts w:ascii="Times New Roman" w:hAnsi="Times New Roman" w:cs="Times New Roman"/>
          <w:sz w:val="28"/>
          <w:lang w:val="uk-UA"/>
        </w:rPr>
      </w:pPr>
      <w:r w:rsidRPr="0078721A">
        <w:rPr>
          <w:rFonts w:ascii="Times New Roman" w:hAnsi="Times New Roman" w:cs="Times New Roman"/>
          <w:sz w:val="28"/>
          <w:lang w:val="uk-UA"/>
        </w:rPr>
        <w:t>Звіт</w:t>
      </w:r>
    </w:p>
    <w:p w:rsidR="0078721A" w:rsidRPr="0078721A" w:rsidRDefault="0078721A" w:rsidP="0078721A">
      <w:pPr>
        <w:spacing w:after="0" w:line="240" w:lineRule="auto"/>
        <w:jc w:val="center"/>
        <w:rPr>
          <w:rFonts w:ascii="Times New Roman" w:hAnsi="Times New Roman" w:cs="Times New Roman"/>
          <w:sz w:val="28"/>
          <w:lang w:val="uk-UA"/>
        </w:rPr>
      </w:pPr>
      <w:r w:rsidRPr="0078721A">
        <w:rPr>
          <w:rFonts w:ascii="Times New Roman" w:hAnsi="Times New Roman" w:cs="Times New Roman"/>
          <w:sz w:val="28"/>
          <w:lang w:val="uk-UA"/>
        </w:rPr>
        <w:t xml:space="preserve">З </w:t>
      </w:r>
      <w:r w:rsidRPr="008051D0">
        <w:rPr>
          <w:rFonts w:ascii="Times New Roman" w:hAnsi="Times New Roman" w:cs="Times New Roman"/>
          <w:sz w:val="28"/>
          <w:lang w:val="uk-UA"/>
        </w:rPr>
        <w:t>виконання лабораторної роботи №4</w:t>
      </w:r>
    </w:p>
    <w:p w:rsidR="0078721A" w:rsidRPr="0078721A" w:rsidRDefault="0078721A" w:rsidP="0078721A">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sz w:val="28"/>
          <w:szCs w:val="24"/>
          <w:lang w:val="uk-UA"/>
        </w:rPr>
        <w:t>з дисципліни</w:t>
      </w:r>
      <w:r w:rsidRPr="0078721A">
        <w:rPr>
          <w:rFonts w:ascii="Times New Roman" w:eastAsia="Times New Roman" w:hAnsi="Times New Roman" w:cs="Times New Roman"/>
          <w:sz w:val="24"/>
          <w:szCs w:val="24"/>
          <w:lang w:val="uk-UA"/>
        </w:rPr>
        <w:t xml:space="preserve"> </w:t>
      </w:r>
      <w:r w:rsidRPr="0078721A">
        <w:rPr>
          <w:rFonts w:ascii="Times New Roman" w:eastAsia="Times New Roman" w:hAnsi="Times New Roman" w:cs="Times New Roman"/>
          <w:bCs/>
          <w:color w:val="000000"/>
          <w:sz w:val="28"/>
          <w:szCs w:val="28"/>
          <w:lang w:val="uk-UA"/>
        </w:rPr>
        <w:t>“</w:t>
      </w:r>
      <w:r w:rsidR="005E4BFF">
        <w:rPr>
          <w:rFonts w:ascii="Times New Roman" w:eastAsia="Times New Roman" w:hAnsi="Times New Roman" w:cs="Times New Roman"/>
          <w:bCs/>
          <w:color w:val="000000"/>
          <w:sz w:val="28"/>
          <w:szCs w:val="28"/>
          <w:lang w:val="uk-UA"/>
        </w:rPr>
        <w:t>Аналогова електроніка</w:t>
      </w:r>
      <w:r w:rsidR="005E4BFF" w:rsidRPr="0078721A">
        <w:rPr>
          <w:rFonts w:ascii="Times New Roman" w:eastAsia="Times New Roman" w:hAnsi="Times New Roman" w:cs="Times New Roman"/>
          <w:bCs/>
          <w:color w:val="000000"/>
          <w:sz w:val="28"/>
          <w:szCs w:val="28"/>
          <w:lang w:val="uk-UA"/>
        </w:rPr>
        <w:t xml:space="preserve"> </w:t>
      </w:r>
      <w:r w:rsidRPr="0078721A">
        <w:rPr>
          <w:rFonts w:ascii="Times New Roman" w:eastAsia="Times New Roman" w:hAnsi="Times New Roman" w:cs="Times New Roman"/>
          <w:bCs/>
          <w:color w:val="000000"/>
          <w:sz w:val="28"/>
          <w:szCs w:val="28"/>
          <w:lang w:val="uk-UA"/>
        </w:rPr>
        <w:t>”</w:t>
      </w:r>
    </w:p>
    <w:p w:rsidR="0078721A" w:rsidRPr="0078721A" w:rsidRDefault="0078721A" w:rsidP="0078721A">
      <w:pPr>
        <w:jc w:val="center"/>
        <w:rPr>
          <w:rFonts w:ascii="Times New Roman" w:hAnsi="Times New Roman" w:cs="Times New Roman"/>
          <w:sz w:val="24"/>
          <w:lang w:val="uk-UA"/>
        </w:rPr>
      </w:pPr>
    </w:p>
    <w:p w:rsidR="0078721A" w:rsidRPr="0078721A" w:rsidRDefault="0078721A" w:rsidP="0078721A">
      <w:pPr>
        <w:jc w:val="center"/>
        <w:rPr>
          <w:rFonts w:ascii="Times New Roman" w:hAnsi="Times New Roman" w:cs="Times New Roman"/>
          <w:sz w:val="24"/>
          <w:lang w:val="uk-UA"/>
        </w:rPr>
      </w:pPr>
    </w:p>
    <w:p w:rsidR="0078721A" w:rsidRPr="0078721A" w:rsidRDefault="0078721A" w:rsidP="0078721A">
      <w:pPr>
        <w:jc w:val="right"/>
        <w:rPr>
          <w:rFonts w:ascii="Times New Roman" w:hAnsi="Times New Roman" w:cs="Times New Roman"/>
          <w:sz w:val="24"/>
          <w:lang w:val="uk-UA"/>
        </w:rPr>
      </w:pPr>
      <w:r w:rsidRPr="0078721A">
        <w:rPr>
          <w:rFonts w:ascii="Times New Roman" w:hAnsi="Times New Roman" w:cs="Times New Roman"/>
          <w:sz w:val="24"/>
          <w:lang w:val="uk-UA"/>
        </w:rPr>
        <w:t>Виконав:</w:t>
      </w:r>
    </w:p>
    <w:p w:rsidR="0078721A" w:rsidRPr="0078721A" w:rsidRDefault="005E4BFF" w:rsidP="0078721A">
      <w:pPr>
        <w:jc w:val="right"/>
        <w:rPr>
          <w:rFonts w:ascii="Times New Roman" w:hAnsi="Times New Roman" w:cs="Times New Roman"/>
          <w:sz w:val="24"/>
          <w:lang w:val="uk-UA"/>
        </w:rPr>
      </w:pPr>
      <w:r>
        <w:rPr>
          <w:rFonts w:ascii="Times New Roman" w:hAnsi="Times New Roman" w:cs="Times New Roman"/>
          <w:sz w:val="24"/>
          <w:lang w:val="uk-UA"/>
        </w:rPr>
        <w:t>студент групи ДК-62</w:t>
      </w:r>
    </w:p>
    <w:p w:rsidR="0078721A" w:rsidRPr="0078721A" w:rsidRDefault="007B1B0F" w:rsidP="0078721A">
      <w:pPr>
        <w:jc w:val="right"/>
        <w:rPr>
          <w:rFonts w:ascii="Times New Roman" w:hAnsi="Times New Roman" w:cs="Times New Roman"/>
          <w:sz w:val="24"/>
          <w:lang w:val="uk-UA"/>
        </w:rPr>
      </w:pPr>
      <w:proofErr w:type="spellStart"/>
      <w:r>
        <w:rPr>
          <w:rFonts w:ascii="Times New Roman" w:hAnsi="Times New Roman" w:cs="Times New Roman"/>
          <w:sz w:val="24"/>
          <w:lang w:val="uk-UA"/>
        </w:rPr>
        <w:t>Кияниця</w:t>
      </w:r>
      <w:proofErr w:type="spellEnd"/>
      <w:r>
        <w:rPr>
          <w:rFonts w:ascii="Times New Roman" w:hAnsi="Times New Roman" w:cs="Times New Roman"/>
          <w:sz w:val="24"/>
          <w:lang w:val="uk-UA"/>
        </w:rPr>
        <w:t xml:space="preserve"> А.С.</w:t>
      </w:r>
    </w:p>
    <w:p w:rsidR="0078721A" w:rsidRPr="0078721A" w:rsidRDefault="0078721A" w:rsidP="0078721A">
      <w:pPr>
        <w:jc w:val="right"/>
        <w:rPr>
          <w:rFonts w:ascii="Times New Roman" w:hAnsi="Times New Roman" w:cs="Times New Roman"/>
          <w:sz w:val="24"/>
          <w:lang w:val="uk-UA"/>
        </w:rPr>
      </w:pPr>
      <w:r w:rsidRPr="0078721A">
        <w:rPr>
          <w:rFonts w:ascii="Times New Roman" w:hAnsi="Times New Roman" w:cs="Times New Roman"/>
          <w:sz w:val="24"/>
          <w:lang w:val="uk-UA"/>
        </w:rPr>
        <w:t>Перевірив:</w:t>
      </w:r>
    </w:p>
    <w:p w:rsidR="0078721A" w:rsidRPr="0078721A" w:rsidRDefault="0078721A" w:rsidP="0078721A">
      <w:pPr>
        <w:jc w:val="right"/>
        <w:rPr>
          <w:rFonts w:ascii="Times New Roman" w:hAnsi="Times New Roman" w:cs="Times New Roman"/>
          <w:sz w:val="24"/>
          <w:lang w:val="uk-UA"/>
        </w:rPr>
      </w:pPr>
      <w:r w:rsidRPr="0078721A">
        <w:rPr>
          <w:rFonts w:ascii="Times New Roman" w:hAnsi="Times New Roman" w:cs="Times New Roman"/>
          <w:sz w:val="24"/>
          <w:lang w:val="uk-UA"/>
        </w:rPr>
        <w:t>доц. Короткий Є В.</w:t>
      </w:r>
    </w:p>
    <w:p w:rsidR="0078721A" w:rsidRPr="0078721A" w:rsidRDefault="0078721A" w:rsidP="0078721A">
      <w:pPr>
        <w:jc w:val="right"/>
        <w:rPr>
          <w:rFonts w:ascii="Times New Roman" w:hAnsi="Times New Roman" w:cs="Times New Roman"/>
          <w:sz w:val="24"/>
          <w:lang w:val="uk-UA"/>
        </w:rPr>
      </w:pPr>
    </w:p>
    <w:p w:rsidR="0078721A" w:rsidRPr="0078721A" w:rsidRDefault="0078721A" w:rsidP="0078721A">
      <w:pPr>
        <w:jc w:val="right"/>
        <w:rPr>
          <w:rFonts w:ascii="Times New Roman" w:hAnsi="Times New Roman" w:cs="Times New Roman"/>
          <w:sz w:val="24"/>
          <w:lang w:val="uk-UA"/>
        </w:rPr>
      </w:pPr>
    </w:p>
    <w:p w:rsidR="0078721A" w:rsidRPr="0078721A" w:rsidRDefault="0078721A" w:rsidP="0078721A">
      <w:pPr>
        <w:rPr>
          <w:rFonts w:ascii="Times New Roman" w:hAnsi="Times New Roman" w:cs="Times New Roman"/>
          <w:sz w:val="24"/>
          <w:lang w:val="uk-UA"/>
        </w:rPr>
      </w:pPr>
    </w:p>
    <w:p w:rsidR="0078721A" w:rsidRPr="008051D0" w:rsidRDefault="0078721A" w:rsidP="0078721A">
      <w:pPr>
        <w:jc w:val="right"/>
        <w:rPr>
          <w:rFonts w:ascii="Times New Roman" w:hAnsi="Times New Roman" w:cs="Times New Roman"/>
          <w:sz w:val="24"/>
          <w:lang w:val="uk-UA"/>
        </w:rPr>
      </w:pPr>
    </w:p>
    <w:p w:rsidR="0078721A" w:rsidRPr="0078721A" w:rsidRDefault="0078721A" w:rsidP="0078721A">
      <w:pPr>
        <w:jc w:val="right"/>
        <w:rPr>
          <w:rFonts w:ascii="Times New Roman" w:hAnsi="Times New Roman" w:cs="Times New Roman"/>
          <w:sz w:val="24"/>
          <w:lang w:val="uk-UA"/>
        </w:rPr>
      </w:pPr>
    </w:p>
    <w:p w:rsidR="0078721A" w:rsidRPr="008051D0" w:rsidRDefault="0078721A" w:rsidP="0078721A">
      <w:pPr>
        <w:jc w:val="right"/>
        <w:rPr>
          <w:rFonts w:ascii="Times New Roman" w:hAnsi="Times New Roman" w:cs="Times New Roman"/>
          <w:sz w:val="24"/>
          <w:lang w:val="uk-UA"/>
        </w:rPr>
      </w:pPr>
    </w:p>
    <w:p w:rsidR="0078721A" w:rsidRPr="0078721A" w:rsidRDefault="0078721A" w:rsidP="0078721A">
      <w:pPr>
        <w:jc w:val="right"/>
        <w:rPr>
          <w:rFonts w:ascii="Times New Roman" w:hAnsi="Times New Roman" w:cs="Times New Roman"/>
          <w:sz w:val="24"/>
          <w:lang w:val="uk-UA"/>
        </w:rPr>
      </w:pPr>
    </w:p>
    <w:p w:rsidR="0078721A" w:rsidRPr="0078721A" w:rsidRDefault="0078721A" w:rsidP="0078721A">
      <w:pPr>
        <w:jc w:val="right"/>
        <w:rPr>
          <w:rFonts w:ascii="Times New Roman" w:hAnsi="Times New Roman" w:cs="Times New Roman"/>
          <w:sz w:val="24"/>
          <w:lang w:val="uk-UA"/>
        </w:rPr>
      </w:pPr>
    </w:p>
    <w:p w:rsidR="0078721A" w:rsidRPr="0078721A" w:rsidRDefault="0078721A" w:rsidP="0078721A">
      <w:pPr>
        <w:jc w:val="right"/>
        <w:rPr>
          <w:rFonts w:ascii="Times New Roman" w:hAnsi="Times New Roman" w:cs="Times New Roman"/>
          <w:sz w:val="24"/>
          <w:lang w:val="uk-UA"/>
        </w:rPr>
      </w:pPr>
    </w:p>
    <w:p w:rsidR="005E4BFF" w:rsidRDefault="005E4BFF" w:rsidP="0078721A">
      <w:pPr>
        <w:jc w:val="center"/>
        <w:rPr>
          <w:rFonts w:ascii="Times New Roman" w:hAnsi="Times New Roman" w:cs="Times New Roman"/>
          <w:sz w:val="24"/>
          <w:lang w:val="uk-UA"/>
        </w:rPr>
      </w:pPr>
    </w:p>
    <w:p w:rsidR="0078721A" w:rsidRPr="0078721A" w:rsidRDefault="00457413" w:rsidP="0078721A">
      <w:pPr>
        <w:jc w:val="center"/>
        <w:rPr>
          <w:rFonts w:ascii="Times New Roman" w:hAnsi="Times New Roman" w:cs="Times New Roman"/>
          <w:sz w:val="24"/>
          <w:lang w:val="uk-UA"/>
        </w:rPr>
      </w:pPr>
      <w:r>
        <w:rPr>
          <w:rFonts w:ascii="Times New Roman" w:hAnsi="Times New Roman" w:cs="Times New Roman"/>
          <w:sz w:val="24"/>
          <w:lang w:val="uk-UA"/>
        </w:rPr>
        <w:t>Київ – 2018</w:t>
      </w:r>
    </w:p>
    <w:p w:rsidR="0078721A" w:rsidRPr="008051D0" w:rsidRDefault="0078721A" w:rsidP="004D7CA6">
      <w:pPr>
        <w:pStyle w:val="a3"/>
        <w:numPr>
          <w:ilvl w:val="0"/>
          <w:numId w:val="1"/>
        </w:numPr>
        <w:jc w:val="both"/>
        <w:rPr>
          <w:rFonts w:ascii="Times New Roman" w:hAnsi="Times New Roman" w:cs="Times New Roman"/>
          <w:sz w:val="28"/>
          <w:lang w:val="uk-UA"/>
        </w:rPr>
      </w:pPr>
      <w:r w:rsidRPr="008051D0">
        <w:rPr>
          <w:rFonts w:ascii="Times New Roman" w:hAnsi="Times New Roman" w:cs="Times New Roman"/>
          <w:sz w:val="28"/>
          <w:lang w:val="uk-UA"/>
        </w:rPr>
        <w:lastRenderedPageBreak/>
        <w:t>Дослідження підсилювача на біполярному транзисторі з загальним емітером</w:t>
      </w:r>
    </w:p>
    <w:p w:rsidR="0078721A" w:rsidRPr="004D5B06" w:rsidRDefault="0078721A" w:rsidP="004D7CA6">
      <w:pPr>
        <w:pStyle w:val="a3"/>
        <w:numPr>
          <w:ilvl w:val="1"/>
          <w:numId w:val="1"/>
        </w:numPr>
        <w:jc w:val="both"/>
        <w:rPr>
          <w:rFonts w:ascii="Times New Roman" w:hAnsi="Times New Roman" w:cs="Times New Roman"/>
          <w:sz w:val="28"/>
          <w:lang w:val="uk-UA"/>
        </w:rPr>
      </w:pPr>
      <w:r w:rsidRPr="008051D0">
        <w:rPr>
          <w:rFonts w:ascii="Times New Roman" w:hAnsi="Times New Roman" w:cs="Times New Roman"/>
          <w:sz w:val="28"/>
          <w:lang w:val="uk-UA"/>
        </w:rPr>
        <w:t>Із виданих деталей було складено схему підсилювача з загальним емітером:</w:t>
      </w:r>
    </w:p>
    <w:p w:rsidR="004D5B06" w:rsidRPr="004D5B06" w:rsidRDefault="004D5B06" w:rsidP="004D5B06">
      <w:pPr>
        <w:ind w:left="1080" w:firstLine="360"/>
        <w:jc w:val="both"/>
        <w:rPr>
          <w:rFonts w:ascii="Times New Roman" w:hAnsi="Times New Roman" w:cs="Times New Roman"/>
          <w:sz w:val="28"/>
          <w:lang w:val="uk-UA"/>
        </w:rPr>
      </w:pPr>
      <w:r w:rsidRPr="004D5B06">
        <w:rPr>
          <w:rFonts w:ascii="Times New Roman" w:hAnsi="Times New Roman" w:cs="Times New Roman"/>
          <w:sz w:val="28"/>
        </w:rPr>
        <w:t xml:space="preserve">BC847B </w:t>
      </w:r>
      <w:r w:rsidRPr="004D5B06">
        <w:rPr>
          <w:rFonts w:ascii="Times New Roman" w:hAnsi="Times New Roman" w:cs="Times New Roman"/>
          <w:sz w:val="28"/>
          <w:lang w:val="uk-UA"/>
        </w:rPr>
        <w:t xml:space="preserve">аналог </w:t>
      </w:r>
      <w:r w:rsidRPr="004D5B06">
        <w:rPr>
          <w:rFonts w:ascii="Times New Roman" w:hAnsi="Times New Roman" w:cs="Times New Roman"/>
          <w:sz w:val="28"/>
        </w:rPr>
        <w:t>kt315</w:t>
      </w:r>
    </w:p>
    <w:p w:rsidR="004D5B06" w:rsidRPr="004D5B06" w:rsidRDefault="00346AA8" w:rsidP="004D5B06">
      <w:pPr>
        <w:ind w:left="1080"/>
        <w:jc w:val="both"/>
        <w:rPr>
          <w:rFonts w:ascii="Times New Roman" w:hAnsi="Times New Roman" w:cs="Times New Roman"/>
          <w:sz w:val="28"/>
        </w:rPr>
      </w:pPr>
      <w:r>
        <w:rPr>
          <w:rFonts w:ascii="Times New Roman" w:hAnsi="Times New Roman" w:cs="Times New Roman"/>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6pt;height:196.8pt">
            <v:imagedata r:id="rId5" o:title="sim"/>
          </v:shape>
        </w:pict>
      </w:r>
    </w:p>
    <w:p w:rsidR="0078721A" w:rsidRPr="008051D0" w:rsidRDefault="0078721A" w:rsidP="004D7CA6">
      <w:pPr>
        <w:pStyle w:val="a3"/>
        <w:ind w:left="1440"/>
        <w:jc w:val="both"/>
        <w:rPr>
          <w:rFonts w:ascii="Times New Roman" w:hAnsi="Times New Roman" w:cs="Times New Roman"/>
          <w:sz w:val="28"/>
          <w:lang w:val="uk-UA"/>
        </w:rPr>
      </w:pPr>
    </w:p>
    <w:p w:rsidR="0078721A" w:rsidRDefault="0078721A" w:rsidP="004D7CA6">
      <w:pPr>
        <w:pStyle w:val="a3"/>
        <w:ind w:left="1440"/>
        <w:jc w:val="both"/>
        <w:rPr>
          <w:noProof/>
          <w:lang w:val="uk-UA"/>
        </w:rPr>
      </w:pPr>
      <w:r w:rsidRPr="008051D0">
        <w:rPr>
          <w:rFonts w:ascii="Times New Roman" w:hAnsi="Times New Roman" w:cs="Times New Roman"/>
          <w:sz w:val="28"/>
          <w:lang w:val="uk-UA"/>
        </w:rPr>
        <w:t>Після підключення до входу генератору синусоїдальних коливань отримали такий сигнал:</w:t>
      </w:r>
      <w:r w:rsidRPr="008051D0">
        <w:rPr>
          <w:noProof/>
          <w:lang w:val="uk-UA"/>
        </w:rPr>
        <w:t xml:space="preserve"> </w:t>
      </w:r>
    </w:p>
    <w:p w:rsidR="003F4CE7" w:rsidRPr="00737927" w:rsidRDefault="00346AA8" w:rsidP="00737927">
      <w:pPr>
        <w:jc w:val="center"/>
        <w:rPr>
          <w:noProof/>
          <w:lang w:val="ru-RU"/>
        </w:rPr>
      </w:pPr>
      <w:r>
        <w:rPr>
          <w:noProof/>
          <w:lang w:val="ru-RU"/>
        </w:rPr>
        <w:pict>
          <v:shape id="_x0000_i1026" type="#_x0000_t75" style="width:456pt;height:228pt">
            <v:imagedata r:id="rId6" o:title="підсилення1"/>
          </v:shape>
        </w:pict>
      </w:r>
    </w:p>
    <w:p w:rsidR="00737927" w:rsidRDefault="00737927" w:rsidP="004D7CA6">
      <w:pPr>
        <w:pStyle w:val="a3"/>
        <w:ind w:left="1440"/>
        <w:jc w:val="both"/>
        <w:rPr>
          <w:rFonts w:ascii="Times New Roman" w:hAnsi="Times New Roman" w:cs="Times New Roman"/>
          <w:noProof/>
          <w:sz w:val="28"/>
          <w:lang w:val="uk-UA"/>
        </w:rPr>
      </w:pPr>
    </w:p>
    <w:p w:rsidR="00737927" w:rsidRDefault="00737927" w:rsidP="004D7CA6">
      <w:pPr>
        <w:pStyle w:val="a3"/>
        <w:ind w:left="1440"/>
        <w:jc w:val="both"/>
        <w:rPr>
          <w:rFonts w:ascii="Times New Roman" w:hAnsi="Times New Roman" w:cs="Times New Roman"/>
          <w:noProof/>
          <w:sz w:val="28"/>
          <w:lang w:val="uk-UA"/>
        </w:rPr>
      </w:pPr>
    </w:p>
    <w:p w:rsidR="00737927" w:rsidRDefault="00737927" w:rsidP="004D7CA6">
      <w:pPr>
        <w:pStyle w:val="a3"/>
        <w:ind w:left="1440"/>
        <w:jc w:val="both"/>
        <w:rPr>
          <w:rFonts w:ascii="Times New Roman" w:hAnsi="Times New Roman" w:cs="Times New Roman"/>
          <w:noProof/>
          <w:sz w:val="28"/>
          <w:lang w:val="uk-UA"/>
        </w:rPr>
      </w:pPr>
    </w:p>
    <w:p w:rsidR="00737927" w:rsidRDefault="00737927" w:rsidP="004D7CA6">
      <w:pPr>
        <w:pStyle w:val="a3"/>
        <w:ind w:left="1440"/>
        <w:jc w:val="both"/>
        <w:rPr>
          <w:rFonts w:ascii="Times New Roman" w:hAnsi="Times New Roman" w:cs="Times New Roman"/>
          <w:noProof/>
          <w:sz w:val="28"/>
          <w:lang w:val="uk-UA"/>
        </w:rPr>
      </w:pPr>
    </w:p>
    <w:p w:rsidR="00737927" w:rsidRDefault="00737927" w:rsidP="004D7CA6">
      <w:pPr>
        <w:pStyle w:val="a3"/>
        <w:ind w:left="1440"/>
        <w:jc w:val="both"/>
        <w:rPr>
          <w:rFonts w:ascii="Times New Roman" w:hAnsi="Times New Roman" w:cs="Times New Roman"/>
          <w:noProof/>
          <w:sz w:val="28"/>
          <w:lang w:val="uk-UA"/>
        </w:rPr>
      </w:pPr>
    </w:p>
    <w:p w:rsidR="0078721A" w:rsidRPr="008051D0" w:rsidRDefault="004D7CA6" w:rsidP="004D7CA6">
      <w:pPr>
        <w:pStyle w:val="a3"/>
        <w:ind w:left="1440"/>
        <w:jc w:val="both"/>
        <w:rPr>
          <w:rFonts w:ascii="Times New Roman" w:hAnsi="Times New Roman" w:cs="Times New Roman"/>
          <w:noProof/>
          <w:sz w:val="28"/>
          <w:lang w:val="uk-UA"/>
        </w:rPr>
      </w:pPr>
      <w:r w:rsidRPr="008051D0">
        <w:rPr>
          <w:rFonts w:ascii="Times New Roman" w:hAnsi="Times New Roman" w:cs="Times New Roman"/>
          <w:noProof/>
          <w:sz w:val="28"/>
          <w:lang w:val="uk-UA"/>
        </w:rPr>
        <w:lastRenderedPageBreak/>
        <w:t>Також було виміряно параметри робочої точки спокою підсилювача. Для цього генератор від’єднали та замірали струми та напруги у схемі. Отримали такі дані:</w:t>
      </w:r>
    </w:p>
    <w:p w:rsidR="004D7CA6" w:rsidRPr="008051D0" w:rsidRDefault="004D7CA6" w:rsidP="004D7CA6">
      <w:pPr>
        <w:pStyle w:val="a3"/>
        <w:ind w:left="1440"/>
        <w:jc w:val="both"/>
        <w:rPr>
          <w:rFonts w:ascii="Times New Roman" w:hAnsi="Times New Roman" w:cs="Times New Roman"/>
          <w:sz w:val="28"/>
          <w:lang w:val="uk-UA"/>
        </w:rPr>
      </w:pPr>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бе0</w:t>
      </w:r>
      <w:r w:rsidR="004D5B06">
        <w:rPr>
          <w:rFonts w:ascii="Times New Roman" w:hAnsi="Times New Roman" w:cs="Times New Roman"/>
          <w:sz w:val="28"/>
          <w:lang w:val="uk-UA"/>
        </w:rPr>
        <w:t xml:space="preserve"> = 0</w:t>
      </w:r>
      <w:r w:rsidR="004D5B06" w:rsidRPr="004D5B06">
        <w:rPr>
          <w:rFonts w:ascii="Times New Roman" w:hAnsi="Times New Roman" w:cs="Times New Roman"/>
          <w:sz w:val="28"/>
          <w:lang w:val="ru-RU"/>
        </w:rPr>
        <w:t>,636</w:t>
      </w:r>
      <w:r w:rsidRPr="008051D0">
        <w:rPr>
          <w:rFonts w:ascii="Times New Roman" w:hAnsi="Times New Roman" w:cs="Times New Roman"/>
          <w:sz w:val="28"/>
          <w:lang w:val="uk-UA"/>
        </w:rPr>
        <w:t xml:space="preserve"> В</w:t>
      </w:r>
    </w:p>
    <w:p w:rsidR="004D7CA6" w:rsidRPr="008051D0" w:rsidRDefault="004D7CA6" w:rsidP="004D7CA6">
      <w:pPr>
        <w:pStyle w:val="a3"/>
        <w:ind w:left="1440"/>
        <w:jc w:val="both"/>
        <w:rPr>
          <w:rFonts w:ascii="Times New Roman" w:hAnsi="Times New Roman" w:cs="Times New Roman"/>
          <w:sz w:val="28"/>
          <w:lang w:val="uk-UA"/>
        </w:rPr>
      </w:pPr>
      <w:r w:rsidRPr="008051D0">
        <w:rPr>
          <w:rFonts w:ascii="Times New Roman" w:hAnsi="Times New Roman" w:cs="Times New Roman"/>
          <w:sz w:val="28"/>
          <w:lang w:val="uk-UA"/>
        </w:rPr>
        <w:t>I</w:t>
      </w:r>
      <w:r w:rsidRPr="008051D0">
        <w:rPr>
          <w:rFonts w:ascii="Times New Roman" w:hAnsi="Times New Roman" w:cs="Times New Roman"/>
          <w:sz w:val="28"/>
          <w:vertAlign w:val="subscript"/>
          <w:lang w:val="uk-UA"/>
        </w:rPr>
        <w:t>б0</w:t>
      </w:r>
      <w:r w:rsidR="004D5B06">
        <w:rPr>
          <w:rFonts w:ascii="Times New Roman" w:hAnsi="Times New Roman" w:cs="Times New Roman"/>
          <w:sz w:val="28"/>
          <w:lang w:val="uk-UA"/>
        </w:rPr>
        <w:t xml:space="preserve"> = </w:t>
      </w:r>
      <w:r w:rsidR="004D5B06" w:rsidRPr="004D5B06">
        <w:rPr>
          <w:rFonts w:ascii="Times New Roman" w:hAnsi="Times New Roman" w:cs="Times New Roman"/>
          <w:sz w:val="28"/>
          <w:lang w:val="ru-RU"/>
        </w:rPr>
        <w:t>8,3</w:t>
      </w:r>
      <w:r w:rsidRPr="008051D0">
        <w:rPr>
          <w:rFonts w:ascii="Times New Roman" w:hAnsi="Times New Roman" w:cs="Times New Roman"/>
          <w:sz w:val="28"/>
          <w:lang w:val="uk-UA"/>
        </w:rPr>
        <w:t xml:space="preserve"> мкА</w:t>
      </w:r>
    </w:p>
    <w:p w:rsidR="004D7CA6" w:rsidRPr="008051D0" w:rsidRDefault="004D7CA6" w:rsidP="004D7CA6">
      <w:pPr>
        <w:pStyle w:val="a3"/>
        <w:ind w:left="1440"/>
        <w:jc w:val="both"/>
        <w:rPr>
          <w:rFonts w:ascii="Times New Roman" w:hAnsi="Times New Roman" w:cs="Times New Roman"/>
          <w:sz w:val="28"/>
          <w:lang w:val="uk-UA"/>
        </w:rPr>
      </w:pPr>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ке0</w:t>
      </w:r>
      <w:r w:rsidR="004D5B06">
        <w:rPr>
          <w:rFonts w:ascii="Times New Roman" w:hAnsi="Times New Roman" w:cs="Times New Roman"/>
          <w:sz w:val="28"/>
          <w:lang w:val="uk-UA"/>
        </w:rPr>
        <w:t xml:space="preserve"> = </w:t>
      </w:r>
      <w:r w:rsidR="004D5B06">
        <w:rPr>
          <w:rFonts w:ascii="Times New Roman" w:hAnsi="Times New Roman" w:cs="Times New Roman"/>
          <w:sz w:val="28"/>
          <w:lang w:val="ru-RU"/>
        </w:rPr>
        <w:t>2</w:t>
      </w:r>
      <w:r w:rsidR="004D5B06" w:rsidRPr="004D5B06">
        <w:rPr>
          <w:rFonts w:ascii="Times New Roman" w:hAnsi="Times New Roman" w:cs="Times New Roman"/>
          <w:sz w:val="28"/>
          <w:lang w:val="ru-RU"/>
        </w:rPr>
        <w:t>,5</w:t>
      </w:r>
      <w:r w:rsidRPr="008051D0">
        <w:rPr>
          <w:rFonts w:ascii="Times New Roman" w:hAnsi="Times New Roman" w:cs="Times New Roman"/>
          <w:sz w:val="28"/>
          <w:lang w:val="uk-UA"/>
        </w:rPr>
        <w:t xml:space="preserve"> В</w:t>
      </w:r>
    </w:p>
    <w:p w:rsidR="004D7CA6" w:rsidRPr="00457413" w:rsidRDefault="004D7CA6" w:rsidP="004D7CA6">
      <w:pPr>
        <w:pStyle w:val="a3"/>
        <w:ind w:left="1440"/>
        <w:jc w:val="both"/>
        <w:rPr>
          <w:rFonts w:ascii="Times New Roman" w:hAnsi="Times New Roman" w:cs="Times New Roman"/>
          <w:sz w:val="28"/>
          <w:lang w:val="ru-RU"/>
        </w:rPr>
      </w:pPr>
      <w:r w:rsidRPr="008051D0">
        <w:rPr>
          <w:rFonts w:ascii="Times New Roman" w:hAnsi="Times New Roman" w:cs="Times New Roman"/>
          <w:sz w:val="28"/>
          <w:lang w:val="uk-UA"/>
        </w:rPr>
        <w:t>I</w:t>
      </w:r>
      <w:r w:rsidRPr="008051D0">
        <w:rPr>
          <w:rFonts w:ascii="Times New Roman" w:hAnsi="Times New Roman" w:cs="Times New Roman"/>
          <w:sz w:val="28"/>
          <w:vertAlign w:val="subscript"/>
          <w:lang w:val="uk-UA"/>
        </w:rPr>
        <w:t>к0</w:t>
      </w:r>
      <w:r w:rsidR="004D5B06">
        <w:rPr>
          <w:rFonts w:ascii="Times New Roman" w:hAnsi="Times New Roman" w:cs="Times New Roman"/>
          <w:sz w:val="28"/>
          <w:lang w:val="uk-UA"/>
        </w:rPr>
        <w:t xml:space="preserve"> = </w:t>
      </w:r>
      <w:r w:rsidR="004D5B06" w:rsidRPr="00457413">
        <w:rPr>
          <w:rFonts w:ascii="Times New Roman" w:hAnsi="Times New Roman" w:cs="Times New Roman"/>
          <w:sz w:val="28"/>
          <w:lang w:val="ru-RU"/>
        </w:rPr>
        <w:t>1,37</w:t>
      </w:r>
      <w:r w:rsidRPr="008051D0">
        <w:rPr>
          <w:rFonts w:ascii="Times New Roman" w:hAnsi="Times New Roman" w:cs="Times New Roman"/>
          <w:sz w:val="28"/>
          <w:lang w:val="uk-UA"/>
        </w:rPr>
        <w:t xml:space="preserve"> мА</w:t>
      </w:r>
    </w:p>
    <w:p w:rsidR="004D5B06" w:rsidRPr="00457413" w:rsidRDefault="004D5B06" w:rsidP="004D7CA6">
      <w:pPr>
        <w:pStyle w:val="a3"/>
        <w:ind w:left="1440"/>
        <w:jc w:val="both"/>
        <w:rPr>
          <w:rFonts w:ascii="Times New Roman" w:hAnsi="Times New Roman" w:cs="Times New Roman"/>
          <w:sz w:val="28"/>
          <w:lang w:val="ru-RU"/>
        </w:rPr>
      </w:pPr>
    </w:p>
    <w:p w:rsidR="004D7CA6" w:rsidRPr="008051D0" w:rsidRDefault="004D7CA6" w:rsidP="001021FD">
      <w:pPr>
        <w:pStyle w:val="a3"/>
        <w:numPr>
          <w:ilvl w:val="1"/>
          <w:numId w:val="1"/>
        </w:numPr>
        <w:ind w:left="1418"/>
        <w:jc w:val="both"/>
        <w:rPr>
          <w:rFonts w:ascii="Times New Roman" w:hAnsi="Times New Roman" w:cs="Times New Roman"/>
          <w:sz w:val="28"/>
          <w:lang w:val="uk-UA"/>
        </w:rPr>
      </w:pPr>
      <w:r w:rsidRPr="008051D0">
        <w:rPr>
          <w:rFonts w:ascii="Times New Roman" w:hAnsi="Times New Roman" w:cs="Times New Roman"/>
          <w:sz w:val="28"/>
          <w:lang w:val="uk-UA"/>
        </w:rPr>
        <w:t>Для вимірювання вхідного опору підсилювача генератор синусоїдального сигналу під’єднали до входу підсилювача через реостат. Напругу генератора виставили рівною 20мВ за допомогою осцилографа. Опір реостата регулювали до тих пір, поки на ньому не буде виділятися половина напруги генератора. Падіння напруги на реостаті заміряли двоканальним осцилографом. Н</w:t>
      </w:r>
      <w:r w:rsidR="004D5B06">
        <w:rPr>
          <w:rFonts w:ascii="Times New Roman" w:hAnsi="Times New Roman" w:cs="Times New Roman"/>
          <w:sz w:val="28"/>
          <w:lang w:val="uk-UA"/>
        </w:rPr>
        <w:t xml:space="preserve">аведені умови досягли при R = </w:t>
      </w:r>
      <w:r w:rsidR="00F25961" w:rsidRPr="00F25961">
        <w:rPr>
          <w:rFonts w:ascii="Times New Roman" w:hAnsi="Times New Roman" w:cs="Times New Roman"/>
          <w:sz w:val="28"/>
          <w:lang w:val="ru-RU"/>
        </w:rPr>
        <w:t>1</w:t>
      </w:r>
      <w:r w:rsidR="004D5B06" w:rsidRPr="004D5B06">
        <w:rPr>
          <w:rFonts w:ascii="Times New Roman" w:hAnsi="Times New Roman" w:cs="Times New Roman"/>
          <w:sz w:val="28"/>
          <w:lang w:val="ru-RU"/>
        </w:rPr>
        <w:t xml:space="preserve">965 </w:t>
      </w:r>
      <w:r w:rsidRPr="008051D0">
        <w:rPr>
          <w:rFonts w:ascii="Times New Roman" w:hAnsi="Times New Roman" w:cs="Times New Roman"/>
          <w:sz w:val="28"/>
          <w:lang w:val="uk-UA"/>
        </w:rPr>
        <w:t xml:space="preserve">Ом. Тому можна стверджувати, що </w:t>
      </w:r>
      <w:proofErr w:type="spellStart"/>
      <w:r w:rsidRPr="008051D0">
        <w:rPr>
          <w:rFonts w:ascii="Times New Roman" w:hAnsi="Times New Roman" w:cs="Times New Roman"/>
          <w:sz w:val="28"/>
          <w:lang w:val="uk-UA"/>
        </w:rPr>
        <w:t>R</w:t>
      </w:r>
      <w:r w:rsidRPr="008051D0">
        <w:rPr>
          <w:rFonts w:ascii="Times New Roman" w:hAnsi="Times New Roman" w:cs="Times New Roman"/>
          <w:sz w:val="28"/>
          <w:vertAlign w:val="subscript"/>
          <w:lang w:val="uk-UA"/>
        </w:rPr>
        <w:t>вх</w:t>
      </w:r>
      <w:proofErr w:type="spellEnd"/>
      <w:r w:rsidR="004D5B06">
        <w:rPr>
          <w:rFonts w:ascii="Times New Roman" w:hAnsi="Times New Roman" w:cs="Times New Roman"/>
          <w:sz w:val="28"/>
          <w:lang w:val="uk-UA"/>
        </w:rPr>
        <w:t xml:space="preserve"> = </w:t>
      </w:r>
      <w:r w:rsidR="00F25961">
        <w:rPr>
          <w:rFonts w:ascii="Times New Roman" w:hAnsi="Times New Roman" w:cs="Times New Roman"/>
          <w:sz w:val="28"/>
        </w:rPr>
        <w:t>1</w:t>
      </w:r>
      <w:r w:rsidR="004D5B06" w:rsidRPr="00F25961">
        <w:rPr>
          <w:rFonts w:ascii="Times New Roman" w:hAnsi="Times New Roman" w:cs="Times New Roman"/>
          <w:sz w:val="28"/>
          <w:lang w:val="ru-RU"/>
        </w:rPr>
        <w:t xml:space="preserve">965 </w:t>
      </w:r>
      <w:r w:rsidRPr="008051D0">
        <w:rPr>
          <w:rFonts w:ascii="Times New Roman" w:hAnsi="Times New Roman" w:cs="Times New Roman"/>
          <w:sz w:val="28"/>
          <w:lang w:val="uk-UA"/>
        </w:rPr>
        <w:t>Ом.</w:t>
      </w:r>
    </w:p>
    <w:p w:rsidR="004D7CA6" w:rsidRDefault="004D7CA6" w:rsidP="004D7CA6">
      <w:pPr>
        <w:pStyle w:val="a3"/>
        <w:numPr>
          <w:ilvl w:val="1"/>
          <w:numId w:val="1"/>
        </w:numPr>
        <w:jc w:val="both"/>
        <w:rPr>
          <w:rFonts w:ascii="Times New Roman" w:hAnsi="Times New Roman" w:cs="Times New Roman"/>
          <w:sz w:val="28"/>
          <w:lang w:val="uk-UA"/>
        </w:rPr>
      </w:pPr>
      <w:r w:rsidRPr="008051D0">
        <w:rPr>
          <w:rFonts w:ascii="Times New Roman" w:hAnsi="Times New Roman" w:cs="Times New Roman"/>
          <w:sz w:val="28"/>
          <w:lang w:val="uk-UA"/>
        </w:rPr>
        <w:t xml:space="preserve">Для вимірювання вихідного опору підсилювача скористувалися принципом еквівалентного генератора. Для цього від підсилювача відключили </w:t>
      </w:r>
      <w:proofErr w:type="spellStart"/>
      <w:r w:rsidRPr="008051D0">
        <w:rPr>
          <w:rFonts w:ascii="Times New Roman" w:hAnsi="Times New Roman" w:cs="Times New Roman"/>
          <w:sz w:val="28"/>
          <w:lang w:val="uk-UA"/>
        </w:rPr>
        <w:t>R</w:t>
      </w:r>
      <w:r w:rsidRPr="008051D0">
        <w:rPr>
          <w:rFonts w:ascii="Times New Roman" w:hAnsi="Times New Roman" w:cs="Times New Roman"/>
          <w:sz w:val="28"/>
          <w:vertAlign w:val="subscript"/>
          <w:lang w:val="uk-UA"/>
        </w:rPr>
        <w:t>н</w:t>
      </w:r>
      <w:proofErr w:type="spellEnd"/>
      <w:r w:rsidRPr="008051D0">
        <w:rPr>
          <w:rFonts w:ascii="Times New Roman" w:hAnsi="Times New Roman" w:cs="Times New Roman"/>
          <w:sz w:val="28"/>
          <w:lang w:val="uk-UA"/>
        </w:rPr>
        <w:t xml:space="preserve"> та отримали на виході </w:t>
      </w:r>
      <w:proofErr w:type="spellStart"/>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хх</w:t>
      </w:r>
      <w:proofErr w:type="spellEnd"/>
      <w:r w:rsidRPr="008051D0">
        <w:rPr>
          <w:rFonts w:ascii="Times New Roman" w:hAnsi="Times New Roman" w:cs="Times New Roman"/>
          <w:sz w:val="28"/>
          <w:lang w:val="uk-UA"/>
        </w:rPr>
        <w:t xml:space="preserve"> = 500 </w:t>
      </w:r>
      <w:proofErr w:type="spellStart"/>
      <w:r w:rsidRPr="008051D0">
        <w:rPr>
          <w:rFonts w:ascii="Times New Roman" w:hAnsi="Times New Roman" w:cs="Times New Roman"/>
          <w:sz w:val="28"/>
          <w:lang w:val="uk-UA"/>
        </w:rPr>
        <w:t>мВ</w:t>
      </w:r>
      <w:proofErr w:type="spellEnd"/>
      <w:r w:rsidRPr="008051D0">
        <w:rPr>
          <w:rFonts w:ascii="Times New Roman" w:hAnsi="Times New Roman" w:cs="Times New Roman"/>
          <w:sz w:val="28"/>
          <w:lang w:val="uk-UA"/>
        </w:rPr>
        <w:t xml:space="preserve"> при вхідній напрузі 10мВ. Потім до підсилювача під’єднали реостат та налаштували його опір так, щоб на ньому виділялося половина напруги холостого ходу. Такі умови було досягнені при опорі реостату </w:t>
      </w:r>
      <w:r w:rsidR="004D5B06" w:rsidRPr="00313151">
        <w:rPr>
          <w:rFonts w:ascii="Times New Roman" w:hAnsi="Times New Roman" w:cs="Times New Roman"/>
          <w:sz w:val="28"/>
          <w:lang w:val="ru-RU"/>
        </w:rPr>
        <w:t>1</w:t>
      </w:r>
      <w:r w:rsidR="004D5B06">
        <w:rPr>
          <w:rFonts w:ascii="Times New Roman" w:hAnsi="Times New Roman" w:cs="Times New Roman"/>
          <w:sz w:val="28"/>
          <w:lang w:val="uk-UA"/>
        </w:rPr>
        <w:t>6</w:t>
      </w:r>
      <w:r w:rsidR="004D5B06" w:rsidRPr="00313151">
        <w:rPr>
          <w:rFonts w:ascii="Times New Roman" w:hAnsi="Times New Roman" w:cs="Times New Roman"/>
          <w:sz w:val="28"/>
          <w:lang w:val="ru-RU"/>
        </w:rPr>
        <w:t>5</w:t>
      </w:r>
      <w:r w:rsidR="00F25961" w:rsidRPr="00F25961">
        <w:rPr>
          <w:rFonts w:ascii="Times New Roman" w:hAnsi="Times New Roman" w:cs="Times New Roman"/>
          <w:sz w:val="28"/>
          <w:lang w:val="ru-RU"/>
        </w:rPr>
        <w:t xml:space="preserve">0 </w:t>
      </w:r>
      <w:r w:rsidRPr="008051D0">
        <w:rPr>
          <w:rFonts w:ascii="Times New Roman" w:hAnsi="Times New Roman" w:cs="Times New Roman"/>
          <w:sz w:val="28"/>
          <w:lang w:val="uk-UA"/>
        </w:rPr>
        <w:t xml:space="preserve">Ом. Тому можна стверджувати, що </w:t>
      </w:r>
      <w:proofErr w:type="spellStart"/>
      <w:r w:rsidRPr="008051D0">
        <w:rPr>
          <w:rFonts w:ascii="Times New Roman" w:hAnsi="Times New Roman" w:cs="Times New Roman"/>
          <w:sz w:val="28"/>
          <w:lang w:val="uk-UA"/>
        </w:rPr>
        <w:t>R</w:t>
      </w:r>
      <w:r w:rsidRPr="008051D0">
        <w:rPr>
          <w:rFonts w:ascii="Times New Roman" w:hAnsi="Times New Roman" w:cs="Times New Roman"/>
          <w:sz w:val="28"/>
          <w:vertAlign w:val="subscript"/>
          <w:lang w:val="uk-UA"/>
        </w:rPr>
        <w:t>вих</w:t>
      </w:r>
      <w:proofErr w:type="spellEnd"/>
      <w:r w:rsidR="004D5B06">
        <w:rPr>
          <w:rFonts w:ascii="Times New Roman" w:hAnsi="Times New Roman" w:cs="Times New Roman"/>
          <w:sz w:val="28"/>
          <w:lang w:val="uk-UA"/>
        </w:rPr>
        <w:t xml:space="preserve"> = </w:t>
      </w:r>
      <w:r w:rsidR="00F25961">
        <w:rPr>
          <w:rFonts w:ascii="Times New Roman" w:hAnsi="Times New Roman" w:cs="Times New Roman"/>
          <w:sz w:val="28"/>
          <w:lang w:val="ru-RU"/>
        </w:rPr>
        <w:t>1</w:t>
      </w:r>
      <w:r w:rsidR="00F25961" w:rsidRPr="00F25961">
        <w:rPr>
          <w:rFonts w:ascii="Times New Roman" w:hAnsi="Times New Roman" w:cs="Times New Roman"/>
          <w:sz w:val="28"/>
          <w:lang w:val="ru-RU"/>
        </w:rPr>
        <w:t xml:space="preserve">650 </w:t>
      </w:r>
      <w:r w:rsidRPr="008051D0">
        <w:rPr>
          <w:rFonts w:ascii="Times New Roman" w:hAnsi="Times New Roman" w:cs="Times New Roman"/>
          <w:sz w:val="28"/>
          <w:lang w:val="uk-UA"/>
        </w:rPr>
        <w:t>Ом.</w:t>
      </w:r>
    </w:p>
    <w:p w:rsidR="00313151" w:rsidRPr="00F25961" w:rsidRDefault="00313151" w:rsidP="00313151">
      <w:pPr>
        <w:pStyle w:val="a3"/>
        <w:ind w:left="1440"/>
        <w:jc w:val="both"/>
        <w:rPr>
          <w:rFonts w:ascii="Times New Roman" w:hAnsi="Times New Roman" w:cs="Times New Roman"/>
          <w:sz w:val="28"/>
          <w:lang w:val="ru-RU"/>
        </w:rPr>
      </w:pPr>
    </w:p>
    <w:p w:rsidR="001021FD" w:rsidRPr="008051D0" w:rsidRDefault="001021FD" w:rsidP="001021FD">
      <w:pPr>
        <w:pStyle w:val="a3"/>
        <w:numPr>
          <w:ilvl w:val="1"/>
          <w:numId w:val="1"/>
        </w:numPr>
        <w:jc w:val="both"/>
        <w:rPr>
          <w:rFonts w:ascii="Times New Roman" w:hAnsi="Times New Roman" w:cs="Times New Roman"/>
          <w:sz w:val="28"/>
          <w:lang w:val="uk-UA"/>
        </w:rPr>
      </w:pPr>
      <w:r w:rsidRPr="008051D0">
        <w:rPr>
          <w:rFonts w:ascii="Times New Roman" w:hAnsi="Times New Roman" w:cs="Times New Roman"/>
          <w:sz w:val="28"/>
          <w:lang w:val="uk-UA"/>
        </w:rPr>
        <w:t xml:space="preserve">Для вимірювання амплітудної характеристики підсилювача було знайдено максимальну вхідну напругу, що склала </w:t>
      </w:r>
      <w:proofErr w:type="spellStart"/>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вх</w:t>
      </w:r>
      <w:proofErr w:type="spellEnd"/>
      <w:r w:rsidRPr="008051D0">
        <w:rPr>
          <w:rFonts w:ascii="Times New Roman" w:hAnsi="Times New Roman" w:cs="Times New Roman"/>
          <w:sz w:val="28"/>
          <w:vertAlign w:val="subscript"/>
          <w:lang w:val="uk-UA"/>
        </w:rPr>
        <w:t xml:space="preserve">. </w:t>
      </w:r>
      <w:proofErr w:type="spellStart"/>
      <w:r w:rsidRPr="008051D0">
        <w:rPr>
          <w:rFonts w:ascii="Times New Roman" w:hAnsi="Times New Roman" w:cs="Times New Roman"/>
          <w:sz w:val="28"/>
          <w:vertAlign w:val="subscript"/>
          <w:lang w:val="uk-UA"/>
        </w:rPr>
        <w:t>max</w:t>
      </w:r>
      <w:proofErr w:type="spellEnd"/>
      <w:r w:rsidR="00313151">
        <w:rPr>
          <w:rFonts w:ascii="Times New Roman" w:hAnsi="Times New Roman" w:cs="Times New Roman"/>
          <w:sz w:val="28"/>
          <w:lang w:val="uk-UA"/>
        </w:rPr>
        <w:t xml:space="preserve"> = 2</w:t>
      </w:r>
      <w:r w:rsidR="00313151" w:rsidRPr="00313151">
        <w:rPr>
          <w:rFonts w:ascii="Times New Roman" w:hAnsi="Times New Roman" w:cs="Times New Roman"/>
          <w:sz w:val="28"/>
          <w:lang w:val="ru-RU"/>
        </w:rPr>
        <w:t>2</w:t>
      </w:r>
      <w:r w:rsidRPr="008051D0">
        <w:rPr>
          <w:rFonts w:ascii="Times New Roman" w:hAnsi="Times New Roman" w:cs="Times New Roman"/>
          <w:sz w:val="28"/>
          <w:lang w:val="uk-UA"/>
        </w:rPr>
        <w:t>мВ. Після цієї напруги спостерігалися значні нелінійні спотворення. Далі було виміряно амплітуду вихідного сигналу при різних амплітудах вхідного сигналу, меншу за максимальну. Отримали такі дані:</w:t>
      </w:r>
    </w:p>
    <w:tbl>
      <w:tblPr>
        <w:tblStyle w:val="a4"/>
        <w:tblW w:w="0" w:type="auto"/>
        <w:tblInd w:w="1440" w:type="dxa"/>
        <w:tblLook w:val="04A0" w:firstRow="1" w:lastRow="0" w:firstColumn="1" w:lastColumn="0" w:noHBand="0" w:noVBand="1"/>
      </w:tblPr>
      <w:tblGrid>
        <w:gridCol w:w="1251"/>
        <w:gridCol w:w="1255"/>
      </w:tblGrid>
      <w:tr w:rsidR="001021FD" w:rsidRPr="008051D0" w:rsidTr="00313151">
        <w:trPr>
          <w:trHeight w:val="268"/>
        </w:trPr>
        <w:tc>
          <w:tcPr>
            <w:tcW w:w="1251" w:type="dxa"/>
          </w:tcPr>
          <w:p w:rsidR="001021FD" w:rsidRPr="008051D0" w:rsidRDefault="001021FD" w:rsidP="001021FD">
            <w:pPr>
              <w:pStyle w:val="a3"/>
              <w:ind w:left="0"/>
              <w:jc w:val="both"/>
              <w:rPr>
                <w:rFonts w:ascii="Times New Roman" w:hAnsi="Times New Roman" w:cs="Times New Roman"/>
                <w:sz w:val="24"/>
                <w:lang w:val="uk-UA"/>
              </w:rPr>
            </w:pPr>
            <w:proofErr w:type="spellStart"/>
            <w:r w:rsidRPr="008051D0">
              <w:rPr>
                <w:rFonts w:ascii="Times New Roman" w:hAnsi="Times New Roman" w:cs="Times New Roman"/>
                <w:sz w:val="24"/>
                <w:lang w:val="uk-UA"/>
              </w:rPr>
              <w:t>U</w:t>
            </w:r>
            <w:r w:rsidRPr="008051D0">
              <w:rPr>
                <w:rFonts w:ascii="Times New Roman" w:hAnsi="Times New Roman" w:cs="Times New Roman"/>
                <w:sz w:val="24"/>
                <w:vertAlign w:val="subscript"/>
                <w:lang w:val="uk-UA"/>
              </w:rPr>
              <w:t>вх</w:t>
            </w:r>
            <w:proofErr w:type="spellEnd"/>
            <w:r w:rsidRPr="008051D0">
              <w:rPr>
                <w:rFonts w:ascii="Times New Roman" w:hAnsi="Times New Roman" w:cs="Times New Roman"/>
                <w:sz w:val="24"/>
                <w:lang w:val="uk-UA"/>
              </w:rPr>
              <w:t xml:space="preserve">, </w:t>
            </w:r>
            <w:proofErr w:type="spellStart"/>
            <w:r w:rsidRPr="008051D0">
              <w:rPr>
                <w:rFonts w:ascii="Times New Roman" w:hAnsi="Times New Roman" w:cs="Times New Roman"/>
                <w:sz w:val="24"/>
                <w:lang w:val="uk-UA"/>
              </w:rPr>
              <w:t>мВ</w:t>
            </w:r>
            <w:proofErr w:type="spellEnd"/>
          </w:p>
        </w:tc>
        <w:tc>
          <w:tcPr>
            <w:tcW w:w="1255" w:type="dxa"/>
          </w:tcPr>
          <w:p w:rsidR="001021FD" w:rsidRPr="008051D0" w:rsidRDefault="001021FD" w:rsidP="001021FD">
            <w:pPr>
              <w:pStyle w:val="a3"/>
              <w:ind w:left="0"/>
              <w:jc w:val="both"/>
              <w:rPr>
                <w:rFonts w:ascii="Times New Roman" w:hAnsi="Times New Roman" w:cs="Times New Roman"/>
                <w:sz w:val="24"/>
                <w:lang w:val="uk-UA"/>
              </w:rPr>
            </w:pPr>
            <w:proofErr w:type="spellStart"/>
            <w:r w:rsidRPr="008051D0">
              <w:rPr>
                <w:rFonts w:ascii="Times New Roman" w:hAnsi="Times New Roman" w:cs="Times New Roman"/>
                <w:sz w:val="24"/>
                <w:lang w:val="uk-UA"/>
              </w:rPr>
              <w:t>U</w:t>
            </w:r>
            <w:r w:rsidRPr="008051D0">
              <w:rPr>
                <w:rFonts w:ascii="Times New Roman" w:hAnsi="Times New Roman" w:cs="Times New Roman"/>
                <w:sz w:val="24"/>
                <w:vertAlign w:val="subscript"/>
                <w:lang w:val="uk-UA"/>
              </w:rPr>
              <w:t>вих</w:t>
            </w:r>
            <w:proofErr w:type="spellEnd"/>
            <w:r w:rsidRPr="008051D0">
              <w:rPr>
                <w:rFonts w:ascii="Times New Roman" w:hAnsi="Times New Roman" w:cs="Times New Roman"/>
                <w:sz w:val="24"/>
                <w:lang w:val="uk-UA"/>
              </w:rPr>
              <w:t xml:space="preserve">, </w:t>
            </w:r>
            <w:proofErr w:type="spellStart"/>
            <w:r w:rsidRPr="008051D0">
              <w:rPr>
                <w:rFonts w:ascii="Times New Roman" w:hAnsi="Times New Roman" w:cs="Times New Roman"/>
                <w:sz w:val="24"/>
                <w:lang w:val="uk-UA"/>
              </w:rPr>
              <w:t>мВ</w:t>
            </w:r>
            <w:proofErr w:type="spellEnd"/>
          </w:p>
        </w:tc>
      </w:tr>
      <w:tr w:rsidR="001021FD" w:rsidRPr="008051D0" w:rsidTr="00313151">
        <w:trPr>
          <w:trHeight w:val="268"/>
        </w:trPr>
        <w:tc>
          <w:tcPr>
            <w:tcW w:w="1251" w:type="dxa"/>
          </w:tcPr>
          <w:p w:rsidR="001021FD" w:rsidRPr="008051D0" w:rsidRDefault="001021FD" w:rsidP="001021FD">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4</w:t>
            </w:r>
          </w:p>
        </w:tc>
        <w:tc>
          <w:tcPr>
            <w:tcW w:w="1255"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327</w:t>
            </w:r>
          </w:p>
        </w:tc>
      </w:tr>
      <w:tr w:rsidR="001021FD" w:rsidRPr="008051D0" w:rsidTr="00313151">
        <w:trPr>
          <w:trHeight w:val="268"/>
        </w:trPr>
        <w:tc>
          <w:tcPr>
            <w:tcW w:w="1251" w:type="dxa"/>
          </w:tcPr>
          <w:p w:rsidR="00313151"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7</w:t>
            </w:r>
          </w:p>
        </w:tc>
        <w:tc>
          <w:tcPr>
            <w:tcW w:w="1255"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496</w:t>
            </w:r>
          </w:p>
        </w:tc>
      </w:tr>
      <w:tr w:rsidR="001021FD" w:rsidRPr="008051D0" w:rsidTr="00313151">
        <w:trPr>
          <w:trHeight w:val="281"/>
        </w:trPr>
        <w:tc>
          <w:tcPr>
            <w:tcW w:w="1251"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lang w:val="uk-UA"/>
              </w:rPr>
              <w:t>10</w:t>
            </w:r>
          </w:p>
        </w:tc>
        <w:tc>
          <w:tcPr>
            <w:tcW w:w="1255"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670</w:t>
            </w:r>
          </w:p>
        </w:tc>
      </w:tr>
      <w:tr w:rsidR="001021FD" w:rsidRPr="008051D0" w:rsidTr="00313151">
        <w:trPr>
          <w:trHeight w:val="268"/>
        </w:trPr>
        <w:tc>
          <w:tcPr>
            <w:tcW w:w="1251"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13</w:t>
            </w:r>
          </w:p>
        </w:tc>
        <w:tc>
          <w:tcPr>
            <w:tcW w:w="1255"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832</w:t>
            </w:r>
          </w:p>
        </w:tc>
      </w:tr>
      <w:tr w:rsidR="001021FD" w:rsidRPr="008051D0" w:rsidTr="00313151">
        <w:trPr>
          <w:trHeight w:val="268"/>
        </w:trPr>
        <w:tc>
          <w:tcPr>
            <w:tcW w:w="1251"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16</w:t>
            </w:r>
          </w:p>
        </w:tc>
        <w:tc>
          <w:tcPr>
            <w:tcW w:w="1255"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1000</w:t>
            </w:r>
          </w:p>
        </w:tc>
      </w:tr>
      <w:tr w:rsidR="001021FD" w:rsidRPr="008051D0" w:rsidTr="00313151">
        <w:trPr>
          <w:trHeight w:val="268"/>
        </w:trPr>
        <w:tc>
          <w:tcPr>
            <w:tcW w:w="1251"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19</w:t>
            </w:r>
          </w:p>
        </w:tc>
        <w:tc>
          <w:tcPr>
            <w:tcW w:w="1255"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1130</w:t>
            </w:r>
          </w:p>
        </w:tc>
        <w:bookmarkStart w:id="0" w:name="_GoBack"/>
        <w:bookmarkEnd w:id="0"/>
      </w:tr>
      <w:tr w:rsidR="001021FD" w:rsidRPr="008051D0" w:rsidTr="00313151">
        <w:trPr>
          <w:trHeight w:val="268"/>
        </w:trPr>
        <w:tc>
          <w:tcPr>
            <w:tcW w:w="1251"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22</w:t>
            </w:r>
          </w:p>
        </w:tc>
        <w:tc>
          <w:tcPr>
            <w:tcW w:w="1255"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1270</w:t>
            </w:r>
          </w:p>
        </w:tc>
      </w:tr>
    </w:tbl>
    <w:p w:rsidR="008051D0" w:rsidRPr="008051D0" w:rsidRDefault="001021FD" w:rsidP="008051D0">
      <w:pPr>
        <w:ind w:left="720" w:firstLine="720"/>
        <w:jc w:val="both"/>
        <w:rPr>
          <w:rFonts w:ascii="Times New Roman" w:hAnsi="Times New Roman" w:cs="Times New Roman"/>
          <w:sz w:val="28"/>
          <w:lang w:val="uk-UA"/>
        </w:rPr>
      </w:pPr>
      <w:r w:rsidRPr="008051D0">
        <w:rPr>
          <w:rFonts w:ascii="Times New Roman" w:hAnsi="Times New Roman" w:cs="Times New Roman"/>
          <w:sz w:val="28"/>
          <w:lang w:val="uk-UA"/>
        </w:rPr>
        <w:t>З от</w:t>
      </w:r>
      <w:r w:rsidR="008051D0" w:rsidRPr="008051D0">
        <w:rPr>
          <w:rFonts w:ascii="Times New Roman" w:hAnsi="Times New Roman" w:cs="Times New Roman"/>
          <w:sz w:val="28"/>
          <w:lang w:val="uk-UA"/>
        </w:rPr>
        <w:t xml:space="preserve">риманих даних побудували графік. З нахилу графіку було визначено </w:t>
      </w:r>
    </w:p>
    <w:p w:rsidR="001021FD" w:rsidRDefault="008051D0" w:rsidP="008051D0">
      <w:pPr>
        <w:ind w:left="720" w:firstLine="720"/>
        <w:jc w:val="both"/>
        <w:rPr>
          <w:rFonts w:ascii="Times New Roman" w:hAnsi="Times New Roman" w:cs="Times New Roman"/>
          <w:sz w:val="28"/>
          <w:lang w:val="uk-UA"/>
        </w:rPr>
      </w:pPr>
      <w:r w:rsidRPr="008051D0">
        <w:rPr>
          <w:rFonts w:ascii="Times New Roman" w:hAnsi="Times New Roman" w:cs="Times New Roman"/>
          <w:sz w:val="28"/>
          <w:lang w:val="uk-UA"/>
        </w:rPr>
        <w:t>K</w:t>
      </w:r>
      <w:r w:rsidRPr="008051D0">
        <w:rPr>
          <w:rFonts w:ascii="Times New Roman" w:hAnsi="Times New Roman" w:cs="Times New Roman"/>
          <w:sz w:val="28"/>
          <w:vertAlign w:val="subscript"/>
          <w:lang w:val="uk-UA"/>
        </w:rPr>
        <w:t>U</w:t>
      </w:r>
      <w:r w:rsidR="00313151">
        <w:rPr>
          <w:rFonts w:ascii="Times New Roman" w:hAnsi="Times New Roman" w:cs="Times New Roman"/>
          <w:sz w:val="28"/>
          <w:lang w:val="uk-UA"/>
        </w:rPr>
        <w:t xml:space="preserve"> ≈ 5</w:t>
      </w:r>
      <w:r w:rsidR="00313151" w:rsidRPr="00457413">
        <w:rPr>
          <w:rFonts w:ascii="Times New Roman" w:hAnsi="Times New Roman" w:cs="Times New Roman"/>
          <w:sz w:val="28"/>
          <w:lang w:val="ru-RU"/>
        </w:rPr>
        <w:t>5</w:t>
      </w:r>
      <w:r w:rsidRPr="008051D0">
        <w:rPr>
          <w:rFonts w:ascii="Times New Roman" w:hAnsi="Times New Roman" w:cs="Times New Roman"/>
          <w:sz w:val="28"/>
          <w:lang w:val="uk-UA"/>
        </w:rPr>
        <w:t>.</w:t>
      </w:r>
    </w:p>
    <w:p w:rsidR="00313151" w:rsidRPr="008051D0" w:rsidRDefault="00313151" w:rsidP="008051D0">
      <w:pPr>
        <w:ind w:left="720" w:firstLine="720"/>
        <w:jc w:val="both"/>
        <w:rPr>
          <w:rFonts w:ascii="Times New Roman" w:hAnsi="Times New Roman" w:cs="Times New Roman"/>
          <w:sz w:val="28"/>
          <w:lang w:val="uk-UA"/>
        </w:rPr>
      </w:pPr>
      <w:r>
        <w:rPr>
          <w:noProof/>
          <w:lang w:val="ru-RU" w:eastAsia="ru-RU"/>
        </w:rPr>
        <w:lastRenderedPageBreak/>
        <w:drawing>
          <wp:inline distT="0" distB="0" distL="0" distR="0" wp14:anchorId="5D0A02D1" wp14:editId="641AF4C0">
            <wp:extent cx="4628029" cy="2754406"/>
            <wp:effectExtent l="0" t="0" r="20320" b="273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051D0" w:rsidRPr="008051D0" w:rsidRDefault="008051D0" w:rsidP="008051D0">
      <w:pPr>
        <w:pStyle w:val="a3"/>
        <w:numPr>
          <w:ilvl w:val="1"/>
          <w:numId w:val="1"/>
        </w:numPr>
        <w:jc w:val="both"/>
        <w:rPr>
          <w:rFonts w:ascii="Times New Roman" w:hAnsi="Times New Roman" w:cs="Times New Roman"/>
          <w:sz w:val="28"/>
          <w:lang w:val="uk-UA"/>
        </w:rPr>
      </w:pPr>
      <w:r w:rsidRPr="008051D0">
        <w:rPr>
          <w:rFonts w:ascii="Times New Roman" w:hAnsi="Times New Roman" w:cs="Times New Roman"/>
          <w:sz w:val="28"/>
          <w:lang w:val="uk-UA"/>
        </w:rPr>
        <w:t xml:space="preserve">Для отриманих значень </w:t>
      </w:r>
      <w:r>
        <w:rPr>
          <w:rFonts w:ascii="Times New Roman" w:hAnsi="Times New Roman" w:cs="Times New Roman"/>
          <w:sz w:val="28"/>
          <w:lang w:val="uk-UA"/>
        </w:rPr>
        <w:t>розрахували вихідний струм за законом Ома та вхідними та вихідними опорами, що були отримані раніше. Отримали такі дані:</w:t>
      </w:r>
    </w:p>
    <w:tbl>
      <w:tblPr>
        <w:tblStyle w:val="a4"/>
        <w:tblW w:w="0" w:type="auto"/>
        <w:tblInd w:w="1440" w:type="dxa"/>
        <w:tblLook w:val="04A0" w:firstRow="1" w:lastRow="0" w:firstColumn="1" w:lastColumn="0" w:noHBand="0" w:noVBand="1"/>
      </w:tblPr>
      <w:tblGrid>
        <w:gridCol w:w="1213"/>
        <w:gridCol w:w="1217"/>
      </w:tblGrid>
      <w:tr w:rsidR="008051D0" w:rsidRPr="008051D0" w:rsidTr="00313151">
        <w:trPr>
          <w:trHeight w:val="281"/>
        </w:trPr>
        <w:tc>
          <w:tcPr>
            <w:tcW w:w="1213" w:type="dxa"/>
          </w:tcPr>
          <w:p w:rsidR="008051D0" w:rsidRPr="008051D0" w:rsidRDefault="008051D0" w:rsidP="008051D0">
            <w:pPr>
              <w:pStyle w:val="a3"/>
              <w:ind w:left="0"/>
              <w:jc w:val="both"/>
              <w:rPr>
                <w:rFonts w:ascii="Times New Roman" w:hAnsi="Times New Roman" w:cs="Times New Roman"/>
                <w:sz w:val="24"/>
              </w:rPr>
            </w:pPr>
            <w:proofErr w:type="spellStart"/>
            <w:r>
              <w:rPr>
                <w:rFonts w:ascii="Times New Roman" w:hAnsi="Times New Roman" w:cs="Times New Roman"/>
                <w:sz w:val="24"/>
                <w:lang w:val="uk-UA"/>
              </w:rPr>
              <w:t>I</w:t>
            </w:r>
            <w:r w:rsidRPr="008051D0">
              <w:rPr>
                <w:rFonts w:ascii="Times New Roman" w:hAnsi="Times New Roman" w:cs="Times New Roman"/>
                <w:sz w:val="24"/>
                <w:vertAlign w:val="subscript"/>
                <w:lang w:val="uk-UA"/>
              </w:rPr>
              <w:t>вх</w:t>
            </w:r>
            <w:proofErr w:type="spellEnd"/>
            <w:r>
              <w:rPr>
                <w:rFonts w:ascii="Times New Roman" w:hAnsi="Times New Roman" w:cs="Times New Roman"/>
                <w:sz w:val="24"/>
                <w:lang w:val="uk-UA"/>
              </w:rPr>
              <w:t xml:space="preserve">, </w:t>
            </w:r>
            <w:proofErr w:type="spellStart"/>
            <w:r>
              <w:rPr>
                <w:rFonts w:ascii="Times New Roman" w:hAnsi="Times New Roman" w:cs="Times New Roman"/>
                <w:sz w:val="24"/>
                <w:lang w:val="uk-UA"/>
              </w:rPr>
              <w:t>мк</w:t>
            </w:r>
            <w:proofErr w:type="spellEnd"/>
            <w:r>
              <w:rPr>
                <w:rFonts w:ascii="Times New Roman" w:hAnsi="Times New Roman" w:cs="Times New Roman"/>
                <w:sz w:val="24"/>
              </w:rPr>
              <w:t>A</w:t>
            </w:r>
          </w:p>
        </w:tc>
        <w:tc>
          <w:tcPr>
            <w:tcW w:w="1217" w:type="dxa"/>
          </w:tcPr>
          <w:p w:rsidR="008051D0" w:rsidRPr="008051D0" w:rsidRDefault="008051D0" w:rsidP="007F65D7">
            <w:pPr>
              <w:pStyle w:val="a3"/>
              <w:ind w:left="0"/>
              <w:jc w:val="both"/>
              <w:rPr>
                <w:rFonts w:ascii="Times New Roman" w:hAnsi="Times New Roman" w:cs="Times New Roman"/>
                <w:sz w:val="24"/>
                <w:lang w:val="uk-UA"/>
              </w:rPr>
            </w:pPr>
            <w:r>
              <w:rPr>
                <w:rFonts w:ascii="Times New Roman" w:hAnsi="Times New Roman" w:cs="Times New Roman"/>
                <w:sz w:val="24"/>
              </w:rPr>
              <w:t>I</w:t>
            </w:r>
            <w:proofErr w:type="spellStart"/>
            <w:r w:rsidRPr="008051D0">
              <w:rPr>
                <w:rFonts w:ascii="Times New Roman" w:hAnsi="Times New Roman" w:cs="Times New Roman"/>
                <w:sz w:val="24"/>
                <w:vertAlign w:val="subscript"/>
                <w:lang w:val="uk-UA"/>
              </w:rPr>
              <w:t>вих</w:t>
            </w:r>
            <w:proofErr w:type="spellEnd"/>
            <w:r>
              <w:rPr>
                <w:rFonts w:ascii="Times New Roman" w:hAnsi="Times New Roman" w:cs="Times New Roman"/>
                <w:sz w:val="24"/>
                <w:lang w:val="uk-UA"/>
              </w:rPr>
              <w:t xml:space="preserve">, </w:t>
            </w:r>
            <w:proofErr w:type="spellStart"/>
            <w:r>
              <w:rPr>
                <w:rFonts w:ascii="Times New Roman" w:hAnsi="Times New Roman" w:cs="Times New Roman"/>
                <w:sz w:val="24"/>
                <w:lang w:val="uk-UA"/>
              </w:rPr>
              <w:t>м</w:t>
            </w:r>
            <w:r w:rsidR="00313151">
              <w:rPr>
                <w:rFonts w:ascii="Times New Roman" w:hAnsi="Times New Roman" w:cs="Times New Roman"/>
                <w:sz w:val="24"/>
                <w:lang w:val="uk-UA"/>
              </w:rPr>
              <w:t>к</w:t>
            </w:r>
            <w:r>
              <w:rPr>
                <w:rFonts w:ascii="Times New Roman" w:hAnsi="Times New Roman" w:cs="Times New Roman"/>
                <w:sz w:val="24"/>
                <w:lang w:val="uk-UA"/>
              </w:rPr>
              <w:t>A</w:t>
            </w:r>
            <w:proofErr w:type="spellEnd"/>
          </w:p>
        </w:tc>
      </w:tr>
      <w:tr w:rsidR="00313151" w:rsidRPr="008051D0" w:rsidTr="0091275C">
        <w:trPr>
          <w:trHeight w:val="281"/>
        </w:trPr>
        <w:tc>
          <w:tcPr>
            <w:tcW w:w="1213" w:type="dxa"/>
            <w:vAlign w:val="bottom"/>
          </w:tcPr>
          <w:p w:rsidR="00313151" w:rsidRDefault="00313151">
            <w:pPr>
              <w:jc w:val="right"/>
              <w:rPr>
                <w:rFonts w:ascii="Calibri" w:hAnsi="Calibri" w:cs="Calibri"/>
                <w:color w:val="000000"/>
              </w:rPr>
            </w:pPr>
            <w:r>
              <w:rPr>
                <w:rFonts w:ascii="Calibri" w:hAnsi="Calibri" w:cs="Calibri"/>
                <w:color w:val="000000"/>
              </w:rPr>
              <w:t>4,15</w:t>
            </w:r>
          </w:p>
        </w:tc>
        <w:tc>
          <w:tcPr>
            <w:tcW w:w="1217" w:type="dxa"/>
            <w:vAlign w:val="bottom"/>
          </w:tcPr>
          <w:p w:rsidR="00313151" w:rsidRDefault="00313151">
            <w:pPr>
              <w:jc w:val="right"/>
              <w:rPr>
                <w:rFonts w:ascii="Calibri" w:hAnsi="Calibri" w:cs="Calibri"/>
                <w:color w:val="000000"/>
              </w:rPr>
            </w:pPr>
            <w:r>
              <w:rPr>
                <w:rFonts w:ascii="Calibri" w:hAnsi="Calibri" w:cs="Calibri"/>
                <w:color w:val="000000"/>
              </w:rPr>
              <w:t>198,1818</w:t>
            </w:r>
          </w:p>
        </w:tc>
      </w:tr>
      <w:tr w:rsidR="00313151" w:rsidRPr="008051D0" w:rsidTr="0091275C">
        <w:trPr>
          <w:trHeight w:val="281"/>
        </w:trPr>
        <w:tc>
          <w:tcPr>
            <w:tcW w:w="1213" w:type="dxa"/>
            <w:vAlign w:val="bottom"/>
          </w:tcPr>
          <w:p w:rsidR="00313151" w:rsidRDefault="00313151">
            <w:pPr>
              <w:jc w:val="right"/>
              <w:rPr>
                <w:rFonts w:ascii="Calibri" w:hAnsi="Calibri" w:cs="Calibri"/>
                <w:color w:val="000000"/>
              </w:rPr>
            </w:pPr>
            <w:r>
              <w:rPr>
                <w:rFonts w:ascii="Calibri" w:hAnsi="Calibri" w:cs="Calibri"/>
                <w:color w:val="000000"/>
              </w:rPr>
              <w:t>7,25</w:t>
            </w:r>
          </w:p>
        </w:tc>
        <w:tc>
          <w:tcPr>
            <w:tcW w:w="1217" w:type="dxa"/>
            <w:vAlign w:val="bottom"/>
          </w:tcPr>
          <w:p w:rsidR="00313151" w:rsidRDefault="00313151">
            <w:pPr>
              <w:jc w:val="right"/>
              <w:rPr>
                <w:rFonts w:ascii="Calibri" w:hAnsi="Calibri" w:cs="Calibri"/>
                <w:color w:val="000000"/>
              </w:rPr>
            </w:pPr>
            <w:r>
              <w:rPr>
                <w:rFonts w:ascii="Calibri" w:hAnsi="Calibri" w:cs="Calibri"/>
                <w:color w:val="000000"/>
              </w:rPr>
              <w:t>300,6061</w:t>
            </w:r>
          </w:p>
        </w:tc>
      </w:tr>
      <w:tr w:rsidR="00313151" w:rsidRPr="008051D0" w:rsidTr="0091275C">
        <w:trPr>
          <w:trHeight w:val="295"/>
        </w:trPr>
        <w:tc>
          <w:tcPr>
            <w:tcW w:w="1213" w:type="dxa"/>
            <w:vAlign w:val="bottom"/>
          </w:tcPr>
          <w:p w:rsidR="00313151" w:rsidRDefault="00313151">
            <w:pPr>
              <w:jc w:val="right"/>
              <w:rPr>
                <w:rFonts w:ascii="Calibri" w:hAnsi="Calibri" w:cs="Calibri"/>
                <w:color w:val="000000"/>
              </w:rPr>
            </w:pPr>
            <w:r>
              <w:rPr>
                <w:rFonts w:ascii="Calibri" w:hAnsi="Calibri" w:cs="Calibri"/>
                <w:color w:val="000000"/>
              </w:rPr>
              <w:t>10,36</w:t>
            </w:r>
          </w:p>
        </w:tc>
        <w:tc>
          <w:tcPr>
            <w:tcW w:w="1217" w:type="dxa"/>
            <w:vAlign w:val="bottom"/>
          </w:tcPr>
          <w:p w:rsidR="00313151" w:rsidRDefault="00313151">
            <w:pPr>
              <w:jc w:val="right"/>
              <w:rPr>
                <w:rFonts w:ascii="Calibri" w:hAnsi="Calibri" w:cs="Calibri"/>
                <w:color w:val="000000"/>
              </w:rPr>
            </w:pPr>
            <w:r>
              <w:rPr>
                <w:rFonts w:ascii="Calibri" w:hAnsi="Calibri" w:cs="Calibri"/>
                <w:color w:val="000000"/>
              </w:rPr>
              <w:t>406,0606</w:t>
            </w:r>
          </w:p>
        </w:tc>
      </w:tr>
      <w:tr w:rsidR="00313151" w:rsidRPr="008051D0" w:rsidTr="0091275C">
        <w:trPr>
          <w:trHeight w:val="281"/>
        </w:trPr>
        <w:tc>
          <w:tcPr>
            <w:tcW w:w="1213" w:type="dxa"/>
            <w:vAlign w:val="bottom"/>
          </w:tcPr>
          <w:p w:rsidR="00313151" w:rsidRDefault="00313151">
            <w:pPr>
              <w:jc w:val="right"/>
              <w:rPr>
                <w:rFonts w:ascii="Calibri" w:hAnsi="Calibri" w:cs="Calibri"/>
                <w:color w:val="000000"/>
              </w:rPr>
            </w:pPr>
            <w:r>
              <w:rPr>
                <w:rFonts w:ascii="Calibri" w:hAnsi="Calibri" w:cs="Calibri"/>
                <w:color w:val="000000"/>
              </w:rPr>
              <w:t>13,47</w:t>
            </w:r>
          </w:p>
        </w:tc>
        <w:tc>
          <w:tcPr>
            <w:tcW w:w="1217" w:type="dxa"/>
            <w:vAlign w:val="bottom"/>
          </w:tcPr>
          <w:p w:rsidR="00313151" w:rsidRDefault="00313151">
            <w:pPr>
              <w:jc w:val="right"/>
              <w:rPr>
                <w:rFonts w:ascii="Calibri" w:hAnsi="Calibri" w:cs="Calibri"/>
                <w:color w:val="000000"/>
              </w:rPr>
            </w:pPr>
            <w:r>
              <w:rPr>
                <w:rFonts w:ascii="Calibri" w:hAnsi="Calibri" w:cs="Calibri"/>
                <w:color w:val="000000"/>
              </w:rPr>
              <w:t>504,2424</w:t>
            </w:r>
          </w:p>
        </w:tc>
      </w:tr>
      <w:tr w:rsidR="00313151" w:rsidRPr="008051D0" w:rsidTr="0091275C">
        <w:trPr>
          <w:trHeight w:val="281"/>
        </w:trPr>
        <w:tc>
          <w:tcPr>
            <w:tcW w:w="1213" w:type="dxa"/>
            <w:vAlign w:val="bottom"/>
          </w:tcPr>
          <w:p w:rsidR="00313151" w:rsidRDefault="00313151">
            <w:pPr>
              <w:jc w:val="right"/>
              <w:rPr>
                <w:rFonts w:ascii="Calibri" w:hAnsi="Calibri" w:cs="Calibri"/>
                <w:color w:val="000000"/>
              </w:rPr>
            </w:pPr>
            <w:r>
              <w:rPr>
                <w:rFonts w:ascii="Calibri" w:hAnsi="Calibri" w:cs="Calibri"/>
                <w:color w:val="000000"/>
              </w:rPr>
              <w:t>16,58</w:t>
            </w:r>
          </w:p>
        </w:tc>
        <w:tc>
          <w:tcPr>
            <w:tcW w:w="1217" w:type="dxa"/>
            <w:vAlign w:val="bottom"/>
          </w:tcPr>
          <w:p w:rsidR="00313151" w:rsidRDefault="00313151">
            <w:pPr>
              <w:jc w:val="right"/>
              <w:rPr>
                <w:rFonts w:ascii="Calibri" w:hAnsi="Calibri" w:cs="Calibri"/>
                <w:color w:val="000000"/>
              </w:rPr>
            </w:pPr>
            <w:r>
              <w:rPr>
                <w:rFonts w:ascii="Calibri" w:hAnsi="Calibri" w:cs="Calibri"/>
                <w:color w:val="000000"/>
              </w:rPr>
              <w:t>606,0606</w:t>
            </w:r>
          </w:p>
        </w:tc>
      </w:tr>
      <w:tr w:rsidR="00313151" w:rsidRPr="008051D0" w:rsidTr="0091275C">
        <w:trPr>
          <w:trHeight w:val="281"/>
        </w:trPr>
        <w:tc>
          <w:tcPr>
            <w:tcW w:w="1213" w:type="dxa"/>
            <w:vAlign w:val="bottom"/>
          </w:tcPr>
          <w:p w:rsidR="00313151" w:rsidRDefault="00313151">
            <w:pPr>
              <w:jc w:val="right"/>
              <w:rPr>
                <w:rFonts w:ascii="Calibri" w:hAnsi="Calibri" w:cs="Calibri"/>
                <w:color w:val="000000"/>
              </w:rPr>
            </w:pPr>
            <w:r>
              <w:rPr>
                <w:rFonts w:ascii="Calibri" w:hAnsi="Calibri" w:cs="Calibri"/>
                <w:color w:val="000000"/>
              </w:rPr>
              <w:t>19,69</w:t>
            </w:r>
          </w:p>
        </w:tc>
        <w:tc>
          <w:tcPr>
            <w:tcW w:w="1217" w:type="dxa"/>
            <w:vAlign w:val="bottom"/>
          </w:tcPr>
          <w:p w:rsidR="00313151" w:rsidRDefault="00313151">
            <w:pPr>
              <w:jc w:val="right"/>
              <w:rPr>
                <w:rFonts w:ascii="Calibri" w:hAnsi="Calibri" w:cs="Calibri"/>
                <w:color w:val="000000"/>
              </w:rPr>
            </w:pPr>
            <w:r>
              <w:rPr>
                <w:rFonts w:ascii="Calibri" w:hAnsi="Calibri" w:cs="Calibri"/>
                <w:color w:val="000000"/>
              </w:rPr>
              <w:t>684,8485</w:t>
            </w:r>
          </w:p>
        </w:tc>
      </w:tr>
      <w:tr w:rsidR="00313151" w:rsidRPr="008051D0" w:rsidTr="0091275C">
        <w:trPr>
          <w:trHeight w:val="281"/>
        </w:trPr>
        <w:tc>
          <w:tcPr>
            <w:tcW w:w="1213" w:type="dxa"/>
            <w:vAlign w:val="bottom"/>
          </w:tcPr>
          <w:p w:rsidR="00313151" w:rsidRDefault="00313151">
            <w:pPr>
              <w:jc w:val="right"/>
              <w:rPr>
                <w:rFonts w:ascii="Calibri" w:hAnsi="Calibri" w:cs="Calibri"/>
                <w:color w:val="000000"/>
              </w:rPr>
            </w:pPr>
            <w:r>
              <w:rPr>
                <w:rFonts w:ascii="Calibri" w:hAnsi="Calibri" w:cs="Calibri"/>
                <w:color w:val="000000"/>
              </w:rPr>
              <w:t>22,80</w:t>
            </w:r>
          </w:p>
        </w:tc>
        <w:tc>
          <w:tcPr>
            <w:tcW w:w="1217" w:type="dxa"/>
            <w:vAlign w:val="bottom"/>
          </w:tcPr>
          <w:p w:rsidR="00313151" w:rsidRDefault="00313151">
            <w:pPr>
              <w:jc w:val="right"/>
              <w:rPr>
                <w:rFonts w:ascii="Calibri" w:hAnsi="Calibri" w:cs="Calibri"/>
                <w:color w:val="000000"/>
              </w:rPr>
            </w:pPr>
            <w:r>
              <w:rPr>
                <w:rFonts w:ascii="Calibri" w:hAnsi="Calibri" w:cs="Calibri"/>
                <w:color w:val="000000"/>
              </w:rPr>
              <w:t>769,697</w:t>
            </w:r>
          </w:p>
        </w:tc>
      </w:tr>
    </w:tbl>
    <w:p w:rsidR="008051D0" w:rsidRPr="008051D0" w:rsidRDefault="008051D0" w:rsidP="008051D0">
      <w:pPr>
        <w:jc w:val="both"/>
        <w:rPr>
          <w:rFonts w:ascii="Times New Roman" w:hAnsi="Times New Roman" w:cs="Times New Roman"/>
          <w:sz w:val="28"/>
          <w:lang w:val="uk-UA"/>
        </w:rPr>
      </w:pPr>
      <w:r>
        <w:rPr>
          <w:rFonts w:ascii="Times New Roman" w:hAnsi="Times New Roman" w:cs="Times New Roman"/>
          <w:sz w:val="28"/>
          <w:lang w:val="uk-UA"/>
        </w:rPr>
        <w:tab/>
      </w:r>
      <w:r>
        <w:rPr>
          <w:rFonts w:ascii="Times New Roman" w:hAnsi="Times New Roman" w:cs="Times New Roman"/>
          <w:sz w:val="28"/>
          <w:lang w:val="uk-UA"/>
        </w:rPr>
        <w:tab/>
        <w:t xml:space="preserve"> </w:t>
      </w:r>
      <w:r w:rsidR="001021FD" w:rsidRPr="008051D0">
        <w:rPr>
          <w:rFonts w:ascii="Times New Roman" w:hAnsi="Times New Roman" w:cs="Times New Roman"/>
          <w:sz w:val="28"/>
          <w:lang w:val="uk-UA"/>
        </w:rPr>
        <w:t>З от</w:t>
      </w:r>
      <w:r w:rsidRPr="008051D0">
        <w:rPr>
          <w:rFonts w:ascii="Times New Roman" w:hAnsi="Times New Roman" w:cs="Times New Roman"/>
          <w:sz w:val="28"/>
          <w:lang w:val="uk-UA"/>
        </w:rPr>
        <w:t xml:space="preserve">риманих даних побудували графік. З нахилу графіку було визначено </w:t>
      </w:r>
    </w:p>
    <w:p w:rsidR="00313151" w:rsidRDefault="008051D0" w:rsidP="007B1B0F">
      <w:pPr>
        <w:ind w:left="1560"/>
        <w:jc w:val="both"/>
        <w:rPr>
          <w:rFonts w:ascii="Times New Roman" w:hAnsi="Times New Roman" w:cs="Times New Roman"/>
          <w:sz w:val="28"/>
          <w:lang w:val="uk-UA"/>
        </w:rPr>
      </w:pPr>
      <w:r w:rsidRPr="008051D0">
        <w:rPr>
          <w:rFonts w:ascii="Times New Roman" w:hAnsi="Times New Roman" w:cs="Times New Roman"/>
          <w:sz w:val="28"/>
          <w:lang w:val="uk-UA"/>
        </w:rPr>
        <w:t>K</w:t>
      </w:r>
      <w:r>
        <w:rPr>
          <w:rFonts w:ascii="Times New Roman" w:hAnsi="Times New Roman" w:cs="Times New Roman"/>
          <w:sz w:val="28"/>
          <w:vertAlign w:val="subscript"/>
          <w:lang w:val="uk-UA"/>
        </w:rPr>
        <w:t>I</w:t>
      </w:r>
      <w:r w:rsidRPr="008051D0">
        <w:rPr>
          <w:rFonts w:ascii="Times New Roman" w:hAnsi="Times New Roman" w:cs="Times New Roman"/>
          <w:sz w:val="28"/>
          <w:lang w:val="uk-UA"/>
        </w:rPr>
        <w:t xml:space="preserve"> ≈ </w:t>
      </w:r>
      <w:r w:rsidR="001F2AD0" w:rsidRPr="00457413">
        <w:rPr>
          <w:rFonts w:ascii="Times New Roman" w:hAnsi="Times New Roman" w:cs="Times New Roman"/>
          <w:sz w:val="28"/>
          <w:lang w:val="ru-RU"/>
        </w:rPr>
        <w:t>33</w:t>
      </w:r>
      <w:r w:rsidRPr="008051D0">
        <w:rPr>
          <w:rFonts w:ascii="Times New Roman" w:hAnsi="Times New Roman" w:cs="Times New Roman"/>
          <w:sz w:val="28"/>
          <w:lang w:val="uk-UA"/>
        </w:rPr>
        <w:t>.</w:t>
      </w:r>
      <w:r>
        <w:rPr>
          <w:rFonts w:ascii="Times New Roman" w:hAnsi="Times New Roman" w:cs="Times New Roman"/>
          <w:sz w:val="28"/>
          <w:lang w:val="uk-UA"/>
        </w:rPr>
        <w:t xml:space="preserve"> </w:t>
      </w:r>
    </w:p>
    <w:p w:rsidR="00313151" w:rsidRPr="008051D0" w:rsidRDefault="00313151" w:rsidP="008051D0">
      <w:pPr>
        <w:ind w:left="1560"/>
        <w:jc w:val="both"/>
        <w:rPr>
          <w:rFonts w:ascii="Times New Roman" w:hAnsi="Times New Roman" w:cs="Times New Roman"/>
          <w:sz w:val="28"/>
          <w:lang w:val="uk-UA"/>
        </w:rPr>
      </w:pPr>
      <w:r>
        <w:rPr>
          <w:noProof/>
          <w:lang w:val="ru-RU" w:eastAsia="ru-RU"/>
        </w:rPr>
        <w:drawing>
          <wp:inline distT="0" distB="0" distL="0" distR="0" wp14:anchorId="729C30CF" wp14:editId="1AEA7035">
            <wp:extent cx="4572000" cy="2754406"/>
            <wp:effectExtent l="0" t="0" r="19050" b="2730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021FD" w:rsidRDefault="001021FD" w:rsidP="001021FD">
      <w:pPr>
        <w:pStyle w:val="a3"/>
        <w:ind w:left="1440"/>
        <w:jc w:val="both"/>
        <w:rPr>
          <w:rFonts w:ascii="Times New Roman" w:hAnsi="Times New Roman" w:cs="Times New Roman"/>
          <w:sz w:val="28"/>
          <w:lang w:val="uk-UA"/>
        </w:rPr>
      </w:pPr>
    </w:p>
    <w:p w:rsidR="008051D0" w:rsidRPr="00713033" w:rsidRDefault="00713033" w:rsidP="00713033">
      <w:pPr>
        <w:pStyle w:val="a3"/>
        <w:numPr>
          <w:ilvl w:val="1"/>
          <w:numId w:val="1"/>
        </w:numPr>
        <w:jc w:val="both"/>
        <w:rPr>
          <w:rFonts w:ascii="Times New Roman" w:hAnsi="Times New Roman" w:cs="Times New Roman"/>
          <w:sz w:val="28"/>
          <w:lang w:val="ru-RU"/>
        </w:rPr>
      </w:pPr>
      <w:r>
        <w:rPr>
          <w:rFonts w:ascii="Times New Roman" w:hAnsi="Times New Roman" w:cs="Times New Roman"/>
          <w:sz w:val="28"/>
          <w:lang w:val="ru-RU"/>
        </w:rPr>
        <w:t xml:space="preserve">Для </w:t>
      </w:r>
      <w:r>
        <w:rPr>
          <w:rFonts w:ascii="Times New Roman" w:hAnsi="Times New Roman" w:cs="Times New Roman"/>
          <w:sz w:val="28"/>
          <w:lang w:val="uk-UA"/>
        </w:rPr>
        <w:t>перевірки отриманих даних провели теоретичний розрахунок параметрів підсилювача:</w:t>
      </w:r>
    </w:p>
    <w:p w:rsidR="00713033" w:rsidRPr="00713033" w:rsidRDefault="00346AA8" w:rsidP="00713033">
      <w:pPr>
        <w:pStyle w:val="a3"/>
        <w:ind w:left="1440"/>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ru-RU"/>
                </w:rPr>
              </m:ctrlPr>
            </m:sSubPr>
            <m:e>
              <m:r>
                <w:rPr>
                  <w:rFonts w:ascii="Cambria Math" w:hAnsi="Cambria Math" w:cs="Times New Roman"/>
                  <w:sz w:val="28"/>
                  <w:lang w:val="ru-RU"/>
                </w:rPr>
                <m:t>g</m:t>
              </m:r>
            </m:e>
            <m:sub>
              <m:r>
                <w:rPr>
                  <w:rFonts w:ascii="Cambria Math" w:hAnsi="Cambria Math" w:cs="Times New Roman"/>
                  <w:sz w:val="28"/>
                  <w:lang w:val="ru-RU"/>
                </w:rPr>
                <m:t>m</m:t>
              </m:r>
            </m:sub>
          </m:sSub>
          <m:r>
            <w:rPr>
              <w:rFonts w:ascii="Cambria Math" w:hAnsi="Cambria Math" w:cs="Times New Roman"/>
              <w:sz w:val="28"/>
              <w:lang w:val="ru-RU"/>
            </w:rPr>
            <m:t>=</m:t>
          </m:r>
          <m:f>
            <m:fPr>
              <m:ctrlPr>
                <w:rPr>
                  <w:rFonts w:ascii="Cambria Math" w:hAnsi="Cambria Math" w:cs="Times New Roman"/>
                  <w:i/>
                  <w:sz w:val="28"/>
                  <w:lang w:val="ru-RU"/>
                </w:rPr>
              </m:ctrlPr>
            </m:fPr>
            <m:num>
              <m:sSub>
                <m:sSubPr>
                  <m:ctrlPr>
                    <w:rPr>
                      <w:rFonts w:ascii="Cambria Math" w:hAnsi="Cambria Math" w:cs="Times New Roman"/>
                      <w:i/>
                      <w:sz w:val="28"/>
                      <w:lang w:val="ru-RU"/>
                    </w:rPr>
                  </m:ctrlPr>
                </m:sSubPr>
                <m:e>
                  <m:r>
                    <w:rPr>
                      <w:rFonts w:ascii="Cambria Math" w:hAnsi="Cambria Math" w:cs="Times New Roman"/>
                      <w:sz w:val="28"/>
                      <w:lang w:val="ru-RU"/>
                    </w:rPr>
                    <m:t>I</m:t>
                  </m:r>
                </m:e>
                <m:sub>
                  <m:r>
                    <w:rPr>
                      <w:rFonts w:ascii="Cambria Math" w:hAnsi="Cambria Math" w:cs="Times New Roman"/>
                      <w:sz w:val="28"/>
                      <w:lang w:val="uk-UA"/>
                    </w:rPr>
                    <m:t>к0</m:t>
                  </m:r>
                </m:sub>
              </m:sSub>
            </m:num>
            <m:den>
              <m:sSub>
                <m:sSubPr>
                  <m:ctrlPr>
                    <w:rPr>
                      <w:rFonts w:ascii="Cambria Math" w:hAnsi="Cambria Math" w:cs="Times New Roman"/>
                      <w:i/>
                      <w:sz w:val="28"/>
                      <w:lang w:val="ru-RU"/>
                    </w:rPr>
                  </m:ctrlPr>
                </m:sSubPr>
                <m:e>
                  <m:r>
                    <w:rPr>
                      <w:rFonts w:ascii="Cambria Math" w:hAnsi="Cambria Math" w:cs="Times New Roman"/>
                      <w:sz w:val="28"/>
                      <w:lang w:val="ru-RU"/>
                    </w:rPr>
                    <m:t>φ</m:t>
                  </m:r>
                </m:e>
                <m:sub>
                  <m:r>
                    <w:rPr>
                      <w:rFonts w:ascii="Cambria Math" w:hAnsi="Cambria Math" w:cs="Times New Roman"/>
                      <w:sz w:val="28"/>
                    </w:rPr>
                    <m:t>t</m:t>
                  </m:r>
                </m:sub>
              </m:sSub>
            </m:den>
          </m:f>
          <m:r>
            <w:rPr>
              <w:rFonts w:ascii="Cambria Math" w:hAnsi="Cambria Math" w:cs="Times New Roman"/>
              <w:sz w:val="28"/>
              <w:lang w:val="ru-RU"/>
            </w:rPr>
            <m:t>=</m:t>
          </m:r>
          <m:f>
            <m:fPr>
              <m:ctrlPr>
                <w:rPr>
                  <w:rFonts w:ascii="Cambria Math" w:hAnsi="Cambria Math" w:cs="Times New Roman"/>
                  <w:i/>
                  <w:sz w:val="28"/>
                  <w:lang w:val="ru-RU"/>
                </w:rPr>
              </m:ctrlPr>
            </m:fPr>
            <m:num>
              <m:r>
                <w:rPr>
                  <w:rFonts w:ascii="Cambria Math" w:hAnsi="Cambria Math" w:cs="Times New Roman"/>
                  <w:sz w:val="28"/>
                  <w:lang w:val="ru-RU"/>
                </w:rPr>
                <m:t>1,37*</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num>
            <m:den>
              <m:r>
                <w:rPr>
                  <w:rFonts w:ascii="Cambria Math" w:hAnsi="Cambria Math" w:cs="Times New Roman"/>
                  <w:sz w:val="28"/>
                  <w:lang w:val="ru-RU"/>
                </w:rPr>
                <m:t>25*</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hAnsi="Cambria Math" w:cs="Times New Roman"/>
              <w:sz w:val="28"/>
              <w:lang w:val="ru-RU"/>
            </w:rPr>
            <m:t xml:space="preserve">=55 </m:t>
          </m:r>
          <m:r>
            <w:rPr>
              <w:rFonts w:ascii="Cambria Math" w:hAnsi="Cambria Math" w:cs="Times New Roman"/>
              <w:sz w:val="28"/>
              <w:lang w:val="uk-UA"/>
            </w:rPr>
            <m:t>мС</m:t>
          </m:r>
        </m:oMath>
      </m:oMathPara>
    </w:p>
    <w:p w:rsidR="00713033" w:rsidRPr="001F2AD0" w:rsidRDefault="00346AA8" w:rsidP="00713033">
      <w:pPr>
        <w:pStyle w:val="a3"/>
        <w:ind w:left="1440"/>
        <w:jc w:val="both"/>
        <w:rPr>
          <w:rFonts w:ascii="Times New Roman" w:eastAsiaTheme="minorEastAsia" w:hAnsi="Times New Roman" w:cs="Times New Roman"/>
          <w:i/>
          <w:sz w:val="28"/>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g</m:t>
              </m:r>
            </m:e>
            <m:sub>
              <m:r>
                <w:rPr>
                  <w:rFonts w:ascii="Cambria Math" w:hAnsi="Cambria Math" w:cs="Times New Roman"/>
                  <w:sz w:val="28"/>
                  <w:lang w:val="uk-UA"/>
                </w:rPr>
                <m:t>m</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к</m:t>
              </m:r>
            </m:sub>
          </m:sSub>
          <m:r>
            <w:rPr>
              <w:rFonts w:ascii="Cambria Math" w:hAnsi="Cambria Math" w:cs="Times New Roman"/>
              <w:sz w:val="28"/>
            </w:rPr>
            <m:t>|</m:t>
          </m:r>
          <m:d>
            <m:dPr>
              <m:begChr m:val="|"/>
              <m:ctrlPr>
                <w:rPr>
                  <w:rFonts w:ascii="Cambria Math" w:hAnsi="Cambria Math" w:cs="Times New Roman"/>
                  <w:i/>
                  <w:sz w:val="28"/>
                </w:rPr>
              </m:ctrlPr>
            </m:dPr>
            <m:e>
              <m:sSub>
                <m:sSubPr>
                  <m:ctrlPr>
                    <w:rPr>
                      <w:rFonts w:ascii="Cambria Math" w:hAnsi="Cambria Math" w:cs="Times New Roman"/>
                      <w:i/>
                      <w:sz w:val="28"/>
                      <w:lang w:val="ru-RU"/>
                    </w:rPr>
                  </m:ctrlPr>
                </m:sSubPr>
                <m:e>
                  <m:r>
                    <w:rPr>
                      <w:rFonts w:ascii="Cambria Math" w:hAnsi="Cambria Math" w:cs="Times New Roman"/>
                      <w:sz w:val="28"/>
                    </w:rPr>
                    <m:t>R</m:t>
                  </m:r>
                </m:e>
                <m:sub>
                  <m:r>
                    <w:rPr>
                      <w:rFonts w:ascii="Cambria Math" w:hAnsi="Cambria Math" w:cs="Times New Roman"/>
                      <w:sz w:val="28"/>
                      <w:lang w:val="uk-UA"/>
                    </w:rPr>
                    <m:t>н</m:t>
                  </m:r>
                </m:sub>
              </m:sSub>
              <m:ctrlPr>
                <w:rPr>
                  <w:rFonts w:ascii="Cambria Math" w:hAnsi="Cambria Math" w:cs="Times New Roman"/>
                  <w:i/>
                  <w:sz w:val="28"/>
                  <w:lang w:val="ru-RU"/>
                </w:rPr>
              </m:ctrlPr>
            </m:e>
          </m:d>
          <m:r>
            <w:rPr>
              <w:rFonts w:ascii="Cambria Math" w:hAnsi="Cambria Math" w:cs="Times New Roman"/>
              <w:sz w:val="28"/>
              <w:lang w:val="ru-RU"/>
            </w:rPr>
            <m:t>=</m:t>
          </m:r>
          <m:r>
            <w:rPr>
              <w:rFonts w:ascii="Cambria Math" w:hAnsi="Cambria Math" w:cs="Times New Roman"/>
              <w:sz w:val="28"/>
            </w:rPr>
            <m:t>-0,055*</m:t>
          </m:r>
          <m:r>
            <w:rPr>
              <w:rFonts w:ascii="Cambria Math" w:hAnsi="Cambria Math" w:cs="Times New Roman"/>
              <w:sz w:val="28"/>
              <w:lang w:val="uk-UA"/>
            </w:rPr>
            <m:t>1524=-83,51</m:t>
          </m:r>
        </m:oMath>
      </m:oMathPara>
    </w:p>
    <w:p w:rsidR="00CD41E2" w:rsidRPr="00CD41E2" w:rsidRDefault="00CD41E2" w:rsidP="00713033">
      <w:pPr>
        <w:pStyle w:val="a3"/>
        <w:ind w:left="1440"/>
        <w:jc w:val="both"/>
        <w:rPr>
          <w:rFonts w:ascii="Times New Roman" w:eastAsiaTheme="minorEastAsia" w:hAnsi="Times New Roman" w:cs="Times New Roman"/>
          <w:i/>
          <w:sz w:val="28"/>
          <w:lang w:val="uk-UA"/>
        </w:rPr>
      </w:pPr>
      <m:oMathPara>
        <m:oMath>
          <m:r>
            <w:rPr>
              <w:rFonts w:ascii="Cambria Math" w:eastAsiaTheme="minorEastAsia" w:hAnsi="Cambria Math" w:cs="Times New Roman"/>
              <w:sz w:val="28"/>
              <w:lang w:val="uk-UA"/>
            </w:rPr>
            <m:t>β=</m:t>
          </m:r>
          <m:f>
            <m:fPr>
              <m:ctrlPr>
                <w:rPr>
                  <w:rFonts w:ascii="Cambria Math" w:eastAsiaTheme="minorEastAsia" w:hAnsi="Cambria Math" w:cs="Times New Roman"/>
                  <w:i/>
                  <w:sz w:val="28"/>
                  <w:lang w:val="uk-UA"/>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к0</m:t>
                  </m:r>
                </m:sub>
              </m:sSub>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б0</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ru-RU"/>
                </w:rPr>
                <m:t>1,37*</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-3</m:t>
                  </m:r>
                </m:sup>
              </m:sSup>
            </m:num>
            <m:den>
              <m:r>
                <w:rPr>
                  <w:rFonts w:ascii="Cambria Math" w:eastAsiaTheme="minorEastAsia" w:hAnsi="Cambria Math" w:cs="Times New Roman"/>
                  <w:sz w:val="28"/>
                  <w:lang w:val="ru-RU"/>
                </w:rPr>
                <m:t>8,3*</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-6</m:t>
                  </m:r>
                </m:sup>
              </m:sSup>
            </m:den>
          </m:f>
          <m:r>
            <w:rPr>
              <w:rFonts w:ascii="Cambria Math" w:eastAsiaTheme="minorEastAsia" w:hAnsi="Cambria Math" w:cs="Times New Roman"/>
              <w:sz w:val="28"/>
              <w:lang w:val="uk-UA"/>
            </w:rPr>
            <m:t>=165</m:t>
          </m:r>
        </m:oMath>
      </m:oMathPara>
    </w:p>
    <w:p w:rsidR="00CD41E2" w:rsidRPr="00CD41E2" w:rsidRDefault="00346AA8" w:rsidP="00713033">
      <w:pPr>
        <w:pStyle w:val="a3"/>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β</m:t>
              </m:r>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g</m:t>
                  </m:r>
                </m:e>
                <m:sub>
                  <m:r>
                    <w:rPr>
                      <w:rFonts w:ascii="Cambria Math" w:eastAsiaTheme="minorEastAsia" w:hAnsi="Cambria Math" w:cs="Times New Roman"/>
                      <w:sz w:val="28"/>
                      <w:lang w:val="ru-RU"/>
                    </w:rPr>
                    <m:t>m</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165</m:t>
              </m:r>
            </m:num>
            <m:den>
              <m:r>
                <w:rPr>
                  <w:rFonts w:ascii="Cambria Math" w:eastAsiaTheme="minorEastAsia" w:hAnsi="Cambria Math" w:cs="Times New Roman"/>
                  <w:sz w:val="28"/>
                  <w:lang w:val="uk-UA"/>
                </w:rPr>
                <m:t>0,055</m:t>
              </m:r>
            </m:den>
          </m:f>
          <m:r>
            <w:rPr>
              <w:rFonts w:ascii="Cambria Math" w:eastAsiaTheme="minorEastAsia" w:hAnsi="Cambria Math" w:cs="Times New Roman"/>
              <w:sz w:val="28"/>
              <w:lang w:val="uk-UA"/>
            </w:rPr>
            <m:t>=3012 Ом</m:t>
          </m:r>
        </m:oMath>
      </m:oMathPara>
    </w:p>
    <w:p w:rsidR="00CD41E2" w:rsidRPr="00713033" w:rsidRDefault="00346AA8" w:rsidP="00713033">
      <w:pPr>
        <w:pStyle w:val="a3"/>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вх</m:t>
              </m:r>
            </m:sub>
          </m:sSub>
          <m:r>
            <w:rPr>
              <w:rFonts w:ascii="Cambria Math" w:eastAsiaTheme="minorEastAsia" w:hAnsi="Cambria Math" w:cs="Times New Roman"/>
              <w:sz w:val="28"/>
              <w:lang w:val="uk-UA"/>
            </w:rPr>
            <m:t>=</m:t>
          </m:r>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1</m:t>
              </m:r>
            </m:sub>
          </m:sSub>
          <m:d>
            <m:dPr>
              <m:begChr m:val="|"/>
              <m:endChr m:val="|"/>
              <m:ctrlPr>
                <w:rPr>
                  <w:rFonts w:ascii="Cambria Math" w:eastAsiaTheme="minorEastAsia" w:hAnsi="Cambria Math" w:cs="Times New Roman"/>
                  <w:i/>
                  <w:sz w:val="28"/>
                </w:rPr>
              </m:ctrlPr>
            </m:dPr>
            <m:e>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2</m:t>
                      </m:r>
                    </m:sub>
                  </m:sSub>
                  <m:ctrlPr>
                    <w:rPr>
                      <w:rFonts w:ascii="Cambria Math" w:eastAsiaTheme="minorEastAsia" w:hAnsi="Cambria Math" w:cs="Times New Roman"/>
                      <w:i/>
                      <w:sz w:val="28"/>
                      <w:lang w:val="uk-UA"/>
                    </w:rPr>
                  </m:ctrlPr>
                </m:e>
              </m:d>
              <m:ctrlPr>
                <w:rPr>
                  <w:rFonts w:ascii="Cambria Math" w:eastAsiaTheme="minorEastAsia" w:hAnsi="Cambria Math" w:cs="Times New Roman"/>
                  <w:i/>
                  <w:sz w:val="28"/>
                  <w:lang w:val="uk-UA"/>
                </w:rPr>
              </m:ctrlPr>
            </m:e>
          </m:d>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=2088 Ом</m:t>
          </m:r>
        </m:oMath>
      </m:oMathPara>
    </w:p>
    <w:p w:rsidR="00713033" w:rsidRPr="003F4CE7" w:rsidRDefault="00346AA8" w:rsidP="00713033">
      <w:pPr>
        <w:pStyle w:val="a3"/>
        <w:ind w:left="1440"/>
        <w:jc w:val="both"/>
        <w:rPr>
          <w:rFonts w:ascii="Times New Roman" w:eastAsiaTheme="minorEastAsia" w:hAnsi="Times New Roman" w:cs="Times New Roman"/>
          <w:i/>
          <w:sz w:val="28"/>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I</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f>
            <m:fPr>
              <m:ctrlPr>
                <w:rPr>
                  <w:rFonts w:ascii="Cambria Math" w:hAnsi="Cambria Math" w:cs="Times New Roman"/>
                  <w:i/>
                  <w:sz w:val="28"/>
                  <w:lang w:val="uk-UA"/>
                </w:rPr>
              </m:ctrlPr>
            </m:fPr>
            <m:num>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вх</m:t>
                  </m:r>
                </m:sub>
              </m:sSub>
            </m:num>
            <m:den>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lang w:val="uk-UA"/>
                    </w:rPr>
                    <m:t>н</m:t>
                  </m:r>
                </m:sub>
              </m:sSub>
            </m:den>
          </m:f>
          <m:r>
            <w:rPr>
              <w:rFonts w:ascii="Cambria Math" w:hAnsi="Cambria Math" w:cs="Times New Roman"/>
              <w:sz w:val="28"/>
              <w:lang w:val="uk-UA"/>
            </w:rPr>
            <m:t>=64,35</m:t>
          </m:r>
          <m:f>
            <m:fPr>
              <m:ctrlPr>
                <w:rPr>
                  <w:rFonts w:ascii="Cambria Math" w:hAnsi="Cambria Math" w:cs="Times New Roman"/>
                  <w:i/>
                  <w:sz w:val="28"/>
                  <w:lang w:val="uk-UA"/>
                </w:rPr>
              </m:ctrlPr>
            </m:fPr>
            <m:num>
              <m:r>
                <w:rPr>
                  <w:rFonts w:ascii="Cambria Math" w:hAnsi="Cambria Math" w:cs="Times New Roman"/>
                  <w:sz w:val="28"/>
                  <w:lang w:val="uk-UA"/>
                </w:rPr>
                <m:t>623</m:t>
              </m:r>
            </m:num>
            <m:den>
              <m:r>
                <w:rPr>
                  <w:rFonts w:ascii="Cambria Math" w:hAnsi="Cambria Math" w:cs="Times New Roman"/>
                  <w:sz w:val="28"/>
                  <w:lang w:val="uk-UA"/>
                </w:rPr>
                <m:t>12*</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eastAsiaTheme="minorEastAsia" w:hAnsi="Cambria Math" w:cs="Times New Roman"/>
              <w:sz w:val="28"/>
              <w:lang w:val="uk-UA"/>
            </w:rPr>
            <m:t>=17,37</m:t>
          </m:r>
        </m:oMath>
      </m:oMathPara>
    </w:p>
    <w:p w:rsidR="00D1464D" w:rsidRPr="007B1B0F" w:rsidRDefault="007B1B0F" w:rsidP="007B1B0F">
      <w:pPr>
        <w:rPr>
          <w:rFonts w:ascii="Times New Roman" w:hAnsi="Times New Roman" w:cs="Times New Roman"/>
          <w:sz w:val="28"/>
          <w:lang w:val="uk-UA"/>
        </w:rPr>
      </w:pPr>
      <w:r>
        <w:rPr>
          <w:rFonts w:ascii="Times New Roman" w:hAnsi="Times New Roman" w:cs="Times New Roman"/>
          <w:sz w:val="28"/>
          <w:lang w:val="uk-UA"/>
        </w:rPr>
        <w:br w:type="page"/>
      </w:r>
    </w:p>
    <w:p w:rsidR="00D1464D" w:rsidRPr="00220197" w:rsidRDefault="00D1464D" w:rsidP="00D1464D">
      <w:pPr>
        <w:rPr>
          <w:rFonts w:ascii="Times New Roman" w:hAnsi="Times New Roman" w:cs="Times New Roman"/>
          <w:sz w:val="28"/>
          <w:lang w:val="uk-UA"/>
        </w:rPr>
      </w:pPr>
      <w:r>
        <w:rPr>
          <w:rFonts w:ascii="Times New Roman" w:hAnsi="Times New Roman" w:cs="Times New Roman"/>
          <w:b/>
          <w:sz w:val="28"/>
          <w:lang w:val="uk-UA"/>
        </w:rPr>
        <w:lastRenderedPageBreak/>
        <w:t xml:space="preserve">Висновок: </w:t>
      </w:r>
      <w:r w:rsidRPr="00220197">
        <w:rPr>
          <w:rFonts w:ascii="Times New Roman" w:hAnsi="Times New Roman" w:cs="Times New Roman"/>
          <w:sz w:val="28"/>
          <w:lang w:val="uk-UA"/>
        </w:rPr>
        <w:t>Було проведено дослідження роботи підсилювача на біполярному транзисторі з загальним емітером, експериментально досліджено його характеристики, такі як вхідний та вихідний опори, коефіцієнти підсилення за струмом та напругою. Звіривши експериментальні дані із розрахунками можна зробити висновки що з урахуванням дея</w:t>
      </w:r>
      <w:r w:rsidR="00220197" w:rsidRPr="00220197">
        <w:rPr>
          <w:rFonts w:ascii="Times New Roman" w:hAnsi="Times New Roman" w:cs="Times New Roman"/>
          <w:sz w:val="28"/>
          <w:lang w:val="uk-UA"/>
        </w:rPr>
        <w:t>кої похибки експериментальні да</w:t>
      </w:r>
      <w:r w:rsidRPr="00220197">
        <w:rPr>
          <w:rFonts w:ascii="Times New Roman" w:hAnsi="Times New Roman" w:cs="Times New Roman"/>
          <w:sz w:val="28"/>
          <w:lang w:val="uk-UA"/>
        </w:rPr>
        <w:t>ні є вірними.</w:t>
      </w:r>
    </w:p>
    <w:p w:rsidR="00D1464D" w:rsidRDefault="00D1464D" w:rsidP="00D1464D">
      <w:pPr>
        <w:rPr>
          <w:rFonts w:ascii="Times New Roman" w:hAnsi="Times New Roman" w:cs="Times New Roman"/>
          <w:b/>
          <w:sz w:val="28"/>
          <w:lang w:val="uk-UA"/>
        </w:rPr>
      </w:pPr>
    </w:p>
    <w:p w:rsidR="00385776" w:rsidRPr="00F25961" w:rsidRDefault="00385776" w:rsidP="00D1464D">
      <w:pPr>
        <w:rPr>
          <w:rFonts w:ascii="Times New Roman" w:hAnsi="Times New Roman" w:cs="Times New Roman"/>
          <w:sz w:val="28"/>
          <w:lang w:val="uk-UA"/>
        </w:rPr>
      </w:pPr>
    </w:p>
    <w:sectPr w:rsidR="00385776" w:rsidRPr="00F25961" w:rsidSect="008051D0">
      <w:pgSz w:w="12240" w:h="15840"/>
      <w:pgMar w:top="851" w:right="758" w:bottom="127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3563F"/>
    <w:multiLevelType w:val="hybridMultilevel"/>
    <w:tmpl w:val="0A4A2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21A"/>
    <w:rsid w:val="001021FD"/>
    <w:rsid w:val="001F2AD0"/>
    <w:rsid w:val="00220197"/>
    <w:rsid w:val="002F5894"/>
    <w:rsid w:val="00313151"/>
    <w:rsid w:val="00346AA8"/>
    <w:rsid w:val="00385776"/>
    <w:rsid w:val="003F4CE7"/>
    <w:rsid w:val="00457413"/>
    <w:rsid w:val="004D5B06"/>
    <w:rsid w:val="004D7CA6"/>
    <w:rsid w:val="005E4BFF"/>
    <w:rsid w:val="00713033"/>
    <w:rsid w:val="00737927"/>
    <w:rsid w:val="0078721A"/>
    <w:rsid w:val="007B1B0F"/>
    <w:rsid w:val="008051D0"/>
    <w:rsid w:val="009529A4"/>
    <w:rsid w:val="00BD08D1"/>
    <w:rsid w:val="00CD41E2"/>
    <w:rsid w:val="00D1464D"/>
    <w:rsid w:val="00F25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EE2D"/>
  <w15:docId w15:val="{C738E8CB-B86E-40DF-BFF1-F2754A6C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721A"/>
    <w:pPr>
      <w:ind w:left="720"/>
      <w:contextualSpacing/>
    </w:pPr>
  </w:style>
  <w:style w:type="table" w:styleId="a4">
    <w:name w:val="Table Grid"/>
    <w:basedOn w:val="a1"/>
    <w:uiPriority w:val="39"/>
    <w:rsid w:val="00102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713033"/>
    <w:rPr>
      <w:color w:val="808080"/>
    </w:rPr>
  </w:style>
  <w:style w:type="paragraph" w:styleId="a6">
    <w:name w:val="Balloon Text"/>
    <w:basedOn w:val="a"/>
    <w:link w:val="a7"/>
    <w:uiPriority w:val="99"/>
    <w:semiHidden/>
    <w:unhideWhenUsed/>
    <w:rsid w:val="005E4BF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E4B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F:\Univer\&#1040;&#1085;&#1072;&#1083;&#1086;&#1075;&#1086;&#1074;&#1072;%20&#1045;&#1083;&#1077;&#1082;&#1090;&#1088;&#1086;&#1085;&#1110;&#1082;&#1072;\laba4\praktik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Univer\&#1040;&#1085;&#1072;&#1083;&#1086;&#1075;&#1086;&#1074;&#1072;%20&#1045;&#1083;&#1077;&#1082;&#1090;&#1088;&#1086;&#1085;&#1110;&#1082;&#1072;\laba4\praktik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Uвих(Uвх)</c:v>
          </c:tx>
          <c:cat>
            <c:numRef>
              <c:f>Лист1!$J$2:$J$8</c:f>
              <c:numCache>
                <c:formatCode>General</c:formatCode>
                <c:ptCount val="7"/>
                <c:pt idx="0">
                  <c:v>4</c:v>
                </c:pt>
                <c:pt idx="1">
                  <c:v>7</c:v>
                </c:pt>
                <c:pt idx="2">
                  <c:v>10</c:v>
                </c:pt>
                <c:pt idx="3">
                  <c:v>13</c:v>
                </c:pt>
                <c:pt idx="4">
                  <c:v>16</c:v>
                </c:pt>
                <c:pt idx="5">
                  <c:v>19</c:v>
                </c:pt>
                <c:pt idx="6">
                  <c:v>22</c:v>
                </c:pt>
              </c:numCache>
            </c:numRef>
          </c:cat>
          <c:val>
            <c:numRef>
              <c:f>Лист1!$K$2:$K$8</c:f>
              <c:numCache>
                <c:formatCode>General</c:formatCode>
                <c:ptCount val="7"/>
                <c:pt idx="0">
                  <c:v>0.32700000000000001</c:v>
                </c:pt>
                <c:pt idx="1">
                  <c:v>0.496</c:v>
                </c:pt>
                <c:pt idx="2">
                  <c:v>0.67</c:v>
                </c:pt>
                <c:pt idx="3">
                  <c:v>0.83199999999999996</c:v>
                </c:pt>
                <c:pt idx="4">
                  <c:v>1</c:v>
                </c:pt>
                <c:pt idx="5">
                  <c:v>1.1299999999999999</c:v>
                </c:pt>
                <c:pt idx="6">
                  <c:v>1.27</c:v>
                </c:pt>
              </c:numCache>
            </c:numRef>
          </c:val>
          <c:smooth val="0"/>
          <c:extLst>
            <c:ext xmlns:c16="http://schemas.microsoft.com/office/drawing/2014/chart" uri="{C3380CC4-5D6E-409C-BE32-E72D297353CC}">
              <c16:uniqueId val="{00000000-EBDB-46C3-BA14-31BCF095A6E2}"/>
            </c:ext>
          </c:extLst>
        </c:ser>
        <c:dLbls>
          <c:showLegendKey val="0"/>
          <c:showVal val="0"/>
          <c:showCatName val="0"/>
          <c:showSerName val="0"/>
          <c:showPercent val="0"/>
          <c:showBubbleSize val="0"/>
        </c:dLbls>
        <c:marker val="1"/>
        <c:smooth val="0"/>
        <c:axId val="157063168"/>
        <c:axId val="159807104"/>
      </c:lineChart>
      <c:catAx>
        <c:axId val="157063168"/>
        <c:scaling>
          <c:orientation val="minMax"/>
        </c:scaling>
        <c:delete val="0"/>
        <c:axPos val="b"/>
        <c:majorGridlines/>
        <c:numFmt formatCode="General" sourceLinked="1"/>
        <c:majorTickMark val="out"/>
        <c:minorTickMark val="none"/>
        <c:tickLblPos val="nextTo"/>
        <c:crossAx val="159807104"/>
        <c:crosses val="autoZero"/>
        <c:auto val="1"/>
        <c:lblAlgn val="ctr"/>
        <c:lblOffset val="100"/>
        <c:noMultiLvlLbl val="0"/>
      </c:catAx>
      <c:valAx>
        <c:axId val="159807104"/>
        <c:scaling>
          <c:orientation val="minMax"/>
        </c:scaling>
        <c:delete val="0"/>
        <c:axPos val="l"/>
        <c:majorGridlines/>
        <c:numFmt formatCode="General" sourceLinked="1"/>
        <c:majorTickMark val="out"/>
        <c:minorTickMark val="none"/>
        <c:tickLblPos val="nextTo"/>
        <c:crossAx val="15706316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8.3293963254593179E-2"/>
          <c:y val="0.21724004582433881"/>
          <c:w val="0.65522681539807526"/>
          <c:h val="0.69029198339826903"/>
        </c:manualLayout>
      </c:layout>
      <c:lineChart>
        <c:grouping val="standard"/>
        <c:varyColors val="0"/>
        <c:ser>
          <c:idx val="0"/>
          <c:order val="0"/>
          <c:tx>
            <c:v>Iвих(Iвх)</c:v>
          </c:tx>
          <c:cat>
            <c:numRef>
              <c:f>Лист1!$L$2:$L$8</c:f>
              <c:numCache>
                <c:formatCode>0.00</c:formatCode>
                <c:ptCount val="7"/>
                <c:pt idx="0">
                  <c:v>2.0356234096692112</c:v>
                </c:pt>
                <c:pt idx="1">
                  <c:v>3.5623409669211199</c:v>
                </c:pt>
                <c:pt idx="2">
                  <c:v>5.0890585241730282</c:v>
                </c:pt>
                <c:pt idx="3">
                  <c:v>6.6157760814249373</c:v>
                </c:pt>
                <c:pt idx="4">
                  <c:v>8.1424936386768447</c:v>
                </c:pt>
                <c:pt idx="5">
                  <c:v>9.669211195928753</c:v>
                </c:pt>
                <c:pt idx="6">
                  <c:v>11.195928753180661</c:v>
                </c:pt>
              </c:numCache>
            </c:numRef>
          </c:cat>
          <c:val>
            <c:numRef>
              <c:f>Лист1!$M$2:$M$8</c:f>
              <c:numCache>
                <c:formatCode>General</c:formatCode>
                <c:ptCount val="7"/>
                <c:pt idx="0">
                  <c:v>198.18181818181819</c:v>
                </c:pt>
                <c:pt idx="1">
                  <c:v>300.60606060606062</c:v>
                </c:pt>
                <c:pt idx="2">
                  <c:v>406.06060606060606</c:v>
                </c:pt>
                <c:pt idx="3">
                  <c:v>504.24242424242419</c:v>
                </c:pt>
                <c:pt idx="4">
                  <c:v>606.06060606060601</c:v>
                </c:pt>
                <c:pt idx="5">
                  <c:v>684.84848484848476</c:v>
                </c:pt>
                <c:pt idx="6">
                  <c:v>769.69696969696975</c:v>
                </c:pt>
              </c:numCache>
            </c:numRef>
          </c:val>
          <c:smooth val="0"/>
          <c:extLst>
            <c:ext xmlns:c16="http://schemas.microsoft.com/office/drawing/2014/chart" uri="{C3380CC4-5D6E-409C-BE32-E72D297353CC}">
              <c16:uniqueId val="{00000000-3A69-4CF6-A0C2-09AA6E84DDA4}"/>
            </c:ext>
          </c:extLst>
        </c:ser>
        <c:dLbls>
          <c:showLegendKey val="0"/>
          <c:showVal val="0"/>
          <c:showCatName val="0"/>
          <c:showSerName val="0"/>
          <c:showPercent val="0"/>
          <c:showBubbleSize val="0"/>
        </c:dLbls>
        <c:marker val="1"/>
        <c:smooth val="0"/>
        <c:axId val="157061120"/>
        <c:axId val="173988032"/>
      </c:lineChart>
      <c:catAx>
        <c:axId val="157061120"/>
        <c:scaling>
          <c:orientation val="minMax"/>
        </c:scaling>
        <c:delete val="0"/>
        <c:axPos val="b"/>
        <c:majorGridlines/>
        <c:numFmt formatCode="0.00" sourceLinked="1"/>
        <c:majorTickMark val="out"/>
        <c:minorTickMark val="none"/>
        <c:tickLblPos val="nextTo"/>
        <c:crossAx val="173988032"/>
        <c:crosses val="autoZero"/>
        <c:auto val="1"/>
        <c:lblAlgn val="ctr"/>
        <c:lblOffset val="100"/>
        <c:noMultiLvlLbl val="0"/>
      </c:catAx>
      <c:valAx>
        <c:axId val="173988032"/>
        <c:scaling>
          <c:orientation val="minMax"/>
        </c:scaling>
        <c:delete val="0"/>
        <c:axPos val="l"/>
        <c:majorGridlines/>
        <c:numFmt formatCode="General" sourceLinked="1"/>
        <c:majorTickMark val="out"/>
        <c:minorTickMark val="none"/>
        <c:tickLblPos val="nextTo"/>
        <c:crossAx val="15706112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492</Words>
  <Characters>2811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Aleksander Mahnyov</dc:creator>
  <cp:lastModifiedBy>maks</cp:lastModifiedBy>
  <cp:revision>10</cp:revision>
  <cp:lastPrinted>2018-05-15T16:55:00Z</cp:lastPrinted>
  <dcterms:created xsi:type="dcterms:W3CDTF">2017-06-03T08:29:00Z</dcterms:created>
  <dcterms:modified xsi:type="dcterms:W3CDTF">2018-06-08T10:19:00Z</dcterms:modified>
</cp:coreProperties>
</file>