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6EBC" w14:textId="1BD4DA8D" w:rsidR="004E213F" w:rsidRPr="00E6606C" w:rsidRDefault="00D80B7C" w:rsidP="00E6606C">
      <w:pPr>
        <w:pStyle w:val="Ttulo"/>
        <w:jc w:val="both"/>
        <w:rPr>
          <w:rFonts w:ascii="Calibri" w:hAnsi="Calibri" w:cs="Calibri"/>
          <w:lang w:val="fr-FR"/>
        </w:rPr>
      </w:pPr>
      <w:r w:rsidRPr="00E6606C">
        <w:rPr>
          <w:rFonts w:ascii="Calibri" w:hAnsi="Calibri" w:cs="Calibri"/>
          <w:lang w:val="fr-FR"/>
        </w:rPr>
        <w:t xml:space="preserve">Resource </w:t>
      </w:r>
      <w:r w:rsidR="00E6606C" w:rsidRPr="00E6606C">
        <w:rPr>
          <w:rFonts w:ascii="Calibri" w:hAnsi="Calibri" w:cs="Calibri"/>
          <w:lang w:val="fr-FR"/>
        </w:rPr>
        <w:t>br-core-consent</w:t>
      </w:r>
    </w:p>
    <w:p w14:paraId="09A6001C" w14:textId="77777777" w:rsidR="004E213F" w:rsidRPr="00E6606C" w:rsidRDefault="00D80B7C" w:rsidP="00E6606C">
      <w:pPr>
        <w:spacing w:after="120"/>
        <w:jc w:val="both"/>
        <w:rPr>
          <w:rFonts w:ascii="Calibri" w:hAnsi="Calibri" w:cs="Calibri"/>
          <w:lang w:val="fr-FR"/>
        </w:rPr>
      </w:pPr>
      <w:r w:rsidRPr="00E6606C">
        <w:rPr>
          <w:rFonts w:ascii="Calibri" w:hAnsi="Calibri" w:cs="Calibri"/>
          <w:b/>
          <w:bCs/>
          <w:lang w:val="fr-FR"/>
        </w:rPr>
        <w:t xml:space="preserve">Perfil: </w:t>
      </w:r>
      <w:r w:rsidRPr="00E6606C">
        <w:rPr>
          <w:rFonts w:ascii="Calibri" w:hAnsi="Calibri" w:cs="Calibri"/>
          <w:lang w:val="fr-FR"/>
        </w:rPr>
        <w:t>br-core-consent</w:t>
      </w:r>
    </w:p>
    <w:p w14:paraId="219BAB72" w14:textId="77777777" w:rsidR="00E6606C" w:rsidRPr="00E6606C" w:rsidRDefault="00D80B7C" w:rsidP="00E6606C">
      <w:pPr>
        <w:spacing w:after="360"/>
        <w:jc w:val="both"/>
        <w:rPr>
          <w:rFonts w:ascii="Calibri" w:hAnsi="Calibri" w:cs="Calibri"/>
        </w:rPr>
      </w:pPr>
      <w:r w:rsidRPr="00E6606C">
        <w:rPr>
          <w:rFonts w:ascii="Calibri" w:hAnsi="Calibri" w:cs="Calibri"/>
          <w:b/>
          <w:bCs/>
        </w:rPr>
        <w:t xml:space="preserve">Maturity Level: </w:t>
      </w:r>
      <w:r w:rsidRPr="00E6606C">
        <w:rPr>
          <w:rFonts w:ascii="Calibri" w:hAnsi="Calibri" w:cs="Calibri"/>
        </w:rPr>
        <w:t>2 - Trial Use</w:t>
      </w:r>
    </w:p>
    <w:tbl>
      <w:tblPr>
        <w:tblStyle w:val="Tabelacomgrade"/>
        <w:tblW w:w="0" w:type="auto"/>
        <w:tblLook w:val="0420" w:firstRow="1" w:lastRow="0" w:firstColumn="0" w:lastColumn="0" w:noHBand="0" w:noVBand="1"/>
      </w:tblPr>
      <w:tblGrid>
        <w:gridCol w:w="5382"/>
        <w:gridCol w:w="3634"/>
      </w:tblGrid>
      <w:tr w:rsidR="00E6606C" w:rsidRPr="00E6606C" w14:paraId="61C61FE9" w14:textId="77777777" w:rsidTr="00E6606C">
        <w:trPr>
          <w:trHeight w:val="638"/>
        </w:trPr>
        <w:tc>
          <w:tcPr>
            <w:tcW w:w="5382" w:type="dxa"/>
          </w:tcPr>
          <w:p w14:paraId="6BA67C20" w14:textId="77777777" w:rsidR="00E6606C" w:rsidRPr="00E6606C" w:rsidRDefault="00E6606C" w:rsidP="00E6606C">
            <w:pPr>
              <w:rPr>
                <w:rFonts w:ascii="Calibri" w:hAnsi="Calibri" w:cs="Calibri"/>
                <w:b/>
                <w:bCs/>
              </w:rPr>
            </w:pPr>
            <w:r w:rsidRPr="00E6606C">
              <w:rPr>
                <w:rFonts w:ascii="Calibri" w:hAnsi="Calibri" w:cs="Calibri"/>
                <w:b/>
                <w:bCs/>
              </w:rPr>
              <w:t xml:space="preserve">URL Canônica: </w:t>
            </w:r>
          </w:p>
          <w:p w14:paraId="19B19669" w14:textId="1CD756BD" w:rsidR="00E6606C" w:rsidRPr="00E6606C" w:rsidRDefault="00E6606C" w:rsidP="00E6606C">
            <w:pPr>
              <w:jc w:val="both"/>
              <w:rPr>
                <w:rFonts w:ascii="Calibri" w:hAnsi="Calibri" w:cs="Calibri"/>
              </w:rPr>
            </w:pPr>
            <w:hyperlink r:id="rId5" w:history="1">
              <w:r w:rsidRPr="00E6606C">
                <w:rPr>
                  <w:rStyle w:val="Hyperlink"/>
                  <w:rFonts w:ascii="Calibri" w:hAnsi="Calibri" w:cs="Calibri"/>
                </w:rPr>
                <w:t>https://br-core/saude.gov.br/fhir/StructureDefinition/br-core-</w:t>
              </w:r>
              <w:r w:rsidRPr="00E6606C">
                <w:rPr>
                  <w:rStyle w:val="Hyperlink"/>
                  <w:rFonts w:ascii="Calibri" w:hAnsi="Calibri" w:cs="Calibri"/>
                </w:rPr>
                <w:t>consent</w:t>
              </w:r>
              <w:r w:rsidRPr="00E6606C">
                <w:rPr>
                  <w:rStyle w:val="Hyperlink"/>
                  <w:rFonts w:ascii="Calibri" w:hAnsi="Calibri" w:cs="Calibri"/>
                </w:rPr>
                <w:t>.html</w:t>
              </w:r>
            </w:hyperlink>
          </w:p>
        </w:tc>
        <w:tc>
          <w:tcPr>
            <w:tcW w:w="3634" w:type="dxa"/>
          </w:tcPr>
          <w:p w14:paraId="4CE3FF4E" w14:textId="28A2A4F6" w:rsidR="00E6606C" w:rsidRPr="00E6606C" w:rsidRDefault="00E6606C" w:rsidP="00E6606C">
            <w:pPr>
              <w:jc w:val="both"/>
              <w:rPr>
                <w:rFonts w:ascii="Calibri" w:hAnsi="Calibri" w:cs="Calibri"/>
              </w:rPr>
            </w:pPr>
            <w:r w:rsidRPr="00E6606C">
              <w:rPr>
                <w:rFonts w:ascii="Calibri" w:hAnsi="Calibri" w:cs="Calibri"/>
              </w:rPr>
              <w:t>Versao:1.0.0</w:t>
            </w:r>
          </w:p>
        </w:tc>
      </w:tr>
      <w:tr w:rsidR="00E6606C" w:rsidRPr="00E6606C" w14:paraId="7DD2221B" w14:textId="77777777" w:rsidTr="00E6606C">
        <w:tc>
          <w:tcPr>
            <w:tcW w:w="5382" w:type="dxa"/>
          </w:tcPr>
          <w:p w14:paraId="78DC0EC1" w14:textId="5F5B917C" w:rsidR="00E6606C" w:rsidRPr="00E6606C" w:rsidRDefault="00E6606C" w:rsidP="00E6606C">
            <w:pPr>
              <w:jc w:val="both"/>
              <w:rPr>
                <w:rFonts w:ascii="Calibri" w:hAnsi="Calibri" w:cs="Calibri"/>
              </w:rPr>
            </w:pPr>
            <w:r w:rsidRPr="00E6606C">
              <w:rPr>
                <w:rFonts w:ascii="Calibri" w:hAnsi="Calibri" w:cs="Calibri"/>
              </w:rPr>
              <w:t>Ativo desde: 29/10/2025</w:t>
            </w:r>
          </w:p>
        </w:tc>
        <w:tc>
          <w:tcPr>
            <w:tcW w:w="3634" w:type="dxa"/>
          </w:tcPr>
          <w:p w14:paraId="2D2EF74D" w14:textId="10C7FD18" w:rsidR="00E6606C" w:rsidRPr="00E6606C" w:rsidRDefault="00E6606C" w:rsidP="00E6606C">
            <w:pPr>
              <w:jc w:val="both"/>
              <w:rPr>
                <w:rFonts w:ascii="Calibri" w:hAnsi="Calibri" w:cs="Calibri"/>
              </w:rPr>
            </w:pPr>
            <w:r w:rsidRPr="00E6606C">
              <w:rPr>
                <w:rFonts w:ascii="Calibri" w:hAnsi="Calibri" w:cs="Calibri"/>
              </w:rPr>
              <w:t>Nome computável:BRCoreConsent</w:t>
            </w:r>
          </w:p>
        </w:tc>
      </w:tr>
    </w:tbl>
    <w:p w14:paraId="7CB1B2B2" w14:textId="77777777" w:rsidR="00E6606C" w:rsidRPr="00E6606C" w:rsidRDefault="00E6606C" w:rsidP="00E6606C">
      <w:pPr>
        <w:jc w:val="both"/>
        <w:rPr>
          <w:rFonts w:ascii="Calibri" w:hAnsi="Calibri" w:cs="Calibri"/>
        </w:rPr>
      </w:pPr>
    </w:p>
    <w:p w14:paraId="15FE4790" w14:textId="0C42E0AB" w:rsidR="004E213F" w:rsidRPr="00E6606C" w:rsidRDefault="00D80B7C" w:rsidP="00E6606C">
      <w:pPr>
        <w:spacing w:after="480"/>
        <w:jc w:val="both"/>
        <w:rPr>
          <w:rFonts w:ascii="Calibri" w:hAnsi="Calibri" w:cs="Calibri"/>
        </w:rPr>
      </w:pPr>
      <w:r w:rsidRPr="00E6606C">
        <w:rPr>
          <w:rFonts w:ascii="Calibri" w:hAnsi="Calibri" w:cs="Calibri"/>
        </w:rPr>
        <w:t>Um registro das escolhas de política de um cidadão ou paciente brasileiro, que permite ou nega que destinatários identificados (profissionais, organizações ou sistemas) executem uma ou mais ações dentro de um contexto de política determinado, para propósitos e períodos específicos, em conformidade com a Lei Geral de Proteção de Dados (LGPD - Lei nº 13.709/2018).</w:t>
      </w:r>
    </w:p>
    <w:p w14:paraId="25085D40" w14:textId="4816099B" w:rsidR="00E6606C" w:rsidRPr="00E6606C" w:rsidRDefault="00E6606C" w:rsidP="00E6606C">
      <w:pPr>
        <w:pStyle w:val="Ttulo1"/>
        <w:jc w:val="both"/>
        <w:rPr>
          <w:rFonts w:ascii="Calibri" w:hAnsi="Calibri" w:cs="Calibri"/>
        </w:rPr>
      </w:pPr>
      <w:r w:rsidRPr="00E6606C">
        <w:rPr>
          <w:rFonts w:ascii="Calibri" w:hAnsi="Calibri" w:cs="Calibri"/>
        </w:rPr>
        <w:t>Escopo e Uso</w:t>
      </w:r>
    </w:p>
    <w:p w14:paraId="0675D2D5" w14:textId="77777777" w:rsidR="004E213F" w:rsidRPr="00E6606C" w:rsidRDefault="00D80B7C" w:rsidP="00E6606C">
      <w:pPr>
        <w:spacing w:after="240"/>
        <w:jc w:val="both"/>
        <w:rPr>
          <w:rFonts w:ascii="Calibri" w:hAnsi="Calibri" w:cs="Calibri"/>
        </w:rPr>
      </w:pPr>
      <w:r w:rsidRPr="00E6606C">
        <w:rPr>
          <w:rFonts w:ascii="Calibri" w:hAnsi="Calibri" w:cs="Calibri"/>
        </w:rPr>
        <w:t xml:space="preserve">O propósito deste recurso é ser usado para expressar um Consentimento relacionado à Assistência à Saúde no contexto brasileiro. Este perfil especifica quais elementos principais, extensões, vocabulários e conjuntos de valores </w:t>
      </w:r>
      <w:r w:rsidRPr="00E6606C">
        <w:rPr>
          <w:rFonts w:ascii="Calibri" w:hAnsi="Calibri" w:cs="Calibri"/>
          <w:b/>
          <w:bCs/>
        </w:rPr>
        <w:t>DEVEM</w:t>
      </w:r>
      <w:r w:rsidRPr="00E6606C">
        <w:rPr>
          <w:rFonts w:ascii="Calibri" w:hAnsi="Calibri" w:cs="Calibri"/>
        </w:rPr>
        <w:t xml:space="preserve"> estar presentes e restringe como os elementos são usados para conformidade com a LGPD. Além disso, fornece a base para o desenvolvimento de padrões para casos de uso específicos, promovendo a interoperabilidade e a adoção no sistema de saúde brasileiro.</w:t>
      </w:r>
    </w:p>
    <w:p w14:paraId="7125EF72" w14:textId="4D6C4F1E" w:rsidR="004E213F" w:rsidRPr="00E6606C" w:rsidRDefault="00D80B7C" w:rsidP="00E6606C">
      <w:pPr>
        <w:spacing w:after="240"/>
        <w:jc w:val="both"/>
        <w:rPr>
          <w:rFonts w:ascii="Calibri" w:hAnsi="Calibri" w:cs="Calibri"/>
        </w:rPr>
      </w:pPr>
      <w:r w:rsidRPr="00E6606C">
        <w:rPr>
          <w:rFonts w:ascii="Calibri" w:hAnsi="Calibri" w:cs="Calibri"/>
        </w:rPr>
        <w:t xml:space="preserve">Existem quatro usos antecipados para o recurso </w:t>
      </w:r>
      <w:r w:rsidR="00E6606C" w:rsidRPr="00E6606C">
        <w:rPr>
          <w:rFonts w:ascii="Calibri" w:hAnsi="Calibri" w:cs="Calibri"/>
        </w:rPr>
        <w:t>br-core-</w:t>
      </w:r>
      <w:r w:rsidR="00E6606C">
        <w:rPr>
          <w:rFonts w:ascii="Calibri" w:hAnsi="Calibri" w:cs="Calibri"/>
        </w:rPr>
        <w:t>c</w:t>
      </w:r>
      <w:r w:rsidRPr="00E6606C">
        <w:rPr>
          <w:rFonts w:ascii="Calibri" w:hAnsi="Calibri" w:cs="Calibri"/>
        </w:rPr>
        <w:t>onsent, todos os quais são acordos escritos ou verbais feitos por um consumidor de saúde [outorgante] ou representante pessoal, feitos a uma entidade autorizada [outorgado] sobre ações autorizadas ou restritas com quaisquer limitações sobre propósito de uso, e instruções de manuseio às quais a entidade autorizada deve cumprir:</w:t>
      </w:r>
    </w:p>
    <w:p w14:paraId="575FDFD9"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Diretiva de Consentimento de Privacidade: </w:t>
      </w:r>
      <w:r w:rsidRPr="00E6606C">
        <w:rPr>
          <w:rFonts w:ascii="Calibri" w:hAnsi="Calibri" w:cs="Calibri"/>
        </w:rPr>
        <w:t>Acordo para coleta, acesso, uso e divulgação de informações pessoais de saúde</w:t>
      </w:r>
    </w:p>
    <w:p w14:paraId="141B765B"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Diretiva de Tratamento Médico: </w:t>
      </w:r>
      <w:r w:rsidRPr="00E6606C">
        <w:rPr>
          <w:rFonts w:ascii="Calibri" w:hAnsi="Calibri" w:cs="Calibri"/>
        </w:rPr>
        <w:t>Consentimento para tratamento de saúde</w:t>
      </w:r>
    </w:p>
    <w:p w14:paraId="7C983175"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Consentimento de Pesquisa: </w:t>
      </w:r>
      <w:r w:rsidRPr="00E6606C">
        <w:rPr>
          <w:rFonts w:ascii="Calibri" w:hAnsi="Calibri" w:cs="Calibri"/>
        </w:rPr>
        <w:t>Consentimento para participar em pesquisa, coleta de espécimes, compartilhamento de dados</w:t>
      </w:r>
    </w:p>
    <w:p w14:paraId="75AE62BE" w14:textId="77777777" w:rsidR="004E213F" w:rsidRPr="00E6606C" w:rsidRDefault="00D80B7C" w:rsidP="00E6606C">
      <w:pPr>
        <w:pStyle w:val="PargrafodaLista"/>
        <w:numPr>
          <w:ilvl w:val="0"/>
          <w:numId w:val="2"/>
        </w:numPr>
        <w:spacing w:after="240"/>
        <w:jc w:val="both"/>
        <w:rPr>
          <w:rFonts w:ascii="Calibri" w:hAnsi="Calibri" w:cs="Calibri"/>
        </w:rPr>
      </w:pPr>
      <w:r w:rsidRPr="00E6606C">
        <w:rPr>
          <w:rFonts w:ascii="Calibri" w:hAnsi="Calibri" w:cs="Calibri"/>
          <w:b/>
          <w:bCs/>
        </w:rPr>
        <w:t xml:space="preserve">Diretiva Antecipada: </w:t>
      </w:r>
      <w:r w:rsidRPr="00E6606C">
        <w:rPr>
          <w:rFonts w:ascii="Calibri" w:hAnsi="Calibri" w:cs="Calibri"/>
        </w:rPr>
        <w:t>Especificações de consentimento sobre tratamento futuro</w:t>
      </w:r>
    </w:p>
    <w:p w14:paraId="3E0EFC00" w14:textId="03F187D3" w:rsidR="004E213F" w:rsidRPr="00E6606C" w:rsidRDefault="002C4E95" w:rsidP="00E6606C">
      <w:pPr>
        <w:spacing w:after="240"/>
        <w:jc w:val="both"/>
        <w:rPr>
          <w:rFonts w:ascii="Calibri" w:hAnsi="Calibri" w:cs="Calibri"/>
        </w:rPr>
      </w:pPr>
      <w:r>
        <w:rPr>
          <w:rFonts w:ascii="Calibri" w:hAnsi="Calibri" w:cs="Calibri"/>
        </w:rPr>
        <w:t>Está</w:t>
      </w:r>
      <w:r w:rsidRPr="00E6606C">
        <w:rPr>
          <w:rFonts w:ascii="Calibri" w:hAnsi="Calibri" w:cs="Calibri"/>
        </w:rPr>
        <w:t xml:space="preserve"> no escopo</w:t>
      </w:r>
      <w:r w:rsidRPr="00E6606C">
        <w:rPr>
          <w:rFonts w:ascii="Calibri" w:hAnsi="Calibri" w:cs="Calibri"/>
        </w:rPr>
        <w:t xml:space="preserve"> </w:t>
      </w:r>
      <w:r>
        <w:rPr>
          <w:rFonts w:ascii="Calibri" w:hAnsi="Calibri" w:cs="Calibri"/>
        </w:rPr>
        <w:t xml:space="preserve">do </w:t>
      </w:r>
      <w:r w:rsidR="00D80B7C" w:rsidRPr="00E6606C">
        <w:rPr>
          <w:rFonts w:ascii="Calibri" w:hAnsi="Calibri" w:cs="Calibri"/>
        </w:rPr>
        <w:t>perfil brasileiro (br-core-consent</w:t>
      </w:r>
      <w:r>
        <w:rPr>
          <w:rFonts w:ascii="Calibri" w:hAnsi="Calibri" w:cs="Calibri"/>
        </w:rPr>
        <w:t xml:space="preserve">) </w:t>
      </w:r>
      <w:r w:rsidR="00D80B7C" w:rsidRPr="00E6606C">
        <w:rPr>
          <w:rFonts w:ascii="Calibri" w:hAnsi="Calibri" w:cs="Calibri"/>
        </w:rPr>
        <w:t xml:space="preserve"> </w:t>
      </w:r>
      <w:r w:rsidR="00D80B7C" w:rsidRPr="00E6606C">
        <w:rPr>
          <w:rFonts w:ascii="Calibri" w:hAnsi="Calibri" w:cs="Calibri"/>
        </w:rPr>
        <w:t>cobrir todos os quatro usos, mas nesta versão, o caso de uso de privacidade é modelado com maior detalhe em conformidade com a LGPD.</w:t>
      </w:r>
    </w:p>
    <w:p w14:paraId="5FE651E8" w14:textId="77777777" w:rsidR="004E213F" w:rsidRPr="00E6606C" w:rsidRDefault="00D80B7C" w:rsidP="00E6606C">
      <w:pPr>
        <w:spacing w:after="240"/>
        <w:jc w:val="both"/>
        <w:rPr>
          <w:rFonts w:ascii="Calibri" w:hAnsi="Calibri" w:cs="Calibri"/>
        </w:rPr>
      </w:pPr>
      <w:r w:rsidRPr="00E6606C">
        <w:rPr>
          <w:rFonts w:ascii="Calibri" w:hAnsi="Calibri" w:cs="Calibri"/>
        </w:rPr>
        <w:t>O recurso br-core-consent representa o registro formal das decisões, autorizações ou recusas expressas por um titular de dados de saúde — paciente, cidadão ou participante de pesquisa — quanto ao uso, compartilhamento e tratamento de suas informações pessoais em ambientes assistenciais, administrativos, regulatórios ou científicos no Brasil.</w:t>
      </w:r>
    </w:p>
    <w:p w14:paraId="21E11D2E" w14:textId="77777777" w:rsidR="004E213F" w:rsidRPr="00E6606C" w:rsidRDefault="00D80B7C" w:rsidP="00E6606C">
      <w:pPr>
        <w:pStyle w:val="Ttulo2"/>
        <w:jc w:val="both"/>
        <w:rPr>
          <w:rFonts w:ascii="Calibri" w:hAnsi="Calibri" w:cs="Calibri"/>
        </w:rPr>
      </w:pPr>
      <w:r w:rsidRPr="00E6606C">
        <w:rPr>
          <w:rFonts w:ascii="Calibri" w:hAnsi="Calibri" w:cs="Calibri"/>
        </w:rPr>
        <w:t>Principais Contextos de Aplicação</w:t>
      </w:r>
    </w:p>
    <w:p w14:paraId="542936C4" w14:textId="77777777" w:rsidR="004E213F" w:rsidRPr="00E6606C" w:rsidRDefault="00D80B7C" w:rsidP="00E6606C">
      <w:pPr>
        <w:spacing w:after="120"/>
        <w:jc w:val="both"/>
        <w:rPr>
          <w:rFonts w:ascii="Calibri" w:hAnsi="Calibri" w:cs="Calibri"/>
        </w:rPr>
      </w:pPr>
      <w:r w:rsidRPr="00E6606C">
        <w:rPr>
          <w:rFonts w:ascii="Calibri" w:hAnsi="Calibri" w:cs="Calibri"/>
        </w:rPr>
        <w:t>O br-core-consent aplica-se em três níveis complementares:</w:t>
      </w:r>
    </w:p>
    <w:p w14:paraId="4C26DADD"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Nível local: </w:t>
      </w:r>
      <w:r w:rsidRPr="00E6606C">
        <w:rPr>
          <w:rFonts w:ascii="Calibri" w:hAnsi="Calibri" w:cs="Calibri"/>
        </w:rPr>
        <w:t>Para consentimentos firmados dentro de uma instituição de saúde</w:t>
      </w:r>
    </w:p>
    <w:p w14:paraId="09A72C13"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Nível regional ou federado: </w:t>
      </w:r>
      <w:r w:rsidRPr="00E6606C">
        <w:rPr>
          <w:rFonts w:ascii="Calibri" w:hAnsi="Calibri" w:cs="Calibri"/>
        </w:rPr>
        <w:t>Quando há compartilhamento de dados entre organizações</w:t>
      </w:r>
    </w:p>
    <w:p w14:paraId="6D529BEF" w14:textId="77777777" w:rsidR="004E213F" w:rsidRPr="00E6606C" w:rsidRDefault="00D80B7C" w:rsidP="00E6606C">
      <w:pPr>
        <w:pStyle w:val="PargrafodaLista"/>
        <w:numPr>
          <w:ilvl w:val="0"/>
          <w:numId w:val="2"/>
        </w:numPr>
        <w:spacing w:after="240"/>
        <w:jc w:val="both"/>
        <w:rPr>
          <w:rFonts w:ascii="Calibri" w:hAnsi="Calibri" w:cs="Calibri"/>
        </w:rPr>
      </w:pPr>
      <w:r w:rsidRPr="00E6606C">
        <w:rPr>
          <w:rFonts w:ascii="Calibri" w:hAnsi="Calibri" w:cs="Calibri"/>
          <w:b/>
          <w:bCs/>
        </w:rPr>
        <w:lastRenderedPageBreak/>
        <w:t xml:space="preserve">Nível nacional: </w:t>
      </w:r>
      <w:r w:rsidRPr="00E6606C">
        <w:rPr>
          <w:rFonts w:ascii="Calibri" w:hAnsi="Calibri" w:cs="Calibri"/>
        </w:rPr>
        <w:t>Especialmente nas trocas mediadas pela Rede Nacional de Dados em Saúde (RNDS - Portaria GM/MS nº 1.434/2020) ou por repositórios de pesquisa integrados ao Ministério da Saúde</w:t>
      </w:r>
    </w:p>
    <w:p w14:paraId="15350129" w14:textId="77777777" w:rsidR="004E213F" w:rsidRPr="00E6606C" w:rsidRDefault="00D80B7C" w:rsidP="00E6606C">
      <w:pPr>
        <w:pStyle w:val="Ttulo2"/>
        <w:jc w:val="both"/>
        <w:rPr>
          <w:rFonts w:ascii="Calibri" w:hAnsi="Calibri" w:cs="Calibri"/>
        </w:rPr>
      </w:pPr>
      <w:r w:rsidRPr="00E6606C">
        <w:rPr>
          <w:rFonts w:ascii="Calibri" w:hAnsi="Calibri" w:cs="Calibri"/>
        </w:rPr>
        <w:t>Casos de Uso Principais</w:t>
      </w:r>
    </w:p>
    <w:p w14:paraId="2D7A3393"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Consentimento para assistência à saúde e compartilhamento de dados clínicos entre estabelecimentos</w:t>
      </w:r>
    </w:p>
    <w:p w14:paraId="4419524A"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Termo de Consentimento Livre e Esclarecido (TCLE) para pesquisas científicas envolvendo seres humanos</w:t>
      </w:r>
    </w:p>
    <w:p w14:paraId="1A76AA17"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Autorização específica para tratamento de dados sensíveis de saúde (Art. 11 da LGPD)</w:t>
      </w:r>
    </w:p>
    <w:p w14:paraId="5567F997"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Recusa de tratamento ou de compartilhamento de informações específicas</w:t>
      </w:r>
    </w:p>
    <w:p w14:paraId="10DEE967"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Delegação de direitos para representantes legais (menores de idade conforme Art. 14, incapazes)</w:t>
      </w:r>
    </w:p>
    <w:p w14:paraId="52ACDC33"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Registro de revogação de consentimento previamente concedido (Art. 18, IX da LGPD)</w:t>
      </w:r>
    </w:p>
    <w:p w14:paraId="4C886AD1" w14:textId="77777777" w:rsidR="004E213F" w:rsidRPr="00E6606C" w:rsidRDefault="00D80B7C" w:rsidP="00E6606C">
      <w:pPr>
        <w:pStyle w:val="PargrafodaLista"/>
        <w:numPr>
          <w:ilvl w:val="0"/>
          <w:numId w:val="2"/>
        </w:numPr>
        <w:spacing w:after="480"/>
        <w:jc w:val="both"/>
        <w:rPr>
          <w:rFonts w:ascii="Calibri" w:hAnsi="Calibri" w:cs="Calibri"/>
        </w:rPr>
      </w:pPr>
      <w:r w:rsidRPr="00E6606C">
        <w:rPr>
          <w:rFonts w:ascii="Calibri" w:hAnsi="Calibri" w:cs="Calibri"/>
        </w:rPr>
        <w:t>Consentimento para acesso emergencial sem autorização prévia (Art. 7º, VII - proteção da vida)</w:t>
      </w:r>
    </w:p>
    <w:p w14:paraId="2876A90C" w14:textId="1B150AD8" w:rsidR="004E213F" w:rsidRPr="00E6606C" w:rsidRDefault="002C4E95" w:rsidP="00E6606C">
      <w:pPr>
        <w:pStyle w:val="Ttulo1"/>
        <w:jc w:val="both"/>
        <w:rPr>
          <w:rFonts w:ascii="Calibri" w:hAnsi="Calibri" w:cs="Calibri"/>
        </w:rPr>
      </w:pPr>
      <w:r>
        <w:rPr>
          <w:rFonts w:ascii="Calibri" w:hAnsi="Calibri" w:cs="Calibri"/>
        </w:rPr>
        <w:t>Limites e Relacionamentos</w:t>
      </w:r>
    </w:p>
    <w:p w14:paraId="6B3FF205" w14:textId="77777777" w:rsidR="004E213F" w:rsidRPr="00E6606C" w:rsidRDefault="00D80B7C" w:rsidP="00E6606C">
      <w:pPr>
        <w:spacing w:after="240"/>
        <w:jc w:val="both"/>
        <w:rPr>
          <w:rFonts w:ascii="Calibri" w:hAnsi="Calibri" w:cs="Calibri"/>
        </w:rPr>
      </w:pPr>
      <w:r w:rsidRPr="00E6606C">
        <w:rPr>
          <w:rFonts w:ascii="Calibri" w:hAnsi="Calibri" w:cs="Calibri"/>
        </w:rPr>
        <w:t>Uma instância do recurso br-core-consent é considerada uma Diretiva de Consentimento legalmente vinculante se atender aos requisitos de domínio de política para um contrato executável. No Brasil, a validade jurídica do consentimento digital depende da forma de autenticação do signatário conforme a Lei 14.063/2020 e a Medida Provisória 2.200-2/2001 (ICP-Brasil).</w:t>
      </w:r>
    </w:p>
    <w:p w14:paraId="0F34A0A8" w14:textId="77777777" w:rsidR="004E213F" w:rsidRPr="00E6606C" w:rsidRDefault="00D80B7C" w:rsidP="00E6606C">
      <w:pPr>
        <w:spacing w:after="240"/>
        <w:jc w:val="both"/>
        <w:rPr>
          <w:rFonts w:ascii="Calibri" w:hAnsi="Calibri" w:cs="Calibri"/>
        </w:rPr>
      </w:pPr>
      <w:r w:rsidRPr="00E6606C">
        <w:rPr>
          <w:rFonts w:ascii="Calibri" w:hAnsi="Calibri" w:cs="Calibri"/>
        </w:rPr>
        <w:t>Qualquer critério que seja menos que uma representação legalmente vinculante de uma Diretiva de Consentimento deve ser identificado como tal, ou seja, como um derivado da Diretiva de Consentimento legalmente vinculante, que tem uso específico no gerenciamento do fluxo de trabalho de Diretiva de Consentimento.</w:t>
      </w:r>
    </w:p>
    <w:p w14:paraId="710403CD" w14:textId="77777777" w:rsidR="004E213F" w:rsidRPr="00E6606C" w:rsidRDefault="00D80B7C" w:rsidP="00E6606C">
      <w:pPr>
        <w:pStyle w:val="Ttulo2"/>
        <w:jc w:val="both"/>
        <w:rPr>
          <w:rFonts w:ascii="Calibri" w:hAnsi="Calibri" w:cs="Calibri"/>
        </w:rPr>
      </w:pPr>
      <w:r w:rsidRPr="00E6606C">
        <w:rPr>
          <w:rFonts w:ascii="Calibri" w:hAnsi="Calibri" w:cs="Calibri"/>
        </w:rPr>
        <w:t>Definições</w:t>
      </w:r>
    </w:p>
    <w:p w14:paraId="4212C735" w14:textId="77777777" w:rsidR="004E213F" w:rsidRPr="00E6606C" w:rsidRDefault="00D80B7C" w:rsidP="00E6606C">
      <w:pPr>
        <w:spacing w:after="120"/>
        <w:jc w:val="both"/>
        <w:rPr>
          <w:rFonts w:ascii="Calibri" w:hAnsi="Calibri" w:cs="Calibri"/>
        </w:rPr>
      </w:pPr>
      <w:r w:rsidRPr="00E6606C">
        <w:rPr>
          <w:rFonts w:ascii="Calibri" w:hAnsi="Calibri" w:cs="Calibri"/>
        </w:rPr>
        <w:t>No contexto brasileiro, o vocabulário relacionado a consentimento em saúde deve harmonizar conceitos jurídicos da LGPD, clínicos e técnicos: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740"/>
        <w:gridCol w:w="6284"/>
      </w:tblGrid>
      <w:tr w:rsidR="004E213F" w:rsidRPr="00E6606C" w14:paraId="023EDEDA"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E7E6E6"/>
          </w:tcPr>
          <w:p w14:paraId="65712048" w14:textId="77777777" w:rsidR="004E213F" w:rsidRPr="00E6606C" w:rsidRDefault="00D80B7C" w:rsidP="00E6606C">
            <w:pPr>
              <w:jc w:val="both"/>
              <w:rPr>
                <w:rFonts w:ascii="Calibri" w:hAnsi="Calibri" w:cs="Calibri"/>
              </w:rPr>
            </w:pPr>
            <w:r w:rsidRPr="00E6606C">
              <w:rPr>
                <w:rFonts w:ascii="Calibri" w:hAnsi="Calibri" w:cs="Calibri"/>
                <w:b/>
                <w:bCs/>
              </w:rPr>
              <w:t>Termo</w:t>
            </w:r>
          </w:p>
        </w:tc>
        <w:tc>
          <w:tcPr>
            <w:tcW w:w="6560" w:type="dxa"/>
            <w:tcBorders>
              <w:top w:val="single" w:sz="1" w:space="0" w:color="999999"/>
              <w:left w:val="single" w:sz="1" w:space="0" w:color="999999"/>
              <w:bottom w:val="single" w:sz="1" w:space="0" w:color="999999"/>
              <w:right w:val="single" w:sz="1" w:space="0" w:color="999999"/>
            </w:tcBorders>
            <w:shd w:val="clear" w:color="auto" w:fill="E7E6E6"/>
          </w:tcPr>
          <w:p w14:paraId="3FF056CD" w14:textId="77777777" w:rsidR="004E213F" w:rsidRPr="00E6606C" w:rsidRDefault="00D80B7C" w:rsidP="00E6606C">
            <w:pPr>
              <w:jc w:val="both"/>
              <w:rPr>
                <w:rFonts w:ascii="Calibri" w:hAnsi="Calibri" w:cs="Calibri"/>
              </w:rPr>
            </w:pPr>
            <w:r w:rsidRPr="00E6606C">
              <w:rPr>
                <w:rFonts w:ascii="Calibri" w:hAnsi="Calibri" w:cs="Calibri"/>
                <w:b/>
                <w:bCs/>
              </w:rPr>
              <w:t>Definição</w:t>
            </w:r>
          </w:p>
        </w:tc>
      </w:tr>
      <w:tr w:rsidR="004E213F" w:rsidRPr="00E6606C" w14:paraId="65EAAB80" w14:textId="77777777">
        <w:tc>
          <w:tcPr>
            <w:tcW w:w="2800" w:type="dxa"/>
            <w:tcBorders>
              <w:top w:val="single" w:sz="1" w:space="0" w:color="999999"/>
              <w:left w:val="single" w:sz="1" w:space="0" w:color="999999"/>
              <w:bottom w:val="single" w:sz="1" w:space="0" w:color="999999"/>
              <w:right w:val="single" w:sz="1" w:space="0" w:color="999999"/>
            </w:tcBorders>
          </w:tcPr>
          <w:p w14:paraId="40F805A5" w14:textId="77777777" w:rsidR="004E213F" w:rsidRPr="00E6606C" w:rsidRDefault="00D80B7C" w:rsidP="002C4E95">
            <w:pPr>
              <w:rPr>
                <w:rFonts w:ascii="Calibri" w:hAnsi="Calibri" w:cs="Calibri"/>
              </w:rPr>
            </w:pPr>
            <w:r w:rsidRPr="00E6606C">
              <w:rPr>
                <w:rFonts w:ascii="Calibri" w:hAnsi="Calibri" w:cs="Calibri"/>
                <w:b/>
                <w:bCs/>
              </w:rPr>
              <w:t>Consent</w:t>
            </w:r>
          </w:p>
        </w:tc>
        <w:tc>
          <w:tcPr>
            <w:tcW w:w="6560" w:type="dxa"/>
            <w:tcBorders>
              <w:top w:val="single" w:sz="1" w:space="0" w:color="999999"/>
              <w:left w:val="single" w:sz="1" w:space="0" w:color="999999"/>
              <w:bottom w:val="single" w:sz="1" w:space="0" w:color="999999"/>
              <w:right w:val="single" w:sz="1" w:space="0" w:color="999999"/>
            </w:tcBorders>
          </w:tcPr>
          <w:p w14:paraId="05FD6A7B" w14:textId="77777777" w:rsidR="004E213F" w:rsidRPr="00E6606C" w:rsidRDefault="00D80B7C" w:rsidP="00E6606C">
            <w:pPr>
              <w:jc w:val="both"/>
              <w:rPr>
                <w:rFonts w:ascii="Calibri" w:hAnsi="Calibri" w:cs="Calibri"/>
              </w:rPr>
            </w:pPr>
            <w:r w:rsidRPr="00E6606C">
              <w:rPr>
                <w:rFonts w:ascii="Calibri" w:hAnsi="Calibri" w:cs="Calibri"/>
              </w:rPr>
              <w:t>O registro das escolhas de política de um consumidor de saúde, que permite ou nega destinatário(s) identificado(s) ou papel(éis) de destinatário de realizar uma ou mais ações dentro de um contexto de política determinado, para propósitos e períodos específicos</w:t>
            </w:r>
          </w:p>
        </w:tc>
      </w:tr>
      <w:tr w:rsidR="004E213F" w:rsidRPr="00E6606C" w14:paraId="21042C59" w14:textId="77777777">
        <w:tc>
          <w:tcPr>
            <w:tcW w:w="2800" w:type="dxa"/>
            <w:tcBorders>
              <w:top w:val="single" w:sz="1" w:space="0" w:color="999999"/>
              <w:left w:val="single" w:sz="1" w:space="0" w:color="999999"/>
              <w:bottom w:val="single" w:sz="1" w:space="0" w:color="999999"/>
              <w:right w:val="single" w:sz="1" w:space="0" w:color="999999"/>
            </w:tcBorders>
          </w:tcPr>
          <w:p w14:paraId="6F3C02B8" w14:textId="77777777" w:rsidR="004E213F" w:rsidRDefault="00D80B7C" w:rsidP="002C4E95">
            <w:pPr>
              <w:rPr>
                <w:rFonts w:ascii="Calibri" w:hAnsi="Calibri" w:cs="Calibri"/>
                <w:b/>
                <w:bCs/>
              </w:rPr>
            </w:pPr>
            <w:r w:rsidRPr="00E6606C">
              <w:rPr>
                <w:rFonts w:ascii="Calibri" w:hAnsi="Calibri" w:cs="Calibri"/>
                <w:b/>
                <w:bCs/>
              </w:rPr>
              <w:t>Diretiva de Consentimento</w:t>
            </w:r>
          </w:p>
          <w:p w14:paraId="76C23DE4" w14:textId="77777777" w:rsidR="002C4E95" w:rsidRPr="00E6606C" w:rsidRDefault="002C4E95" w:rsidP="002C4E95">
            <w:pPr>
              <w:rPr>
                <w:rFonts w:ascii="Calibri" w:hAnsi="Calibri" w:cs="Calibri"/>
              </w:rPr>
            </w:pPr>
          </w:p>
        </w:tc>
        <w:tc>
          <w:tcPr>
            <w:tcW w:w="6560" w:type="dxa"/>
            <w:tcBorders>
              <w:top w:val="single" w:sz="1" w:space="0" w:color="999999"/>
              <w:left w:val="single" w:sz="1" w:space="0" w:color="999999"/>
              <w:bottom w:val="single" w:sz="1" w:space="0" w:color="999999"/>
              <w:right w:val="single" w:sz="1" w:space="0" w:color="999999"/>
            </w:tcBorders>
          </w:tcPr>
          <w:p w14:paraId="14CD3F5A" w14:textId="77777777" w:rsidR="004E213F" w:rsidRPr="00E6606C" w:rsidRDefault="00D80B7C" w:rsidP="00E6606C">
            <w:pPr>
              <w:jc w:val="both"/>
              <w:rPr>
                <w:rFonts w:ascii="Calibri" w:hAnsi="Calibri" w:cs="Calibri"/>
              </w:rPr>
            </w:pPr>
            <w:r w:rsidRPr="00E6606C">
              <w:rPr>
                <w:rFonts w:ascii="Calibri" w:hAnsi="Calibri" w:cs="Calibri"/>
              </w:rPr>
              <w:t>O registro legal do acordo de um consumidor de saúde com uma parte responsável por aplicar as escolhas do consumidor, que permite ou nega atores ou papéis identificados de realizar ações que afetam o consumidor dentro de um contexto determinado para propósitos e períodos específicos</w:t>
            </w:r>
          </w:p>
        </w:tc>
      </w:tr>
      <w:tr w:rsidR="004E213F" w:rsidRPr="00E6606C" w14:paraId="5BA93F96" w14:textId="77777777">
        <w:tc>
          <w:tcPr>
            <w:tcW w:w="2800" w:type="dxa"/>
            <w:tcBorders>
              <w:top w:val="single" w:sz="1" w:space="0" w:color="999999"/>
              <w:left w:val="single" w:sz="1" w:space="0" w:color="999999"/>
              <w:bottom w:val="single" w:sz="1" w:space="0" w:color="999999"/>
              <w:right w:val="single" w:sz="1" w:space="0" w:color="999999"/>
            </w:tcBorders>
          </w:tcPr>
          <w:p w14:paraId="38262534" w14:textId="77777777" w:rsidR="004E213F" w:rsidRPr="00E6606C" w:rsidRDefault="00D80B7C" w:rsidP="002C4E95">
            <w:pPr>
              <w:jc w:val="center"/>
              <w:rPr>
                <w:rFonts w:ascii="Calibri" w:hAnsi="Calibri" w:cs="Calibri"/>
              </w:rPr>
            </w:pPr>
            <w:r w:rsidRPr="00E6606C">
              <w:rPr>
                <w:rFonts w:ascii="Calibri" w:hAnsi="Calibri" w:cs="Calibri"/>
                <w:b/>
                <w:bCs/>
              </w:rPr>
              <w:lastRenderedPageBreak/>
              <w:t>Formulário de Consentimento</w:t>
            </w:r>
          </w:p>
        </w:tc>
        <w:tc>
          <w:tcPr>
            <w:tcW w:w="6560" w:type="dxa"/>
            <w:tcBorders>
              <w:top w:val="single" w:sz="1" w:space="0" w:color="999999"/>
              <w:left w:val="single" w:sz="1" w:space="0" w:color="999999"/>
              <w:bottom w:val="single" w:sz="1" w:space="0" w:color="999999"/>
              <w:right w:val="single" w:sz="1" w:space="0" w:color="999999"/>
            </w:tcBorders>
          </w:tcPr>
          <w:p w14:paraId="2A6E11AF" w14:textId="77777777" w:rsidR="004E213F" w:rsidRPr="00E6606C" w:rsidRDefault="00D80B7C" w:rsidP="00E6606C">
            <w:pPr>
              <w:jc w:val="both"/>
              <w:rPr>
                <w:rFonts w:ascii="Calibri" w:hAnsi="Calibri" w:cs="Calibri"/>
              </w:rPr>
            </w:pPr>
            <w:r w:rsidRPr="00E6606C">
              <w:rPr>
                <w:rFonts w:ascii="Calibri" w:hAnsi="Calibri" w:cs="Calibri"/>
              </w:rPr>
              <w:t>Conteúdo de consentimento legível por humanos descrevendo uma ou mais ações impactando o outorgante para as quais o outorgado seria autorizado ou proibido de realizar. Inclui os termos, regras e condições pertinentes à autorização ou restrições. Uma vez que um Formulário de Consentimento é executado por meio de requisitos de política, torna-se uma Diretiva de Consentimento legalmente vinculante</w:t>
            </w:r>
          </w:p>
        </w:tc>
      </w:tr>
      <w:tr w:rsidR="004E213F" w:rsidRPr="00E6606C" w14:paraId="45E4DB71" w14:textId="77777777">
        <w:tc>
          <w:tcPr>
            <w:tcW w:w="2800" w:type="dxa"/>
            <w:tcBorders>
              <w:top w:val="single" w:sz="1" w:space="0" w:color="999999"/>
              <w:left w:val="single" w:sz="1" w:space="0" w:color="999999"/>
              <w:bottom w:val="single" w:sz="1" w:space="0" w:color="999999"/>
              <w:right w:val="single" w:sz="1" w:space="0" w:color="999999"/>
            </w:tcBorders>
          </w:tcPr>
          <w:p w14:paraId="06F9559B" w14:textId="77777777" w:rsidR="004E213F" w:rsidRPr="00E6606C" w:rsidRDefault="00D80B7C" w:rsidP="002C4E95">
            <w:pPr>
              <w:jc w:val="center"/>
              <w:rPr>
                <w:rFonts w:ascii="Calibri" w:hAnsi="Calibri" w:cs="Calibri"/>
              </w:rPr>
            </w:pPr>
            <w:r w:rsidRPr="00E6606C">
              <w:rPr>
                <w:rFonts w:ascii="Calibri" w:hAnsi="Calibri" w:cs="Calibri"/>
                <w:b/>
                <w:bCs/>
              </w:rPr>
              <w:t>Derivado de Diretiva de Consentimento</w:t>
            </w:r>
          </w:p>
        </w:tc>
        <w:tc>
          <w:tcPr>
            <w:tcW w:w="6560" w:type="dxa"/>
            <w:tcBorders>
              <w:top w:val="single" w:sz="1" w:space="0" w:color="999999"/>
              <w:left w:val="single" w:sz="1" w:space="0" w:color="999999"/>
              <w:bottom w:val="single" w:sz="1" w:space="0" w:color="999999"/>
              <w:right w:val="single" w:sz="1" w:space="0" w:color="999999"/>
            </w:tcBorders>
          </w:tcPr>
          <w:p w14:paraId="2655D54E" w14:textId="77777777" w:rsidR="004E213F" w:rsidRPr="00E6606C" w:rsidRDefault="00D80B7C" w:rsidP="00E6606C">
            <w:pPr>
              <w:jc w:val="both"/>
              <w:rPr>
                <w:rFonts w:ascii="Calibri" w:hAnsi="Calibri" w:cs="Calibri"/>
              </w:rPr>
            </w:pPr>
            <w:r w:rsidRPr="00E6606C">
              <w:rPr>
                <w:rFonts w:ascii="Calibri" w:hAnsi="Calibri" w:cs="Calibri"/>
              </w:rPr>
              <w:t>Conteúdo de Consentimento que transmite o conjunto mínimo de informações necessárias para gerenciar o fluxo de trabalho de Diretiva de Consentimento. Um derivado tem menos que fidelidade completa à Diretiva de Consentimento legalmente vinculante da qual foi transcrito</w:t>
            </w:r>
          </w:p>
        </w:tc>
      </w:tr>
      <w:tr w:rsidR="004E213F" w:rsidRPr="00E6606C" w14:paraId="48DE30F9" w14:textId="77777777">
        <w:tc>
          <w:tcPr>
            <w:tcW w:w="2800" w:type="dxa"/>
            <w:tcBorders>
              <w:top w:val="single" w:sz="1" w:space="0" w:color="999999"/>
              <w:left w:val="single" w:sz="1" w:space="0" w:color="999999"/>
              <w:bottom w:val="single" w:sz="1" w:space="0" w:color="999999"/>
              <w:right w:val="single" w:sz="1" w:space="0" w:color="999999"/>
            </w:tcBorders>
          </w:tcPr>
          <w:p w14:paraId="77C34A2D" w14:textId="77777777" w:rsidR="004E213F" w:rsidRPr="00E6606C" w:rsidRDefault="00D80B7C" w:rsidP="002C4E95">
            <w:pPr>
              <w:jc w:val="center"/>
              <w:rPr>
                <w:rFonts w:ascii="Calibri" w:hAnsi="Calibri" w:cs="Calibri"/>
              </w:rPr>
            </w:pPr>
            <w:r w:rsidRPr="00E6606C">
              <w:rPr>
                <w:rFonts w:ascii="Calibri" w:hAnsi="Calibri" w:cs="Calibri"/>
                <w:b/>
                <w:bCs/>
              </w:rPr>
              <w:t>Titular dos Dados</w:t>
            </w:r>
          </w:p>
        </w:tc>
        <w:tc>
          <w:tcPr>
            <w:tcW w:w="6560" w:type="dxa"/>
            <w:tcBorders>
              <w:top w:val="single" w:sz="1" w:space="0" w:color="999999"/>
              <w:left w:val="single" w:sz="1" w:space="0" w:color="999999"/>
              <w:bottom w:val="single" w:sz="1" w:space="0" w:color="999999"/>
              <w:right w:val="single" w:sz="1" w:space="0" w:color="999999"/>
            </w:tcBorders>
          </w:tcPr>
          <w:p w14:paraId="1A018F2B" w14:textId="77777777" w:rsidR="004E213F" w:rsidRPr="00E6606C" w:rsidRDefault="00D80B7C" w:rsidP="00E6606C">
            <w:pPr>
              <w:jc w:val="both"/>
              <w:rPr>
                <w:rFonts w:ascii="Calibri" w:hAnsi="Calibri" w:cs="Calibri"/>
              </w:rPr>
            </w:pPr>
            <w:r w:rsidRPr="00E6606C">
              <w:rPr>
                <w:rFonts w:ascii="Calibri" w:hAnsi="Calibri" w:cs="Calibri"/>
              </w:rPr>
              <w:t>Pessoa natural a quem se referem os dados pessoais que são objeto de tratamento (Art. 5º, V da LGPD). No contexto de saúde, refere-se ao paciente ou cidadão</w:t>
            </w:r>
          </w:p>
        </w:tc>
      </w:tr>
      <w:tr w:rsidR="004E213F" w:rsidRPr="00E6606C" w14:paraId="14EA3F69" w14:textId="77777777">
        <w:tc>
          <w:tcPr>
            <w:tcW w:w="2800" w:type="dxa"/>
            <w:tcBorders>
              <w:top w:val="single" w:sz="1" w:space="0" w:color="999999"/>
              <w:left w:val="single" w:sz="1" w:space="0" w:color="999999"/>
              <w:bottom w:val="single" w:sz="1" w:space="0" w:color="999999"/>
              <w:right w:val="single" w:sz="1" w:space="0" w:color="999999"/>
            </w:tcBorders>
          </w:tcPr>
          <w:p w14:paraId="0F099DD2" w14:textId="77777777" w:rsidR="004E213F" w:rsidRPr="00E6606C" w:rsidRDefault="00D80B7C" w:rsidP="002C4E95">
            <w:pPr>
              <w:jc w:val="center"/>
              <w:rPr>
                <w:rFonts w:ascii="Calibri" w:hAnsi="Calibri" w:cs="Calibri"/>
              </w:rPr>
            </w:pPr>
            <w:r w:rsidRPr="00E6606C">
              <w:rPr>
                <w:rFonts w:ascii="Calibri" w:hAnsi="Calibri" w:cs="Calibri"/>
                <w:b/>
                <w:bCs/>
              </w:rPr>
              <w:t>Controlador</w:t>
            </w:r>
          </w:p>
        </w:tc>
        <w:tc>
          <w:tcPr>
            <w:tcW w:w="6560" w:type="dxa"/>
            <w:tcBorders>
              <w:top w:val="single" w:sz="1" w:space="0" w:color="999999"/>
              <w:left w:val="single" w:sz="1" w:space="0" w:color="999999"/>
              <w:bottom w:val="single" w:sz="1" w:space="0" w:color="999999"/>
              <w:right w:val="single" w:sz="1" w:space="0" w:color="999999"/>
            </w:tcBorders>
          </w:tcPr>
          <w:p w14:paraId="7EF84133" w14:textId="77777777" w:rsidR="004E213F" w:rsidRPr="00E6606C" w:rsidRDefault="00D80B7C" w:rsidP="00E6606C">
            <w:pPr>
              <w:jc w:val="both"/>
              <w:rPr>
                <w:rFonts w:ascii="Calibri" w:hAnsi="Calibri" w:cs="Calibri"/>
              </w:rPr>
            </w:pPr>
            <w:r w:rsidRPr="00E6606C">
              <w:rPr>
                <w:rFonts w:ascii="Calibri" w:hAnsi="Calibri" w:cs="Calibri"/>
              </w:rPr>
              <w:t>Pessoa natural ou jurídica, de direito público ou privado, a quem competem as decisões referentes ao tratamento de dados pessoais (Art. 5º, VI da LGPD). No br-core-consent, representado pelo elemento organization</w:t>
            </w:r>
          </w:p>
        </w:tc>
      </w:tr>
      <w:tr w:rsidR="004E213F" w:rsidRPr="00E6606C" w14:paraId="4CFDE61E" w14:textId="77777777">
        <w:tc>
          <w:tcPr>
            <w:tcW w:w="2800" w:type="dxa"/>
            <w:tcBorders>
              <w:top w:val="single" w:sz="1" w:space="0" w:color="999999"/>
              <w:left w:val="single" w:sz="1" w:space="0" w:color="999999"/>
              <w:bottom w:val="single" w:sz="1" w:space="0" w:color="999999"/>
              <w:right w:val="single" w:sz="1" w:space="0" w:color="999999"/>
            </w:tcBorders>
          </w:tcPr>
          <w:p w14:paraId="798F589D" w14:textId="77777777" w:rsidR="004E213F" w:rsidRPr="00E6606C" w:rsidRDefault="00D80B7C" w:rsidP="002C4E95">
            <w:pPr>
              <w:jc w:val="center"/>
              <w:rPr>
                <w:rFonts w:ascii="Calibri" w:hAnsi="Calibri" w:cs="Calibri"/>
              </w:rPr>
            </w:pPr>
            <w:r w:rsidRPr="00E6606C">
              <w:rPr>
                <w:rFonts w:ascii="Calibri" w:hAnsi="Calibri" w:cs="Calibri"/>
                <w:b/>
                <w:bCs/>
              </w:rPr>
              <w:t>Contexto de Política</w:t>
            </w:r>
          </w:p>
        </w:tc>
        <w:tc>
          <w:tcPr>
            <w:tcW w:w="6560" w:type="dxa"/>
            <w:tcBorders>
              <w:top w:val="single" w:sz="1" w:space="0" w:color="999999"/>
              <w:left w:val="single" w:sz="1" w:space="0" w:color="999999"/>
              <w:bottom w:val="single" w:sz="1" w:space="0" w:color="999999"/>
              <w:right w:val="single" w:sz="1" w:space="0" w:color="999999"/>
            </w:tcBorders>
          </w:tcPr>
          <w:p w14:paraId="0B476517" w14:textId="77777777" w:rsidR="004E213F" w:rsidRPr="00E6606C" w:rsidRDefault="00D80B7C" w:rsidP="00E6606C">
            <w:pPr>
              <w:jc w:val="both"/>
              <w:rPr>
                <w:rFonts w:ascii="Calibri" w:hAnsi="Calibri" w:cs="Calibri"/>
              </w:rPr>
            </w:pPr>
            <w:r w:rsidRPr="00E6606C">
              <w:rPr>
                <w:rFonts w:ascii="Calibri" w:hAnsi="Calibri" w:cs="Calibri"/>
              </w:rPr>
              <w:t>Quaisquer políticas organizacionais ou jurisdicionais, incluindo LGPD, Lei 14.874/2024, Resoluções CNS 466/2012 e 510/2016, que podem limitar as escolhas de política do consumidor e que incluem a gama nomeada de ações permitidas</w:t>
            </w:r>
          </w:p>
        </w:tc>
      </w:tr>
    </w:tbl>
    <w:p w14:paraId="4371E0AB" w14:textId="77777777" w:rsidR="004E213F" w:rsidRPr="00E6606C" w:rsidRDefault="004E213F" w:rsidP="00E6606C">
      <w:pPr>
        <w:spacing w:before="240" w:after="360"/>
        <w:jc w:val="both"/>
        <w:rPr>
          <w:rFonts w:ascii="Calibri" w:hAnsi="Calibri" w:cs="Calibri"/>
        </w:rPr>
      </w:pPr>
    </w:p>
    <w:p w14:paraId="02C4DCD0" w14:textId="77777777" w:rsidR="004E213F" w:rsidRPr="00E6606C" w:rsidRDefault="00D80B7C" w:rsidP="00E6606C">
      <w:pPr>
        <w:pStyle w:val="Ttulo2"/>
        <w:jc w:val="both"/>
        <w:rPr>
          <w:rFonts w:ascii="Calibri" w:hAnsi="Calibri" w:cs="Calibri"/>
        </w:rPr>
      </w:pPr>
      <w:r w:rsidRPr="00E6606C">
        <w:rPr>
          <w:rFonts w:ascii="Calibri" w:hAnsi="Calibri" w:cs="Calibri"/>
        </w:rPr>
        <w:t>Diretivas de Consentimento de Privacidade e Pesquisa</w:t>
      </w:r>
    </w:p>
    <w:p w14:paraId="5557BF20" w14:textId="77777777" w:rsidR="004E213F" w:rsidRPr="00E6606C" w:rsidRDefault="00D80B7C" w:rsidP="00E6606C">
      <w:pPr>
        <w:spacing w:after="240"/>
        <w:jc w:val="both"/>
        <w:rPr>
          <w:rFonts w:ascii="Calibri" w:hAnsi="Calibri" w:cs="Calibri"/>
        </w:rPr>
      </w:pPr>
      <w:r w:rsidRPr="00E6606C">
        <w:rPr>
          <w:rFonts w:ascii="Calibri" w:hAnsi="Calibri" w:cs="Calibri"/>
        </w:rPr>
        <w:t>As Diretivas de Consentimento de Privacidade e as Diretivas de Consentimento de Pesquisa são as principais aplicações do recurso Consent no ecossistema brasileiro de interoperabilidade em saúde. No Brasil, essa definição é expandida para incluir requisitos jurídicos de consentimento livre e esclarecido previstos na LGPD, na Lei 14.874/2024 (novo marco legal para pesquisa envolvendo seres humanos), na Lei 14.063/2020 (assinaturas eletrônicas e digitais) e nas Resoluções CNS 466/2012 e 510/2016, assegurando o</w:t>
      </w:r>
      <w:r w:rsidRPr="00E6606C">
        <w:rPr>
          <w:rFonts w:ascii="Calibri" w:hAnsi="Calibri" w:cs="Calibri"/>
        </w:rPr>
        <w:t xml:space="preserve"> valor legal e ético do registro digital de consentimento.</w:t>
      </w:r>
    </w:p>
    <w:p w14:paraId="224C04DF" w14:textId="77777777" w:rsidR="004E213F" w:rsidRPr="00E6606C" w:rsidRDefault="00D80B7C" w:rsidP="00E6606C">
      <w:pPr>
        <w:pStyle w:val="Ttulo2"/>
        <w:jc w:val="both"/>
        <w:rPr>
          <w:rFonts w:ascii="Calibri" w:hAnsi="Calibri" w:cs="Calibri"/>
        </w:rPr>
      </w:pPr>
      <w:r w:rsidRPr="00E6606C">
        <w:rPr>
          <w:rFonts w:ascii="Calibri" w:hAnsi="Calibri" w:cs="Calibri"/>
        </w:rPr>
        <w:t>Representação Jurídica e Derivações</w:t>
      </w:r>
    </w:p>
    <w:p w14:paraId="5963AC1D" w14:textId="77777777" w:rsidR="004E213F" w:rsidRPr="00E6606C" w:rsidRDefault="00D80B7C" w:rsidP="00E6606C">
      <w:pPr>
        <w:spacing w:after="240"/>
        <w:jc w:val="both"/>
        <w:rPr>
          <w:rFonts w:ascii="Calibri" w:hAnsi="Calibri" w:cs="Calibri"/>
        </w:rPr>
      </w:pPr>
      <w:r w:rsidRPr="00E6606C">
        <w:rPr>
          <w:rFonts w:ascii="Calibri" w:hAnsi="Calibri" w:cs="Calibri"/>
        </w:rPr>
        <w:t>O br-core-consent reconhece a distinção entre o documento legal vinculante e suas representações computáveis derivadas. O documento legal — físico ou eletrônico — constitui a Diretiva de Consentimento juridicamente válida. As representações digitais são classificadas como Derivados de Consentimento, devendo conter apenas os elementos necessários para identificação, indexação e verificação de status.</w:t>
      </w:r>
    </w:p>
    <w:p w14:paraId="5FCEAADA" w14:textId="77777777" w:rsidR="004E213F" w:rsidRPr="00E6606C" w:rsidRDefault="00D80B7C" w:rsidP="00E6606C">
      <w:pPr>
        <w:spacing w:after="240"/>
        <w:jc w:val="both"/>
        <w:rPr>
          <w:rFonts w:ascii="Calibri" w:hAnsi="Calibri" w:cs="Calibri"/>
        </w:rPr>
      </w:pPr>
      <w:r w:rsidRPr="00E6606C">
        <w:rPr>
          <w:rFonts w:ascii="Calibri" w:hAnsi="Calibri" w:cs="Calibri"/>
        </w:rPr>
        <w:t xml:space="preserve">Essa separação preserva a integridade jurídica do consentimento e permite interoperabilidade segura. O TCLE ou a DCE (Declaração de Consentimento Eletrônico) podem permanecer armazenados em </w:t>
      </w:r>
      <w:r w:rsidRPr="00E6606C">
        <w:rPr>
          <w:rFonts w:ascii="Calibri" w:hAnsi="Calibri" w:cs="Calibri"/>
        </w:rPr>
        <w:lastRenderedPageBreak/>
        <w:t>ambiente protegido, enquanto o registro FHIR fornece metadados e rótulos de segurança suficientes para controle de acesso e auditoria.</w:t>
      </w:r>
    </w:p>
    <w:p w14:paraId="167D50A1" w14:textId="77777777" w:rsidR="004E213F" w:rsidRPr="00E6606C" w:rsidRDefault="00D80B7C" w:rsidP="00E6606C">
      <w:pPr>
        <w:spacing w:after="240"/>
        <w:jc w:val="both"/>
        <w:rPr>
          <w:rFonts w:ascii="Calibri" w:hAnsi="Calibri" w:cs="Calibri"/>
        </w:rPr>
      </w:pPr>
      <w:r w:rsidRPr="00E6606C">
        <w:rPr>
          <w:rFonts w:ascii="Calibri" w:hAnsi="Calibri" w:cs="Calibri"/>
        </w:rPr>
        <w:t>Os Consentimentos contêm dois elementos que se referem de volta à fonte: um identificador mestre (</w:t>
      </w:r>
      <w:r w:rsidRPr="00E6606C">
        <w:rPr>
          <w:rFonts w:ascii="Calibri" w:hAnsi="Calibri" w:cs="Calibri"/>
          <w:i/>
          <w:iCs/>
        </w:rPr>
        <w:t>identifier</w:t>
      </w:r>
      <w:r w:rsidRPr="00E6606C">
        <w:rPr>
          <w:rFonts w:ascii="Calibri" w:hAnsi="Calibri" w:cs="Calibri"/>
        </w:rPr>
        <w:t>), e uma referência direta ao conteúdo do qual esta Declaração de Consentimento foi derivada (</w:t>
      </w:r>
      <w:r w:rsidRPr="00E6606C">
        <w:rPr>
          <w:rFonts w:ascii="Calibri" w:hAnsi="Calibri" w:cs="Calibri"/>
          <w:i/>
          <w:iCs/>
        </w:rPr>
        <w:t>source[x]</w:t>
      </w:r>
      <w:r w:rsidRPr="00E6606C">
        <w:rPr>
          <w:rFonts w:ascii="Calibri" w:hAnsi="Calibri" w:cs="Calibri"/>
        </w:rPr>
        <w:t>). Essa referência pode ser um anexo (sourceAttachment) ou uma referência a outro recurso (sourceReference).</w:t>
      </w:r>
    </w:p>
    <w:p w14:paraId="608AE563" w14:textId="77777777" w:rsidR="004E213F" w:rsidRPr="00E6606C" w:rsidRDefault="00D80B7C" w:rsidP="00E6606C">
      <w:pPr>
        <w:pStyle w:val="Ttulo2"/>
        <w:jc w:val="both"/>
        <w:rPr>
          <w:rFonts w:ascii="Calibri" w:hAnsi="Calibri" w:cs="Calibri"/>
        </w:rPr>
      </w:pPr>
      <w:r w:rsidRPr="00E6606C">
        <w:rPr>
          <w:rFonts w:ascii="Calibri" w:hAnsi="Calibri" w:cs="Calibri"/>
        </w:rPr>
        <w:t>Assinatura Digital Qualificada</w:t>
      </w:r>
    </w:p>
    <w:p w14:paraId="4B8EE9F2" w14:textId="77777777" w:rsidR="004E213F" w:rsidRPr="00E6606C" w:rsidRDefault="00D80B7C" w:rsidP="00E6606C">
      <w:pPr>
        <w:spacing w:after="240"/>
        <w:jc w:val="both"/>
        <w:rPr>
          <w:rFonts w:ascii="Calibri" w:hAnsi="Calibri" w:cs="Calibri"/>
        </w:rPr>
      </w:pPr>
      <w:r w:rsidRPr="00E6606C">
        <w:rPr>
          <w:rFonts w:ascii="Calibri" w:hAnsi="Calibri" w:cs="Calibri"/>
        </w:rPr>
        <w:t>A validade jurídica do consentimento digital no Brasil depende da forma de autenticação do signatário. A assinatura digital qualificada, regulamentada pela Medida Provisória 2.200-2/2001 e pela Lei 14.063/2020, é o meio oficial de reconhecimento da autoria e integridade de documentos eletrônicos, garantindo o mesmo valor legal de uma assinatura manuscrita.</w:t>
      </w:r>
    </w:p>
    <w:p w14:paraId="44B1C0BB" w14:textId="77777777" w:rsidR="004E213F" w:rsidRPr="00E6606C" w:rsidRDefault="00D80B7C" w:rsidP="00E6606C">
      <w:pPr>
        <w:spacing w:after="240"/>
        <w:jc w:val="both"/>
        <w:rPr>
          <w:rFonts w:ascii="Calibri" w:hAnsi="Calibri" w:cs="Calibri"/>
        </w:rPr>
      </w:pPr>
      <w:r w:rsidRPr="00E6606C">
        <w:rPr>
          <w:rFonts w:ascii="Calibri" w:hAnsi="Calibri" w:cs="Calibri"/>
        </w:rPr>
        <w:t xml:space="preserve">Ela é emitida no âmbito da Infraestrutura de Chaves Públicas Brasileira (ICP-Brasil) e segue padrões técnicos como CAdES e PKCS#7. O perfil br-core-consent estabelece que, sempre que o consentimento possuir efeitos jurídicos diretos, a assinatura digital qualificada deve ser anexada no elemento </w:t>
      </w:r>
      <w:r w:rsidRPr="00E6606C">
        <w:rPr>
          <w:rFonts w:ascii="Calibri" w:hAnsi="Calibri" w:cs="Calibri"/>
          <w:i/>
          <w:iCs/>
        </w:rPr>
        <w:t>source[x]</w:t>
      </w:r>
      <w:r w:rsidRPr="00E6606C">
        <w:rPr>
          <w:rFonts w:ascii="Calibri" w:hAnsi="Calibri" w:cs="Calibri"/>
        </w:rPr>
        <w:t>.</w:t>
      </w:r>
    </w:p>
    <w:p w14:paraId="723B9B46" w14:textId="77777777" w:rsidR="004E213F" w:rsidRPr="00E6606C" w:rsidRDefault="00D80B7C" w:rsidP="00E6606C">
      <w:pPr>
        <w:spacing w:after="240"/>
        <w:jc w:val="both"/>
        <w:rPr>
          <w:rFonts w:ascii="Calibri" w:hAnsi="Calibri" w:cs="Calibri"/>
        </w:rPr>
      </w:pPr>
      <w:r w:rsidRPr="00E6606C">
        <w:rPr>
          <w:rFonts w:ascii="Calibri" w:hAnsi="Calibri" w:cs="Calibri"/>
        </w:rPr>
        <w:t>As assinaturas de Consentimento serão encontradas no recurso Provenance. Guias de Implementação geralmente farão regras sobre quais assinaturas são necessárias e como elas devem ser compartilhadas e usadas.</w:t>
      </w:r>
    </w:p>
    <w:p w14:paraId="73C0C85C" w14:textId="77777777" w:rsidR="004E213F" w:rsidRPr="00E6606C" w:rsidRDefault="00D80B7C" w:rsidP="00E6606C">
      <w:pPr>
        <w:pStyle w:val="Ttulo2"/>
        <w:jc w:val="both"/>
        <w:rPr>
          <w:rFonts w:ascii="Calibri" w:hAnsi="Calibri" w:cs="Calibri"/>
        </w:rPr>
      </w:pPr>
      <w:r w:rsidRPr="00E6606C">
        <w:rPr>
          <w:rFonts w:ascii="Calibri" w:hAnsi="Calibri" w:cs="Calibri"/>
        </w:rPr>
        <w:t>Relacionamentos com Outros Recursos</w:t>
      </w:r>
    </w:p>
    <w:p w14:paraId="45D35C0B" w14:textId="77777777" w:rsidR="004E213F" w:rsidRPr="00E6606C" w:rsidRDefault="00D80B7C" w:rsidP="00E6606C">
      <w:pPr>
        <w:spacing w:after="120"/>
        <w:jc w:val="both"/>
        <w:rPr>
          <w:rFonts w:ascii="Calibri" w:hAnsi="Calibri" w:cs="Calibri"/>
        </w:rPr>
      </w:pPr>
      <w:r w:rsidRPr="00E6606C">
        <w:rPr>
          <w:rFonts w:ascii="Calibri" w:hAnsi="Calibri" w:cs="Calibri"/>
        </w:rPr>
        <w:t>Este recurso é referenciado por si mesmo e pelos seguintes recursos:</w:t>
      </w:r>
    </w:p>
    <w:p w14:paraId="587EFE1E"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Patient (br-core-patient): </w:t>
      </w:r>
      <w:r w:rsidRPr="00E6606C">
        <w:rPr>
          <w:rFonts w:ascii="Calibri" w:hAnsi="Calibri" w:cs="Calibri"/>
        </w:rPr>
        <w:t>Identifica o titular dos dados (obrigatório)</w:t>
      </w:r>
    </w:p>
    <w:p w14:paraId="1AE7A2DC"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Organization (br-core-organization): </w:t>
      </w:r>
      <w:r w:rsidRPr="00E6606C">
        <w:rPr>
          <w:rFonts w:ascii="Calibri" w:hAnsi="Calibri" w:cs="Calibri"/>
        </w:rPr>
        <w:t>Identifica o controlador dos dados (obrigatório)</w:t>
      </w:r>
    </w:p>
    <w:p w14:paraId="435FA338"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Practitioner / PractitionerRole (br-core-*): </w:t>
      </w:r>
      <w:r w:rsidRPr="00E6606C">
        <w:rPr>
          <w:rFonts w:ascii="Calibri" w:hAnsi="Calibri" w:cs="Calibri"/>
        </w:rPr>
        <w:t>Profissionais envolvidos na obtenção ou verificação do consentimento</w:t>
      </w:r>
    </w:p>
    <w:p w14:paraId="47057841"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RelatedPerson (br-core-relatedperson): </w:t>
      </w:r>
      <w:r w:rsidRPr="00E6606C">
        <w:rPr>
          <w:rFonts w:ascii="Calibri" w:hAnsi="Calibri" w:cs="Calibri"/>
        </w:rPr>
        <w:t>Representante legal ou familiar autorizado</w:t>
      </w:r>
    </w:p>
    <w:p w14:paraId="37E33872"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ResearchSubject: </w:t>
      </w:r>
      <w:r w:rsidRPr="00E6606C">
        <w:rPr>
          <w:rFonts w:ascii="Calibri" w:hAnsi="Calibri" w:cs="Calibri"/>
        </w:rPr>
        <w:t>Em contexto de pesquisa científica</w:t>
      </w:r>
    </w:p>
    <w:p w14:paraId="22F9374C"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DocumentReference: </w:t>
      </w:r>
      <w:r w:rsidRPr="00E6606C">
        <w:rPr>
          <w:rFonts w:ascii="Calibri" w:hAnsi="Calibri" w:cs="Calibri"/>
        </w:rPr>
        <w:t>Referência ao documento legal (TCLE, DCE, termo assinado)</w:t>
      </w:r>
    </w:p>
    <w:p w14:paraId="4DCB15D5"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Provenance: </w:t>
      </w:r>
      <w:r w:rsidRPr="00E6606C">
        <w:rPr>
          <w:rFonts w:ascii="Calibri" w:hAnsi="Calibri" w:cs="Calibri"/>
        </w:rPr>
        <w:t>Registro de auditoria da criação e modificação do consentimento, incluindo assinaturas</w:t>
      </w:r>
    </w:p>
    <w:p w14:paraId="03116134" w14:textId="77777777" w:rsidR="004E213F" w:rsidRPr="00E6606C" w:rsidRDefault="00D80B7C" w:rsidP="00E6606C">
      <w:pPr>
        <w:pStyle w:val="PargrafodaLista"/>
        <w:numPr>
          <w:ilvl w:val="0"/>
          <w:numId w:val="2"/>
        </w:numPr>
        <w:spacing w:after="480"/>
        <w:jc w:val="both"/>
        <w:rPr>
          <w:rFonts w:ascii="Calibri" w:hAnsi="Calibri" w:cs="Calibri"/>
        </w:rPr>
      </w:pPr>
      <w:r w:rsidRPr="00E6606C">
        <w:rPr>
          <w:rFonts w:ascii="Calibri" w:hAnsi="Calibri" w:cs="Calibri"/>
          <w:b/>
          <w:bCs/>
        </w:rPr>
        <w:t xml:space="preserve">AuditEvent: </w:t>
      </w:r>
      <w:r w:rsidRPr="00E6606C">
        <w:rPr>
          <w:rFonts w:ascii="Calibri" w:hAnsi="Calibri" w:cs="Calibri"/>
        </w:rPr>
        <w:t>Eventos de acesso e modificação para rastreabilidade</w:t>
      </w:r>
    </w:p>
    <w:p w14:paraId="4CCAACAE" w14:textId="3153CB3A" w:rsidR="004E213F" w:rsidRPr="00E6606C" w:rsidRDefault="002C4E95" w:rsidP="00E6606C">
      <w:pPr>
        <w:pStyle w:val="Ttulo1"/>
        <w:jc w:val="both"/>
        <w:rPr>
          <w:rFonts w:ascii="Calibri" w:hAnsi="Calibri" w:cs="Calibri"/>
        </w:rPr>
      </w:pPr>
      <w:r>
        <w:rPr>
          <w:rFonts w:ascii="Calibri" w:hAnsi="Calibri" w:cs="Calibri"/>
        </w:rPr>
        <w:t>Contexto e aplicação</w:t>
      </w:r>
    </w:p>
    <w:p w14:paraId="164F702C" w14:textId="77777777" w:rsidR="004E213F" w:rsidRPr="00E6606C" w:rsidRDefault="00D80B7C" w:rsidP="00E6606C">
      <w:pPr>
        <w:pStyle w:val="Ttulo2"/>
        <w:jc w:val="both"/>
        <w:rPr>
          <w:rFonts w:ascii="Calibri" w:hAnsi="Calibri" w:cs="Calibri"/>
        </w:rPr>
      </w:pPr>
      <w:r w:rsidRPr="00E6606C">
        <w:rPr>
          <w:rFonts w:ascii="Calibri" w:hAnsi="Calibri" w:cs="Calibri"/>
        </w:rPr>
        <w:t>Diretivas de Consentimento de Privacidade no Contexto Brasileiro</w:t>
      </w:r>
    </w:p>
    <w:p w14:paraId="008F141E" w14:textId="77777777" w:rsidR="004E213F" w:rsidRPr="00E6606C" w:rsidRDefault="00D80B7C" w:rsidP="00E6606C">
      <w:pPr>
        <w:spacing w:after="240"/>
        <w:jc w:val="both"/>
        <w:rPr>
          <w:rFonts w:ascii="Calibri" w:hAnsi="Calibri" w:cs="Calibri"/>
        </w:rPr>
      </w:pPr>
      <w:r w:rsidRPr="00E6606C">
        <w:rPr>
          <w:rFonts w:ascii="Calibri" w:hAnsi="Calibri" w:cs="Calibri"/>
        </w:rPr>
        <w:t>Políticas de privacidade definem como Informações de Saúde Individualmente Identificáveis (IIHI) devem ser coletadas, acessadas, usadas e divulgadas. Uma Diretiva de Consentimento de Privacidade, como registro legal do acordo de um paciente com uma parte responsável por aplicar as escolhas do paciente, permite ou nega atores ou papéis identificados de realizar ações que afetam o paciente dentro de um contexto determinado para propósitos e períodos específicos.</w:t>
      </w:r>
    </w:p>
    <w:p w14:paraId="0C0364FF" w14:textId="77777777" w:rsidR="004E213F" w:rsidRPr="00E6606C" w:rsidRDefault="00D80B7C" w:rsidP="00E6606C">
      <w:pPr>
        <w:spacing w:after="240"/>
        <w:jc w:val="both"/>
        <w:rPr>
          <w:rFonts w:ascii="Calibri" w:hAnsi="Calibri" w:cs="Calibri"/>
        </w:rPr>
      </w:pPr>
      <w:r w:rsidRPr="00E6606C">
        <w:rPr>
          <w:rFonts w:ascii="Calibri" w:hAnsi="Calibri" w:cs="Calibri"/>
        </w:rPr>
        <w:lastRenderedPageBreak/>
        <w:t>No Brasil, a LGPD (Lei nº 13.709/2018) estabelece os princípios e regras para o tratamento de dados pessoais, incluindo dados sensíveis de saúde. Todas as diretivas de consentimento têm um contexto de política, que é qualquer conjunto de políticas organizacionais ou jurisdicionais que podem limitar as escolhas de política do consumidor, e que incluem uma gama nomeada de ações permitidas.</w:t>
      </w:r>
    </w:p>
    <w:p w14:paraId="7946308C" w14:textId="77777777" w:rsidR="004E213F" w:rsidRPr="00E6606C" w:rsidRDefault="00D80B7C" w:rsidP="00E6606C">
      <w:pPr>
        <w:spacing w:after="240"/>
        <w:jc w:val="both"/>
        <w:rPr>
          <w:rFonts w:ascii="Calibri" w:hAnsi="Calibri" w:cs="Calibri"/>
        </w:rPr>
      </w:pPr>
      <w:r w:rsidRPr="00E6606C">
        <w:rPr>
          <w:rFonts w:ascii="Calibri" w:hAnsi="Calibri" w:cs="Calibri"/>
        </w:rPr>
        <w:t>O recurso Consent no FHIR fornece suporte para representações alternativas para expressar diretivas de consentimento de privacidade de informações de saúde interoperáveis de forma padrão para troca e aplicação por sistemas de envio, intermediação ou recebimento de políticas de privacidade que podem ser aplicadas por sistemas consumidores.</w:t>
      </w:r>
    </w:p>
    <w:p w14:paraId="14C1731F" w14:textId="77777777" w:rsidR="004E213F" w:rsidRPr="00E6606C" w:rsidRDefault="00D80B7C" w:rsidP="00E6606C">
      <w:pPr>
        <w:pStyle w:val="Ttulo2"/>
        <w:jc w:val="both"/>
        <w:rPr>
          <w:rFonts w:ascii="Calibri" w:hAnsi="Calibri" w:cs="Calibri"/>
        </w:rPr>
      </w:pPr>
      <w:r w:rsidRPr="00E6606C">
        <w:rPr>
          <w:rFonts w:ascii="Calibri" w:hAnsi="Calibri" w:cs="Calibri"/>
        </w:rPr>
        <w:t>Gestão de Consentimento e Proteção da Privacidade</w:t>
      </w:r>
    </w:p>
    <w:p w14:paraId="5C6A18B1" w14:textId="77777777" w:rsidR="004E213F" w:rsidRPr="00E6606C" w:rsidRDefault="00D80B7C" w:rsidP="00E6606C">
      <w:pPr>
        <w:spacing w:after="240"/>
        <w:jc w:val="both"/>
        <w:rPr>
          <w:rFonts w:ascii="Calibri" w:hAnsi="Calibri" w:cs="Calibri"/>
        </w:rPr>
      </w:pPr>
      <w:r w:rsidRPr="00E6606C">
        <w:rPr>
          <w:rFonts w:ascii="Calibri" w:hAnsi="Calibri" w:cs="Calibri"/>
        </w:rPr>
        <w:t>A gestão de consentimento — particularmente consentimento de privacidade — é complicada pelo fato de que o próprio consentimento para compartilhar é frequentemente necessário proteger. A necessidade de proteger a privacidade da declaração de privacidade em si compete com a execução da declaração de consentimento. Por esta razão, é comum lidar com 'declarações de consentimento' que são apenas representações parciais da declaração de consentimento completa que o paciente forneceu.</w:t>
      </w:r>
    </w:p>
    <w:p w14:paraId="6D42337C" w14:textId="77777777" w:rsidR="004E213F" w:rsidRPr="00E6606C" w:rsidRDefault="00D80B7C" w:rsidP="00E6606C">
      <w:pPr>
        <w:spacing w:after="240"/>
        <w:jc w:val="both"/>
        <w:rPr>
          <w:rFonts w:ascii="Calibri" w:hAnsi="Calibri" w:cs="Calibri"/>
        </w:rPr>
      </w:pPr>
      <w:r w:rsidRPr="00E6606C">
        <w:rPr>
          <w:rFonts w:ascii="Calibri" w:hAnsi="Calibri" w:cs="Calibri"/>
        </w:rPr>
        <w:t>Por esta razão, o recurso de consentimento contém dois elementos que se referem de volta à fonte de consentimento: um identificador mestre e uma referência direta ao conteúdo do qual esta Declaração de Consentimento foi derivada. As declarações de consentimento representam uma cadeia que se refere de volta à diretiva de consentimento fonte original. Aplicações podem ser capazes de seguir a cadeia de volta à fonte, mas não devem geralmente assumir que estão autorizadas a fazer isso.</w:t>
      </w:r>
    </w:p>
    <w:p w14:paraId="1FBE1F8C" w14:textId="77777777" w:rsidR="004E213F" w:rsidRPr="00E6606C" w:rsidRDefault="00D80B7C" w:rsidP="00E6606C">
      <w:pPr>
        <w:pStyle w:val="Ttulo2"/>
        <w:jc w:val="both"/>
        <w:rPr>
          <w:rFonts w:ascii="Calibri" w:hAnsi="Calibri" w:cs="Calibri"/>
        </w:rPr>
      </w:pPr>
      <w:r w:rsidRPr="00E6606C">
        <w:rPr>
          <w:rFonts w:ascii="Calibri" w:hAnsi="Calibri" w:cs="Calibri"/>
        </w:rPr>
        <w:t>Estrutura de Política Base e Exceções</w:t>
      </w:r>
    </w:p>
    <w:p w14:paraId="5BCD0F4E" w14:textId="77777777" w:rsidR="004E213F" w:rsidRPr="00E6606C" w:rsidRDefault="00D80B7C" w:rsidP="00E6606C">
      <w:pPr>
        <w:spacing w:after="240"/>
        <w:jc w:val="both"/>
        <w:rPr>
          <w:rFonts w:ascii="Calibri" w:hAnsi="Calibri" w:cs="Calibri"/>
        </w:rPr>
      </w:pPr>
      <w:r w:rsidRPr="00E6606C">
        <w:rPr>
          <w:rFonts w:ascii="Calibri" w:hAnsi="Calibri" w:cs="Calibri"/>
        </w:rPr>
        <w:t xml:space="preserve">O recurso Consent é estruturado com uma política base (representada como </w:t>
      </w:r>
      <w:r w:rsidRPr="00E6606C">
        <w:rPr>
          <w:rFonts w:ascii="Calibri" w:hAnsi="Calibri" w:cs="Calibri"/>
          <w:i/>
          <w:iCs/>
        </w:rPr>
        <w:t>Consent.policy / Consent.policyRule</w:t>
      </w:r>
      <w:r w:rsidRPr="00E6606C">
        <w:rPr>
          <w:rFonts w:ascii="Calibri" w:hAnsi="Calibri" w:cs="Calibri"/>
        </w:rPr>
        <w:t xml:space="preserve">) que é opt-in ou opt-out, seguida por uma listagem de exceções a essa política (representada como </w:t>
      </w:r>
      <w:r w:rsidRPr="00E6606C">
        <w:rPr>
          <w:rFonts w:ascii="Calibri" w:hAnsi="Calibri" w:cs="Calibri"/>
          <w:i/>
          <w:iCs/>
        </w:rPr>
        <w:t>Consent.provision(s)</w:t>
      </w:r>
      <w:r w:rsidRPr="00E6606C">
        <w:rPr>
          <w:rFonts w:ascii="Calibri" w:hAnsi="Calibri" w:cs="Calibri"/>
        </w:rPr>
        <w:t>). As exceções podem ser exceções positivas ou negativas adicionais sobre a política base.</w:t>
      </w:r>
    </w:p>
    <w:p w14:paraId="64D10E2F" w14:textId="77777777" w:rsidR="004E213F" w:rsidRPr="00E6606C" w:rsidRDefault="00D80B7C" w:rsidP="00E6606C">
      <w:pPr>
        <w:spacing w:after="240"/>
        <w:jc w:val="both"/>
        <w:rPr>
          <w:rFonts w:ascii="Calibri" w:hAnsi="Calibri" w:cs="Calibri"/>
        </w:rPr>
      </w:pPr>
      <w:r w:rsidRPr="00E6606C">
        <w:rPr>
          <w:rFonts w:ascii="Calibri" w:hAnsi="Calibri" w:cs="Calibri"/>
        </w:rPr>
        <w:t>O conjunto de exceções inclui uma lista de objetos de dados, lista de autores, lista de destinatários, lista de organizações, lista de propósitos de uso (</w:t>
      </w:r>
      <w:r w:rsidRPr="00E6606C">
        <w:rPr>
          <w:rFonts w:ascii="Calibri" w:hAnsi="Calibri" w:cs="Calibri"/>
          <w:i/>
          <w:iCs/>
        </w:rPr>
        <w:t>purposeOfUse</w:t>
      </w:r>
      <w:r w:rsidRPr="00E6606C">
        <w:rPr>
          <w:rFonts w:ascii="Calibri" w:hAnsi="Calibri" w:cs="Calibri"/>
        </w:rPr>
        <w:t>), e intervalo de datas. No contexto brasileiro, o perfil br-core-consent mapeia estas capacidades aos requisitos da LGPD.</w:t>
      </w:r>
    </w:p>
    <w:p w14:paraId="4319FBAA" w14:textId="77777777" w:rsidR="004E213F" w:rsidRPr="00E6606C" w:rsidRDefault="00D80B7C" w:rsidP="00E6606C">
      <w:pPr>
        <w:pStyle w:val="Ttulo2"/>
        <w:jc w:val="both"/>
        <w:rPr>
          <w:rFonts w:ascii="Calibri" w:hAnsi="Calibri" w:cs="Calibri"/>
        </w:rPr>
      </w:pPr>
      <w:r w:rsidRPr="00E6606C">
        <w:rPr>
          <w:rFonts w:ascii="Calibri" w:hAnsi="Calibri" w:cs="Calibri"/>
        </w:rPr>
        <w:t>Aplicação e Controle de Acesso</w:t>
      </w:r>
    </w:p>
    <w:p w14:paraId="56D87363" w14:textId="77777777" w:rsidR="004E213F" w:rsidRPr="00E6606C" w:rsidRDefault="00D80B7C" w:rsidP="00E6606C">
      <w:pPr>
        <w:spacing w:after="240"/>
        <w:jc w:val="both"/>
        <w:rPr>
          <w:rFonts w:ascii="Calibri" w:hAnsi="Calibri" w:cs="Calibri"/>
        </w:rPr>
      </w:pPr>
      <w:r w:rsidRPr="00E6606C">
        <w:rPr>
          <w:rFonts w:ascii="Calibri" w:hAnsi="Calibri" w:cs="Calibri"/>
        </w:rPr>
        <w:t>A aplicação da Diretiva de Consentimento de Privacidade não está incluída, mas espera-se que a aplicação possa ser feita usando uma mistura das várias metodologias de aplicação de Controle de Acesso (por exemplo, OAuth, UMA, XACML). Esta aplicação inclui os detalhes do significado de aplicação dos elementos da Diretiva de Consentimento de Privacidade, como as regras em vigor quando há um consentimento opt-in seriam específicas sobre quais papéis organizacionais têm acesso a que tipos de recursos (por exempl</w:t>
      </w:r>
      <w:r w:rsidRPr="00E6606C">
        <w:rPr>
          <w:rFonts w:ascii="Calibri" w:hAnsi="Calibri" w:cs="Calibri"/>
        </w:rPr>
        <w:t>o, RBAC, ABAC).</w:t>
      </w:r>
    </w:p>
    <w:p w14:paraId="48CF7382" w14:textId="77777777" w:rsidR="004E213F" w:rsidRPr="00E6606C" w:rsidRDefault="00D80B7C" w:rsidP="00E6606C">
      <w:pPr>
        <w:spacing w:after="240"/>
        <w:jc w:val="both"/>
        <w:rPr>
          <w:rFonts w:ascii="Calibri" w:hAnsi="Calibri" w:cs="Calibri"/>
        </w:rPr>
      </w:pPr>
      <w:r w:rsidRPr="00E6606C">
        <w:rPr>
          <w:rFonts w:ascii="Calibri" w:hAnsi="Calibri" w:cs="Calibri"/>
        </w:rPr>
        <w:t>A especificação destes detalhes não está no escopo do recurso Consent, mas é essencial para a implementação prática em ambientes de produção, especialmente no contexto da RNDS (Rede Nacional de Dados em Saúde).</w:t>
      </w:r>
    </w:p>
    <w:p w14:paraId="598F1432" w14:textId="77777777" w:rsidR="004E213F" w:rsidRPr="00E6606C" w:rsidRDefault="00D80B7C" w:rsidP="00E6606C">
      <w:pPr>
        <w:pStyle w:val="Ttulo2"/>
        <w:jc w:val="both"/>
        <w:rPr>
          <w:rFonts w:ascii="Calibri" w:hAnsi="Calibri" w:cs="Calibri"/>
        </w:rPr>
      </w:pPr>
      <w:r w:rsidRPr="00E6606C">
        <w:rPr>
          <w:rFonts w:ascii="Calibri" w:hAnsi="Calibri" w:cs="Calibri"/>
        </w:rPr>
        <w:lastRenderedPageBreak/>
        <w:t>Integração com a RNDS</w:t>
      </w:r>
    </w:p>
    <w:p w14:paraId="6106B76D" w14:textId="77777777" w:rsidR="004E213F" w:rsidRPr="00E6606C" w:rsidRDefault="00D80B7C" w:rsidP="00E6606C">
      <w:pPr>
        <w:spacing w:after="240"/>
        <w:jc w:val="both"/>
        <w:rPr>
          <w:rFonts w:ascii="Calibri" w:hAnsi="Calibri" w:cs="Calibri"/>
        </w:rPr>
      </w:pPr>
      <w:r w:rsidRPr="00E6606C">
        <w:rPr>
          <w:rFonts w:ascii="Calibri" w:hAnsi="Calibri" w:cs="Calibri"/>
        </w:rPr>
        <w:t>O consentimento é parte integrante da infraestrutura de segurança e interoperabilidade da Rede Nacional de Dados em Saúde (RNDS), instituída pela Portaria GM/MS nº 1.434/2020. O br-core-consent suporta as trocas mediadas pela RNDS, permitindo que estabelecimentos de saúde registrem e consultem consentimentos de forma federada.</w:t>
      </w:r>
    </w:p>
    <w:p w14:paraId="59B7B4B3" w14:textId="77777777" w:rsidR="004E213F" w:rsidRPr="00E6606C" w:rsidRDefault="00D80B7C" w:rsidP="00E6606C">
      <w:pPr>
        <w:spacing w:after="480"/>
        <w:jc w:val="both"/>
        <w:rPr>
          <w:rFonts w:ascii="Calibri" w:hAnsi="Calibri" w:cs="Calibri"/>
        </w:rPr>
      </w:pPr>
      <w:r w:rsidRPr="00E6606C">
        <w:rPr>
          <w:rFonts w:ascii="Calibri" w:hAnsi="Calibri" w:cs="Calibri"/>
        </w:rPr>
        <w:t xml:space="preserve">O elemento </w:t>
      </w:r>
      <w:r w:rsidRPr="00E6606C">
        <w:rPr>
          <w:rFonts w:ascii="Calibri" w:hAnsi="Calibri" w:cs="Calibri"/>
          <w:i/>
          <w:iCs/>
        </w:rPr>
        <w:t>identifier</w:t>
      </w:r>
      <w:r w:rsidRPr="00E6606C">
        <w:rPr>
          <w:rFonts w:ascii="Calibri" w:hAnsi="Calibri" w:cs="Calibri"/>
        </w:rPr>
        <w:t xml:space="preserve"> funciona como identificador mestre, permitindo rastrear a diretiva original em repositórios locais ou nacionais, facilitando a interoperabilidade em nível nacional.</w:t>
      </w:r>
    </w:p>
    <w:p w14:paraId="779C2AA3" w14:textId="77777777" w:rsidR="004E213F" w:rsidRPr="00E6606C" w:rsidRDefault="00D80B7C" w:rsidP="00E6606C">
      <w:pPr>
        <w:pStyle w:val="Ttulo1"/>
        <w:jc w:val="both"/>
        <w:rPr>
          <w:rFonts w:ascii="Calibri" w:hAnsi="Calibri" w:cs="Calibri"/>
        </w:rPr>
      </w:pPr>
      <w:r w:rsidRPr="00E6606C">
        <w:rPr>
          <w:rFonts w:ascii="Calibri" w:hAnsi="Calibri" w:cs="Calibri"/>
        </w:rPr>
        <w:t>Structure</w:t>
      </w:r>
    </w:p>
    <w:p w14:paraId="3D1CB9D5" w14:textId="77777777" w:rsidR="004E213F" w:rsidRPr="00E6606C" w:rsidRDefault="00D80B7C" w:rsidP="00E6606C">
      <w:pPr>
        <w:spacing w:after="240"/>
        <w:jc w:val="both"/>
        <w:rPr>
          <w:rFonts w:ascii="Calibri" w:hAnsi="Calibri" w:cs="Calibri"/>
        </w:rPr>
      </w:pPr>
      <w:r w:rsidRPr="00E6606C">
        <w:rPr>
          <w:rFonts w:ascii="Calibri" w:hAnsi="Calibri" w:cs="Calibri"/>
        </w:rPr>
        <w:t>Este perfil brasileiro (br-core-consent) é baseado no recurso FHIR R4 Consent e introduz as seguintes adaptações principais para conformidade com a LGPD:</w:t>
      </w:r>
    </w:p>
    <w:p w14:paraId="1211FBB8" w14:textId="77777777" w:rsidR="004E213F" w:rsidRPr="00E6606C" w:rsidRDefault="00D80B7C" w:rsidP="00E6606C">
      <w:pPr>
        <w:pStyle w:val="Ttulo2"/>
        <w:jc w:val="both"/>
        <w:rPr>
          <w:rFonts w:ascii="Calibri" w:hAnsi="Calibri" w:cs="Calibri"/>
        </w:rPr>
      </w:pPr>
      <w:r w:rsidRPr="00E6606C">
        <w:rPr>
          <w:rFonts w:ascii="Calibri" w:hAnsi="Calibri" w:cs="Calibri"/>
        </w:rPr>
        <w:t>Principais Mudanças de Cardinalidade</w:t>
      </w:r>
    </w:p>
    <w:p w14:paraId="56F2856E" w14:textId="77777777" w:rsidR="004E213F" w:rsidRPr="00E6606C" w:rsidRDefault="00D80B7C" w:rsidP="00E6606C">
      <w:pPr>
        <w:spacing w:after="240"/>
        <w:jc w:val="both"/>
        <w:rPr>
          <w:rFonts w:ascii="Calibri" w:hAnsi="Calibri" w:cs="Calibri"/>
        </w:rPr>
      </w:pPr>
      <w:r w:rsidRPr="00E6606C">
        <w:rPr>
          <w:rFonts w:ascii="Calibri" w:hAnsi="Calibri" w:cs="Calibri"/>
        </w:rPr>
        <w:t>Os seguintes elementos foram modificados em relação ao recurso FHIR R4 base: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703"/>
        <w:gridCol w:w="2225"/>
        <w:gridCol w:w="2248"/>
        <w:gridCol w:w="1848"/>
      </w:tblGrid>
      <w:tr w:rsidR="004E213F" w:rsidRPr="00E6606C" w14:paraId="4798FACE"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E7E6E6"/>
          </w:tcPr>
          <w:p w14:paraId="30F5A0A8" w14:textId="77777777" w:rsidR="004E213F" w:rsidRPr="00E6606C" w:rsidRDefault="00D80B7C" w:rsidP="00E6606C">
            <w:pPr>
              <w:jc w:val="both"/>
              <w:rPr>
                <w:rFonts w:ascii="Calibri" w:hAnsi="Calibri" w:cs="Calibri"/>
              </w:rPr>
            </w:pPr>
            <w:r w:rsidRPr="00E6606C">
              <w:rPr>
                <w:rFonts w:ascii="Calibri" w:hAnsi="Calibri" w:cs="Calibri"/>
                <w:b/>
                <w:bCs/>
              </w:rPr>
              <w:t>Elemento</w:t>
            </w:r>
          </w:p>
        </w:tc>
        <w:tc>
          <w:tcPr>
            <w:tcW w:w="2340" w:type="dxa"/>
            <w:tcBorders>
              <w:top w:val="single" w:sz="1" w:space="0" w:color="999999"/>
              <w:left w:val="single" w:sz="1" w:space="0" w:color="999999"/>
              <w:bottom w:val="single" w:sz="1" w:space="0" w:color="999999"/>
              <w:right w:val="single" w:sz="1" w:space="0" w:color="999999"/>
            </w:tcBorders>
            <w:shd w:val="clear" w:color="auto" w:fill="E7E6E6"/>
          </w:tcPr>
          <w:p w14:paraId="5A2122BF" w14:textId="77777777" w:rsidR="004E213F" w:rsidRPr="00E6606C" w:rsidRDefault="00D80B7C" w:rsidP="00E6606C">
            <w:pPr>
              <w:jc w:val="both"/>
              <w:rPr>
                <w:rFonts w:ascii="Calibri" w:hAnsi="Calibri" w:cs="Calibri"/>
              </w:rPr>
            </w:pPr>
            <w:r w:rsidRPr="00E6606C">
              <w:rPr>
                <w:rFonts w:ascii="Calibri" w:hAnsi="Calibri" w:cs="Calibri"/>
                <w:b/>
                <w:bCs/>
              </w:rPr>
              <w:t>FHIR R4 Base</w:t>
            </w:r>
          </w:p>
        </w:tc>
        <w:tc>
          <w:tcPr>
            <w:tcW w:w="2340" w:type="dxa"/>
            <w:tcBorders>
              <w:top w:val="single" w:sz="1" w:space="0" w:color="999999"/>
              <w:left w:val="single" w:sz="1" w:space="0" w:color="999999"/>
              <w:bottom w:val="single" w:sz="1" w:space="0" w:color="999999"/>
              <w:right w:val="single" w:sz="1" w:space="0" w:color="999999"/>
            </w:tcBorders>
            <w:shd w:val="clear" w:color="auto" w:fill="E7E6E6"/>
          </w:tcPr>
          <w:p w14:paraId="443EF1CC" w14:textId="77777777" w:rsidR="004E213F" w:rsidRPr="00E6606C" w:rsidRDefault="00D80B7C" w:rsidP="00E6606C">
            <w:pPr>
              <w:jc w:val="both"/>
              <w:rPr>
                <w:rFonts w:ascii="Calibri" w:hAnsi="Calibri" w:cs="Calibri"/>
              </w:rPr>
            </w:pPr>
            <w:r w:rsidRPr="00E6606C">
              <w:rPr>
                <w:rFonts w:ascii="Calibri" w:hAnsi="Calibri" w:cs="Calibri"/>
                <w:b/>
                <w:bCs/>
              </w:rPr>
              <w:t>BR Core Consent</w:t>
            </w:r>
          </w:p>
        </w:tc>
        <w:tc>
          <w:tcPr>
            <w:tcW w:w="1880" w:type="dxa"/>
            <w:tcBorders>
              <w:top w:val="single" w:sz="1" w:space="0" w:color="999999"/>
              <w:left w:val="single" w:sz="1" w:space="0" w:color="999999"/>
              <w:bottom w:val="single" w:sz="1" w:space="0" w:color="999999"/>
              <w:right w:val="single" w:sz="1" w:space="0" w:color="999999"/>
            </w:tcBorders>
            <w:shd w:val="clear" w:color="auto" w:fill="E7E6E6"/>
          </w:tcPr>
          <w:p w14:paraId="3DCEF4FA" w14:textId="77777777" w:rsidR="004E213F" w:rsidRPr="00E6606C" w:rsidRDefault="00D80B7C" w:rsidP="00E6606C">
            <w:pPr>
              <w:jc w:val="both"/>
              <w:rPr>
                <w:rFonts w:ascii="Calibri" w:hAnsi="Calibri" w:cs="Calibri"/>
              </w:rPr>
            </w:pPr>
            <w:r w:rsidRPr="00E6606C">
              <w:rPr>
                <w:rFonts w:ascii="Calibri" w:hAnsi="Calibri" w:cs="Calibri"/>
                <w:b/>
                <w:bCs/>
              </w:rPr>
              <w:t>Justificativa</w:t>
            </w:r>
          </w:p>
        </w:tc>
      </w:tr>
      <w:tr w:rsidR="004E213F" w:rsidRPr="00E6606C" w14:paraId="5E41FFCA" w14:textId="77777777">
        <w:tc>
          <w:tcPr>
            <w:tcW w:w="2800" w:type="dxa"/>
            <w:tcBorders>
              <w:top w:val="single" w:sz="1" w:space="0" w:color="999999"/>
              <w:left w:val="single" w:sz="1" w:space="0" w:color="999999"/>
              <w:bottom w:val="single" w:sz="1" w:space="0" w:color="999999"/>
              <w:right w:val="single" w:sz="1" w:space="0" w:color="999999"/>
            </w:tcBorders>
          </w:tcPr>
          <w:p w14:paraId="52DA7E76" w14:textId="77777777" w:rsidR="004E213F" w:rsidRPr="00E6606C" w:rsidRDefault="00D80B7C" w:rsidP="00E6606C">
            <w:pPr>
              <w:jc w:val="both"/>
              <w:rPr>
                <w:rFonts w:ascii="Calibri" w:hAnsi="Calibri" w:cs="Calibri"/>
              </w:rPr>
            </w:pPr>
            <w:r w:rsidRPr="00E6606C">
              <w:rPr>
                <w:rFonts w:ascii="Calibri" w:hAnsi="Calibri" w:cs="Calibri"/>
                <w:i/>
                <w:iCs/>
              </w:rPr>
              <w:t>patient</w:t>
            </w:r>
          </w:p>
        </w:tc>
        <w:tc>
          <w:tcPr>
            <w:tcW w:w="2340" w:type="dxa"/>
            <w:tcBorders>
              <w:top w:val="single" w:sz="1" w:space="0" w:color="999999"/>
              <w:left w:val="single" w:sz="1" w:space="0" w:color="999999"/>
              <w:bottom w:val="single" w:sz="1" w:space="0" w:color="999999"/>
              <w:right w:val="single" w:sz="1" w:space="0" w:color="999999"/>
            </w:tcBorders>
          </w:tcPr>
          <w:p w14:paraId="2332559A" w14:textId="77777777" w:rsidR="004E213F" w:rsidRPr="00E6606C" w:rsidRDefault="00D80B7C" w:rsidP="00E6606C">
            <w:pPr>
              <w:jc w:val="both"/>
              <w:rPr>
                <w:rFonts w:ascii="Calibri" w:hAnsi="Calibri" w:cs="Calibri"/>
              </w:rPr>
            </w:pPr>
            <w:r w:rsidRPr="00E6606C">
              <w:rPr>
                <w:rFonts w:ascii="Calibri" w:hAnsi="Calibri" w:cs="Calibri"/>
              </w:rPr>
              <w:t>0..1</w:t>
            </w:r>
          </w:p>
        </w:tc>
        <w:tc>
          <w:tcPr>
            <w:tcW w:w="2340" w:type="dxa"/>
            <w:tcBorders>
              <w:top w:val="single" w:sz="1" w:space="0" w:color="999999"/>
              <w:left w:val="single" w:sz="1" w:space="0" w:color="999999"/>
              <w:bottom w:val="single" w:sz="1" w:space="0" w:color="999999"/>
              <w:right w:val="single" w:sz="1" w:space="0" w:color="999999"/>
            </w:tcBorders>
            <w:shd w:val="clear" w:color="auto" w:fill="FFF2CC"/>
          </w:tcPr>
          <w:p w14:paraId="5D0ABB87" w14:textId="77777777" w:rsidR="004E213F" w:rsidRPr="00E6606C" w:rsidRDefault="00D80B7C" w:rsidP="00E6606C">
            <w:pPr>
              <w:jc w:val="both"/>
              <w:rPr>
                <w:rFonts w:ascii="Calibri" w:hAnsi="Calibri" w:cs="Calibri"/>
              </w:rPr>
            </w:pPr>
            <w:r w:rsidRPr="00E6606C">
              <w:rPr>
                <w:rFonts w:ascii="Calibri" w:hAnsi="Calibri" w:cs="Calibri"/>
                <w:b/>
                <w:bCs/>
              </w:rPr>
              <w:t>1..1</w:t>
            </w:r>
          </w:p>
        </w:tc>
        <w:tc>
          <w:tcPr>
            <w:tcW w:w="1880" w:type="dxa"/>
            <w:tcBorders>
              <w:top w:val="single" w:sz="1" w:space="0" w:color="999999"/>
              <w:left w:val="single" w:sz="1" w:space="0" w:color="999999"/>
              <w:bottom w:val="single" w:sz="1" w:space="0" w:color="999999"/>
              <w:right w:val="single" w:sz="1" w:space="0" w:color="999999"/>
            </w:tcBorders>
          </w:tcPr>
          <w:p w14:paraId="7FC907ED" w14:textId="77777777" w:rsidR="004E213F" w:rsidRPr="00E6606C" w:rsidRDefault="00D80B7C" w:rsidP="00E6606C">
            <w:pPr>
              <w:jc w:val="both"/>
              <w:rPr>
                <w:rFonts w:ascii="Calibri" w:hAnsi="Calibri" w:cs="Calibri"/>
              </w:rPr>
            </w:pPr>
            <w:r w:rsidRPr="00E6606C">
              <w:rPr>
                <w:rFonts w:ascii="Calibri" w:hAnsi="Calibri" w:cs="Calibri"/>
              </w:rPr>
              <w:t>Art. 5º, V LGPD</w:t>
            </w:r>
          </w:p>
        </w:tc>
      </w:tr>
      <w:tr w:rsidR="004E213F" w:rsidRPr="00E6606C" w14:paraId="0C6691A9" w14:textId="77777777">
        <w:tc>
          <w:tcPr>
            <w:tcW w:w="2800" w:type="dxa"/>
            <w:tcBorders>
              <w:top w:val="single" w:sz="1" w:space="0" w:color="999999"/>
              <w:left w:val="single" w:sz="1" w:space="0" w:color="999999"/>
              <w:bottom w:val="single" w:sz="1" w:space="0" w:color="999999"/>
              <w:right w:val="single" w:sz="1" w:space="0" w:color="999999"/>
            </w:tcBorders>
          </w:tcPr>
          <w:p w14:paraId="24FEC96B" w14:textId="77777777" w:rsidR="004E213F" w:rsidRPr="00E6606C" w:rsidRDefault="00D80B7C" w:rsidP="00E6606C">
            <w:pPr>
              <w:jc w:val="both"/>
              <w:rPr>
                <w:rFonts w:ascii="Calibri" w:hAnsi="Calibri" w:cs="Calibri"/>
              </w:rPr>
            </w:pPr>
            <w:r w:rsidRPr="00E6606C">
              <w:rPr>
                <w:rFonts w:ascii="Calibri" w:hAnsi="Calibri" w:cs="Calibri"/>
                <w:i/>
                <w:iCs/>
              </w:rPr>
              <w:t>dateTime</w:t>
            </w:r>
          </w:p>
        </w:tc>
        <w:tc>
          <w:tcPr>
            <w:tcW w:w="2340" w:type="dxa"/>
            <w:tcBorders>
              <w:top w:val="single" w:sz="1" w:space="0" w:color="999999"/>
              <w:left w:val="single" w:sz="1" w:space="0" w:color="999999"/>
              <w:bottom w:val="single" w:sz="1" w:space="0" w:color="999999"/>
              <w:right w:val="single" w:sz="1" w:space="0" w:color="999999"/>
            </w:tcBorders>
          </w:tcPr>
          <w:p w14:paraId="5D81C9F6" w14:textId="77777777" w:rsidR="004E213F" w:rsidRPr="00E6606C" w:rsidRDefault="00D80B7C" w:rsidP="00E6606C">
            <w:pPr>
              <w:jc w:val="both"/>
              <w:rPr>
                <w:rFonts w:ascii="Calibri" w:hAnsi="Calibri" w:cs="Calibri"/>
              </w:rPr>
            </w:pPr>
            <w:r w:rsidRPr="00E6606C">
              <w:rPr>
                <w:rFonts w:ascii="Calibri" w:hAnsi="Calibri" w:cs="Calibri"/>
              </w:rPr>
              <w:t>0..1</w:t>
            </w:r>
          </w:p>
        </w:tc>
        <w:tc>
          <w:tcPr>
            <w:tcW w:w="2340" w:type="dxa"/>
            <w:tcBorders>
              <w:top w:val="single" w:sz="1" w:space="0" w:color="999999"/>
              <w:left w:val="single" w:sz="1" w:space="0" w:color="999999"/>
              <w:bottom w:val="single" w:sz="1" w:space="0" w:color="999999"/>
              <w:right w:val="single" w:sz="1" w:space="0" w:color="999999"/>
            </w:tcBorders>
            <w:shd w:val="clear" w:color="auto" w:fill="FFF2CC"/>
          </w:tcPr>
          <w:p w14:paraId="572DD621" w14:textId="77777777" w:rsidR="004E213F" w:rsidRPr="00E6606C" w:rsidRDefault="00D80B7C" w:rsidP="00E6606C">
            <w:pPr>
              <w:jc w:val="both"/>
              <w:rPr>
                <w:rFonts w:ascii="Calibri" w:hAnsi="Calibri" w:cs="Calibri"/>
              </w:rPr>
            </w:pPr>
            <w:r w:rsidRPr="00E6606C">
              <w:rPr>
                <w:rFonts w:ascii="Calibri" w:hAnsi="Calibri" w:cs="Calibri"/>
                <w:b/>
                <w:bCs/>
              </w:rPr>
              <w:t>1..1</w:t>
            </w:r>
          </w:p>
        </w:tc>
        <w:tc>
          <w:tcPr>
            <w:tcW w:w="1880" w:type="dxa"/>
            <w:tcBorders>
              <w:top w:val="single" w:sz="1" w:space="0" w:color="999999"/>
              <w:left w:val="single" w:sz="1" w:space="0" w:color="999999"/>
              <w:bottom w:val="single" w:sz="1" w:space="0" w:color="999999"/>
              <w:right w:val="single" w:sz="1" w:space="0" w:color="999999"/>
            </w:tcBorders>
          </w:tcPr>
          <w:p w14:paraId="147CA22F" w14:textId="77777777" w:rsidR="004E213F" w:rsidRPr="00E6606C" w:rsidRDefault="00D80B7C" w:rsidP="00E6606C">
            <w:pPr>
              <w:jc w:val="both"/>
              <w:rPr>
                <w:rFonts w:ascii="Calibri" w:hAnsi="Calibri" w:cs="Calibri"/>
              </w:rPr>
            </w:pPr>
            <w:r w:rsidRPr="00E6606C">
              <w:rPr>
                <w:rFonts w:ascii="Calibri" w:hAnsi="Calibri" w:cs="Calibri"/>
              </w:rPr>
              <w:t>Art. 8º, §5º LGPD</w:t>
            </w:r>
          </w:p>
        </w:tc>
      </w:tr>
      <w:tr w:rsidR="004E213F" w:rsidRPr="00E6606C" w14:paraId="2874B026" w14:textId="77777777">
        <w:tc>
          <w:tcPr>
            <w:tcW w:w="2800" w:type="dxa"/>
            <w:tcBorders>
              <w:top w:val="single" w:sz="1" w:space="0" w:color="999999"/>
              <w:left w:val="single" w:sz="1" w:space="0" w:color="999999"/>
              <w:bottom w:val="single" w:sz="1" w:space="0" w:color="999999"/>
              <w:right w:val="single" w:sz="1" w:space="0" w:color="999999"/>
            </w:tcBorders>
          </w:tcPr>
          <w:p w14:paraId="55EEB6CB" w14:textId="77777777" w:rsidR="004E213F" w:rsidRPr="00E6606C" w:rsidRDefault="00D80B7C" w:rsidP="00E6606C">
            <w:pPr>
              <w:jc w:val="both"/>
              <w:rPr>
                <w:rFonts w:ascii="Calibri" w:hAnsi="Calibri" w:cs="Calibri"/>
              </w:rPr>
            </w:pPr>
            <w:r w:rsidRPr="00E6606C">
              <w:rPr>
                <w:rFonts w:ascii="Calibri" w:hAnsi="Calibri" w:cs="Calibri"/>
                <w:i/>
                <w:iCs/>
              </w:rPr>
              <w:t>organization</w:t>
            </w:r>
          </w:p>
        </w:tc>
        <w:tc>
          <w:tcPr>
            <w:tcW w:w="2340" w:type="dxa"/>
            <w:tcBorders>
              <w:top w:val="single" w:sz="1" w:space="0" w:color="999999"/>
              <w:left w:val="single" w:sz="1" w:space="0" w:color="999999"/>
              <w:bottom w:val="single" w:sz="1" w:space="0" w:color="999999"/>
              <w:right w:val="single" w:sz="1" w:space="0" w:color="999999"/>
            </w:tcBorders>
          </w:tcPr>
          <w:p w14:paraId="41E75EA4" w14:textId="77777777" w:rsidR="004E213F" w:rsidRPr="00E6606C" w:rsidRDefault="00D80B7C" w:rsidP="00E6606C">
            <w:pPr>
              <w:jc w:val="both"/>
              <w:rPr>
                <w:rFonts w:ascii="Calibri" w:hAnsi="Calibri" w:cs="Calibri"/>
              </w:rPr>
            </w:pPr>
            <w:r w:rsidRPr="00E6606C">
              <w:rPr>
                <w:rFonts w:ascii="Calibri" w:hAnsi="Calibri" w:cs="Calibri"/>
              </w:rPr>
              <w:t>0..*</w:t>
            </w:r>
          </w:p>
        </w:tc>
        <w:tc>
          <w:tcPr>
            <w:tcW w:w="2340" w:type="dxa"/>
            <w:tcBorders>
              <w:top w:val="single" w:sz="1" w:space="0" w:color="999999"/>
              <w:left w:val="single" w:sz="1" w:space="0" w:color="999999"/>
              <w:bottom w:val="single" w:sz="1" w:space="0" w:color="999999"/>
              <w:right w:val="single" w:sz="1" w:space="0" w:color="999999"/>
            </w:tcBorders>
            <w:shd w:val="clear" w:color="auto" w:fill="FFF2CC"/>
          </w:tcPr>
          <w:p w14:paraId="64268BB3" w14:textId="77777777" w:rsidR="004E213F" w:rsidRPr="00E6606C" w:rsidRDefault="00D80B7C" w:rsidP="00E6606C">
            <w:pPr>
              <w:jc w:val="both"/>
              <w:rPr>
                <w:rFonts w:ascii="Calibri" w:hAnsi="Calibri" w:cs="Calibri"/>
              </w:rPr>
            </w:pPr>
            <w:r w:rsidRPr="00E6606C">
              <w:rPr>
                <w:rFonts w:ascii="Calibri" w:hAnsi="Calibri" w:cs="Calibri"/>
                <w:b/>
                <w:bCs/>
              </w:rPr>
              <w:t>1..*</w:t>
            </w:r>
          </w:p>
        </w:tc>
        <w:tc>
          <w:tcPr>
            <w:tcW w:w="1880" w:type="dxa"/>
            <w:tcBorders>
              <w:top w:val="single" w:sz="1" w:space="0" w:color="999999"/>
              <w:left w:val="single" w:sz="1" w:space="0" w:color="999999"/>
              <w:bottom w:val="single" w:sz="1" w:space="0" w:color="999999"/>
              <w:right w:val="single" w:sz="1" w:space="0" w:color="999999"/>
            </w:tcBorders>
          </w:tcPr>
          <w:p w14:paraId="35CA2EDD" w14:textId="77777777" w:rsidR="004E213F" w:rsidRPr="00E6606C" w:rsidRDefault="00D80B7C" w:rsidP="00E6606C">
            <w:pPr>
              <w:jc w:val="both"/>
              <w:rPr>
                <w:rFonts w:ascii="Calibri" w:hAnsi="Calibri" w:cs="Calibri"/>
              </w:rPr>
            </w:pPr>
            <w:r w:rsidRPr="00E6606C">
              <w:rPr>
                <w:rFonts w:ascii="Calibri" w:hAnsi="Calibri" w:cs="Calibri"/>
              </w:rPr>
              <w:t>Art. 5º, VI LGPD</w:t>
            </w:r>
          </w:p>
        </w:tc>
      </w:tr>
      <w:tr w:rsidR="004E213F" w:rsidRPr="00E6606C" w14:paraId="1DC9B71B" w14:textId="77777777">
        <w:tc>
          <w:tcPr>
            <w:tcW w:w="2800" w:type="dxa"/>
            <w:tcBorders>
              <w:top w:val="single" w:sz="1" w:space="0" w:color="999999"/>
              <w:left w:val="single" w:sz="1" w:space="0" w:color="999999"/>
              <w:bottom w:val="single" w:sz="1" w:space="0" w:color="999999"/>
              <w:right w:val="single" w:sz="1" w:space="0" w:color="999999"/>
            </w:tcBorders>
          </w:tcPr>
          <w:p w14:paraId="1F966FCF" w14:textId="77777777" w:rsidR="004E213F" w:rsidRPr="00E6606C" w:rsidRDefault="00D80B7C" w:rsidP="00E6606C">
            <w:pPr>
              <w:jc w:val="both"/>
              <w:rPr>
                <w:rFonts w:ascii="Calibri" w:hAnsi="Calibri" w:cs="Calibri"/>
              </w:rPr>
            </w:pPr>
            <w:r w:rsidRPr="00E6606C">
              <w:rPr>
                <w:rFonts w:ascii="Calibri" w:hAnsi="Calibri" w:cs="Calibri"/>
                <w:i/>
                <w:iCs/>
              </w:rPr>
              <w:t>policy</w:t>
            </w:r>
          </w:p>
        </w:tc>
        <w:tc>
          <w:tcPr>
            <w:tcW w:w="2340" w:type="dxa"/>
            <w:tcBorders>
              <w:top w:val="single" w:sz="1" w:space="0" w:color="999999"/>
              <w:left w:val="single" w:sz="1" w:space="0" w:color="999999"/>
              <w:bottom w:val="single" w:sz="1" w:space="0" w:color="999999"/>
              <w:right w:val="single" w:sz="1" w:space="0" w:color="999999"/>
            </w:tcBorders>
          </w:tcPr>
          <w:p w14:paraId="694C0F0B" w14:textId="77777777" w:rsidR="004E213F" w:rsidRPr="00E6606C" w:rsidRDefault="00D80B7C" w:rsidP="00E6606C">
            <w:pPr>
              <w:jc w:val="both"/>
              <w:rPr>
                <w:rFonts w:ascii="Calibri" w:hAnsi="Calibri" w:cs="Calibri"/>
              </w:rPr>
            </w:pPr>
            <w:r w:rsidRPr="00E6606C">
              <w:rPr>
                <w:rFonts w:ascii="Calibri" w:hAnsi="Calibri" w:cs="Calibri"/>
              </w:rPr>
              <w:t>0..*</w:t>
            </w:r>
          </w:p>
        </w:tc>
        <w:tc>
          <w:tcPr>
            <w:tcW w:w="2340" w:type="dxa"/>
            <w:tcBorders>
              <w:top w:val="single" w:sz="1" w:space="0" w:color="999999"/>
              <w:left w:val="single" w:sz="1" w:space="0" w:color="999999"/>
              <w:bottom w:val="single" w:sz="1" w:space="0" w:color="999999"/>
              <w:right w:val="single" w:sz="1" w:space="0" w:color="999999"/>
            </w:tcBorders>
            <w:shd w:val="clear" w:color="auto" w:fill="FFF2CC"/>
          </w:tcPr>
          <w:p w14:paraId="25EA17B4" w14:textId="77777777" w:rsidR="004E213F" w:rsidRPr="00E6606C" w:rsidRDefault="00D80B7C" w:rsidP="00E6606C">
            <w:pPr>
              <w:jc w:val="both"/>
              <w:rPr>
                <w:rFonts w:ascii="Calibri" w:hAnsi="Calibri" w:cs="Calibri"/>
              </w:rPr>
            </w:pPr>
            <w:r w:rsidRPr="00E6606C">
              <w:rPr>
                <w:rFonts w:ascii="Calibri" w:hAnsi="Calibri" w:cs="Calibri"/>
                <w:b/>
                <w:bCs/>
              </w:rPr>
              <w:t>1..*</w:t>
            </w:r>
          </w:p>
        </w:tc>
        <w:tc>
          <w:tcPr>
            <w:tcW w:w="1880" w:type="dxa"/>
            <w:tcBorders>
              <w:top w:val="single" w:sz="1" w:space="0" w:color="999999"/>
              <w:left w:val="single" w:sz="1" w:space="0" w:color="999999"/>
              <w:bottom w:val="single" w:sz="1" w:space="0" w:color="999999"/>
              <w:right w:val="single" w:sz="1" w:space="0" w:color="999999"/>
            </w:tcBorders>
          </w:tcPr>
          <w:p w14:paraId="209C0DCA" w14:textId="77777777" w:rsidR="004E213F" w:rsidRPr="00E6606C" w:rsidRDefault="00D80B7C" w:rsidP="00E6606C">
            <w:pPr>
              <w:jc w:val="both"/>
              <w:rPr>
                <w:rFonts w:ascii="Calibri" w:hAnsi="Calibri" w:cs="Calibri"/>
              </w:rPr>
            </w:pPr>
            <w:r w:rsidRPr="00E6606C">
              <w:rPr>
                <w:rFonts w:ascii="Calibri" w:hAnsi="Calibri" w:cs="Calibri"/>
              </w:rPr>
              <w:t>LGPD/ANPD</w:t>
            </w:r>
          </w:p>
        </w:tc>
      </w:tr>
      <w:tr w:rsidR="004E213F" w:rsidRPr="00E6606C" w14:paraId="1B317921" w14:textId="77777777">
        <w:tc>
          <w:tcPr>
            <w:tcW w:w="2800" w:type="dxa"/>
            <w:tcBorders>
              <w:top w:val="single" w:sz="1" w:space="0" w:color="999999"/>
              <w:left w:val="single" w:sz="1" w:space="0" w:color="999999"/>
              <w:bottom w:val="single" w:sz="1" w:space="0" w:color="999999"/>
              <w:right w:val="single" w:sz="1" w:space="0" w:color="999999"/>
            </w:tcBorders>
          </w:tcPr>
          <w:p w14:paraId="5E824D8A" w14:textId="77777777" w:rsidR="004E213F" w:rsidRPr="00E6606C" w:rsidRDefault="00D80B7C" w:rsidP="00E6606C">
            <w:pPr>
              <w:jc w:val="both"/>
              <w:rPr>
                <w:rFonts w:ascii="Calibri" w:hAnsi="Calibri" w:cs="Calibri"/>
              </w:rPr>
            </w:pPr>
            <w:r w:rsidRPr="00E6606C">
              <w:rPr>
                <w:rFonts w:ascii="Calibri" w:hAnsi="Calibri" w:cs="Calibri"/>
                <w:i/>
                <w:iCs/>
              </w:rPr>
              <w:t>provision</w:t>
            </w:r>
          </w:p>
        </w:tc>
        <w:tc>
          <w:tcPr>
            <w:tcW w:w="2340" w:type="dxa"/>
            <w:tcBorders>
              <w:top w:val="single" w:sz="1" w:space="0" w:color="999999"/>
              <w:left w:val="single" w:sz="1" w:space="0" w:color="999999"/>
              <w:bottom w:val="single" w:sz="1" w:space="0" w:color="999999"/>
              <w:right w:val="single" w:sz="1" w:space="0" w:color="999999"/>
            </w:tcBorders>
          </w:tcPr>
          <w:p w14:paraId="47E592F4" w14:textId="77777777" w:rsidR="004E213F" w:rsidRPr="00E6606C" w:rsidRDefault="00D80B7C" w:rsidP="00E6606C">
            <w:pPr>
              <w:jc w:val="both"/>
              <w:rPr>
                <w:rFonts w:ascii="Calibri" w:hAnsi="Calibri" w:cs="Calibri"/>
              </w:rPr>
            </w:pPr>
            <w:r w:rsidRPr="00E6606C">
              <w:rPr>
                <w:rFonts w:ascii="Calibri" w:hAnsi="Calibri" w:cs="Calibri"/>
              </w:rPr>
              <w:t>0..1</w:t>
            </w:r>
          </w:p>
        </w:tc>
        <w:tc>
          <w:tcPr>
            <w:tcW w:w="2340" w:type="dxa"/>
            <w:tcBorders>
              <w:top w:val="single" w:sz="1" w:space="0" w:color="999999"/>
              <w:left w:val="single" w:sz="1" w:space="0" w:color="999999"/>
              <w:bottom w:val="single" w:sz="1" w:space="0" w:color="999999"/>
              <w:right w:val="single" w:sz="1" w:space="0" w:color="999999"/>
            </w:tcBorders>
            <w:shd w:val="clear" w:color="auto" w:fill="FFF2CC"/>
          </w:tcPr>
          <w:p w14:paraId="4D438317" w14:textId="77777777" w:rsidR="004E213F" w:rsidRPr="00E6606C" w:rsidRDefault="00D80B7C" w:rsidP="00E6606C">
            <w:pPr>
              <w:jc w:val="both"/>
              <w:rPr>
                <w:rFonts w:ascii="Calibri" w:hAnsi="Calibri" w:cs="Calibri"/>
              </w:rPr>
            </w:pPr>
            <w:r w:rsidRPr="00E6606C">
              <w:rPr>
                <w:rFonts w:ascii="Calibri" w:hAnsi="Calibri" w:cs="Calibri"/>
                <w:b/>
                <w:bCs/>
              </w:rPr>
              <w:t>1..1</w:t>
            </w:r>
          </w:p>
        </w:tc>
        <w:tc>
          <w:tcPr>
            <w:tcW w:w="1880" w:type="dxa"/>
            <w:tcBorders>
              <w:top w:val="single" w:sz="1" w:space="0" w:color="999999"/>
              <w:left w:val="single" w:sz="1" w:space="0" w:color="999999"/>
              <w:bottom w:val="single" w:sz="1" w:space="0" w:color="999999"/>
              <w:right w:val="single" w:sz="1" w:space="0" w:color="999999"/>
            </w:tcBorders>
          </w:tcPr>
          <w:p w14:paraId="3208EB23" w14:textId="77777777" w:rsidR="004E213F" w:rsidRPr="00E6606C" w:rsidRDefault="00D80B7C" w:rsidP="00E6606C">
            <w:pPr>
              <w:jc w:val="both"/>
              <w:rPr>
                <w:rFonts w:ascii="Calibri" w:hAnsi="Calibri" w:cs="Calibri"/>
              </w:rPr>
            </w:pPr>
            <w:r w:rsidRPr="00E6606C">
              <w:rPr>
                <w:rFonts w:ascii="Calibri" w:hAnsi="Calibri" w:cs="Calibri"/>
              </w:rPr>
              <w:t>Art. 6º LGPD</w:t>
            </w:r>
          </w:p>
        </w:tc>
      </w:tr>
    </w:tbl>
    <w:p w14:paraId="5400B18B" w14:textId="77777777" w:rsidR="004E213F" w:rsidRPr="00E6606C" w:rsidRDefault="004E213F" w:rsidP="00E6606C">
      <w:pPr>
        <w:spacing w:before="240" w:after="360"/>
        <w:jc w:val="both"/>
        <w:rPr>
          <w:rFonts w:ascii="Calibri" w:hAnsi="Calibri" w:cs="Calibri"/>
        </w:rPr>
      </w:pPr>
    </w:p>
    <w:p w14:paraId="39A7F112" w14:textId="77777777" w:rsidR="004E213F" w:rsidRPr="00E6606C" w:rsidRDefault="00D80B7C" w:rsidP="00E6606C">
      <w:pPr>
        <w:pStyle w:val="Ttulo2"/>
        <w:jc w:val="both"/>
        <w:rPr>
          <w:rFonts w:ascii="Calibri" w:hAnsi="Calibri" w:cs="Calibri"/>
        </w:rPr>
      </w:pPr>
      <w:r w:rsidRPr="00E6606C">
        <w:rPr>
          <w:rFonts w:ascii="Calibri" w:hAnsi="Calibri" w:cs="Calibri"/>
        </w:rPr>
        <w:t>Referências a Perfis Brasileiros</w:t>
      </w:r>
    </w:p>
    <w:p w14:paraId="7AD815A1" w14:textId="77777777" w:rsidR="004E213F" w:rsidRPr="00E6606C" w:rsidRDefault="00D80B7C" w:rsidP="00E6606C">
      <w:pPr>
        <w:spacing w:after="120"/>
        <w:jc w:val="both"/>
        <w:rPr>
          <w:rFonts w:ascii="Calibri" w:hAnsi="Calibri" w:cs="Calibri"/>
        </w:rPr>
      </w:pPr>
      <w:r w:rsidRPr="00E6606C">
        <w:rPr>
          <w:rFonts w:ascii="Calibri" w:hAnsi="Calibri" w:cs="Calibri"/>
        </w:rPr>
        <w:t>Os seguintes elementos foram restringidos para referenciar apenas perfis brasileiros:</w:t>
      </w:r>
    </w:p>
    <w:p w14:paraId="4EC2B660" w14:textId="77777777" w:rsidR="004E213F" w:rsidRPr="00E6606C" w:rsidRDefault="00D80B7C" w:rsidP="00E6606C">
      <w:pPr>
        <w:pStyle w:val="PargrafodaLista"/>
        <w:numPr>
          <w:ilvl w:val="0"/>
          <w:numId w:val="2"/>
        </w:numPr>
        <w:jc w:val="both"/>
        <w:rPr>
          <w:rFonts w:ascii="Calibri" w:hAnsi="Calibri" w:cs="Calibri"/>
          <w:lang w:val="fr-FR"/>
        </w:rPr>
      </w:pPr>
      <w:r w:rsidRPr="00E6606C">
        <w:rPr>
          <w:rFonts w:ascii="Calibri" w:hAnsi="Calibri" w:cs="Calibri"/>
          <w:b/>
          <w:bCs/>
          <w:lang w:val="fr-FR"/>
        </w:rPr>
        <w:t xml:space="preserve">patient: </w:t>
      </w:r>
      <w:r w:rsidRPr="00E6606C">
        <w:rPr>
          <w:rFonts w:ascii="Calibri" w:hAnsi="Calibri" w:cs="Calibri"/>
          <w:lang w:val="fr-FR"/>
        </w:rPr>
        <w:t>Restrito a br-core-patient</w:t>
      </w:r>
    </w:p>
    <w:p w14:paraId="1EDB6881" w14:textId="77777777" w:rsidR="004E213F" w:rsidRPr="00E6606C" w:rsidRDefault="00D80B7C" w:rsidP="00E6606C">
      <w:pPr>
        <w:pStyle w:val="PargrafodaLista"/>
        <w:numPr>
          <w:ilvl w:val="0"/>
          <w:numId w:val="2"/>
        </w:numPr>
        <w:jc w:val="both"/>
        <w:rPr>
          <w:rFonts w:ascii="Calibri" w:hAnsi="Calibri" w:cs="Calibri"/>
          <w:lang w:val="en-US"/>
        </w:rPr>
      </w:pPr>
      <w:r w:rsidRPr="00E6606C">
        <w:rPr>
          <w:rFonts w:ascii="Calibri" w:hAnsi="Calibri" w:cs="Calibri"/>
          <w:b/>
          <w:bCs/>
          <w:lang w:val="en-US"/>
        </w:rPr>
        <w:t xml:space="preserve">organization: </w:t>
      </w:r>
      <w:r w:rsidRPr="00E6606C">
        <w:rPr>
          <w:rFonts w:ascii="Calibri" w:hAnsi="Calibri" w:cs="Calibri"/>
          <w:lang w:val="en-US"/>
        </w:rPr>
        <w:t>Restrito a br-core-organization</w:t>
      </w:r>
    </w:p>
    <w:p w14:paraId="6244D85B" w14:textId="2702FF50"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performer: </w:t>
      </w:r>
      <w:r w:rsidRPr="00E6606C">
        <w:rPr>
          <w:rFonts w:ascii="Calibri" w:hAnsi="Calibri" w:cs="Calibri"/>
        </w:rPr>
        <w:t xml:space="preserve">Pode referenciar br-core-patient, br-core-practitioner, br-core-practitionerrole, </w:t>
      </w:r>
      <w:r w:rsidR="006A5A95" w:rsidRPr="00E6606C">
        <w:rPr>
          <w:rFonts w:ascii="Calibri" w:hAnsi="Calibri" w:cs="Calibri"/>
        </w:rPr>
        <w:t>br-core-relatedperson ou br-core-organization</w:t>
      </w:r>
    </w:p>
    <w:p w14:paraId="062CFD71"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verification.verifiedWith: </w:t>
      </w:r>
      <w:r w:rsidRPr="00E6606C">
        <w:rPr>
          <w:rFonts w:ascii="Calibri" w:hAnsi="Calibri" w:cs="Calibri"/>
        </w:rPr>
        <w:t>Restrito a br-core-patient ou br-core-relatedperson</w:t>
      </w:r>
    </w:p>
    <w:p w14:paraId="07039E7D" w14:textId="36803F2D" w:rsidR="004E213F" w:rsidRPr="00E6606C" w:rsidRDefault="00D80B7C" w:rsidP="00E6606C">
      <w:pPr>
        <w:pStyle w:val="PargrafodaLista"/>
        <w:numPr>
          <w:ilvl w:val="0"/>
          <w:numId w:val="2"/>
        </w:numPr>
        <w:spacing w:after="240"/>
        <w:jc w:val="both"/>
        <w:rPr>
          <w:rFonts w:ascii="Calibri" w:hAnsi="Calibri" w:cs="Calibri"/>
        </w:rPr>
      </w:pPr>
      <w:r w:rsidRPr="00E6606C">
        <w:rPr>
          <w:rFonts w:ascii="Calibri" w:hAnsi="Calibri" w:cs="Calibri"/>
          <w:b/>
          <w:bCs/>
        </w:rPr>
        <w:t xml:space="preserve">provision.actor.reference: </w:t>
      </w:r>
      <w:r w:rsidRPr="00E6606C">
        <w:rPr>
          <w:rFonts w:ascii="Calibri" w:hAnsi="Calibri" w:cs="Calibri"/>
        </w:rPr>
        <w:t xml:space="preserve">Pode referenciar br-core-device, br-core-organization, br-core-patient, br-core-practitioner, </w:t>
      </w:r>
      <w:r w:rsidR="006A5A95" w:rsidRPr="00E6606C">
        <w:rPr>
          <w:rFonts w:ascii="Calibri" w:hAnsi="Calibri" w:cs="Calibri"/>
        </w:rPr>
        <w:t>br-core-practitionerrole ou br-core-relatedperson</w:t>
      </w:r>
    </w:p>
    <w:p w14:paraId="30E3CAFF" w14:textId="77777777" w:rsidR="004E213F" w:rsidRPr="00E6606C" w:rsidRDefault="00D80B7C" w:rsidP="00E6606C">
      <w:pPr>
        <w:spacing w:after="480"/>
        <w:jc w:val="both"/>
        <w:rPr>
          <w:rFonts w:ascii="Calibri" w:hAnsi="Calibri" w:cs="Calibri"/>
        </w:rPr>
      </w:pPr>
      <w:r w:rsidRPr="00E6606C">
        <w:rPr>
          <w:rFonts w:ascii="Calibri" w:hAnsi="Calibri" w:cs="Calibri"/>
          <w:b/>
          <w:bCs/>
        </w:rPr>
        <w:t xml:space="preserve">Nota: </w:t>
      </w:r>
      <w:r w:rsidRPr="00E6606C">
        <w:rPr>
          <w:rFonts w:ascii="Calibri" w:hAnsi="Calibri" w:cs="Calibri"/>
        </w:rPr>
        <w:t>Para a estrutura completa do recurso em formato XML, JSON ou Turtle, consulte a StructureDefinition formal do perfil br-core-consent disponível no repositório de perfis brasileiros.</w:t>
      </w:r>
    </w:p>
    <w:p w14:paraId="2F98B34B" w14:textId="77777777" w:rsidR="002C4E95" w:rsidRDefault="002C4E95" w:rsidP="00E6606C">
      <w:pPr>
        <w:pStyle w:val="Ttulo1"/>
        <w:jc w:val="both"/>
        <w:rPr>
          <w:rFonts w:ascii="Calibri" w:hAnsi="Calibri" w:cs="Calibri"/>
        </w:rPr>
      </w:pPr>
    </w:p>
    <w:p w14:paraId="2DEF6B36" w14:textId="18E58BAC" w:rsidR="004E213F" w:rsidRPr="00E6606C" w:rsidRDefault="002C4E95" w:rsidP="00E6606C">
      <w:pPr>
        <w:pStyle w:val="Ttulo1"/>
        <w:jc w:val="both"/>
        <w:rPr>
          <w:rFonts w:ascii="Calibri" w:hAnsi="Calibri" w:cs="Calibri"/>
        </w:rPr>
      </w:pPr>
      <w:r>
        <w:rPr>
          <w:rFonts w:ascii="Calibri" w:hAnsi="Calibri" w:cs="Calibri"/>
        </w:rPr>
        <w:lastRenderedPageBreak/>
        <w:t>Vínculos de terminologia</w:t>
      </w:r>
    </w:p>
    <w:p w14:paraId="54F0B089" w14:textId="77777777" w:rsidR="004E213F" w:rsidRPr="00E6606C" w:rsidRDefault="00D80B7C" w:rsidP="00E6606C">
      <w:pPr>
        <w:spacing w:after="240"/>
        <w:jc w:val="both"/>
        <w:rPr>
          <w:rFonts w:ascii="Calibri" w:hAnsi="Calibri" w:cs="Calibri"/>
        </w:rPr>
      </w:pPr>
      <w:r w:rsidRPr="00E6606C">
        <w:rPr>
          <w:rFonts w:ascii="Calibri" w:hAnsi="Calibri" w:cs="Calibri"/>
        </w:rPr>
        <w:t>O perfil br-core-consent utiliza quatro terminologias brasileiras específicas criadas para suportar a conformidade com a LGPD. Todas as terminologias estão disponíveis no Servidor de Terminologia em Saúde do Brasil (https://terminologia.saude.gov.br).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700"/>
        <w:gridCol w:w="3136"/>
        <w:gridCol w:w="3188"/>
      </w:tblGrid>
      <w:tr w:rsidR="004E213F" w:rsidRPr="00E6606C" w14:paraId="16472E07"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E7E6E6"/>
          </w:tcPr>
          <w:p w14:paraId="30B16145" w14:textId="77777777" w:rsidR="004E213F" w:rsidRPr="00E6606C" w:rsidRDefault="00D80B7C" w:rsidP="00E6606C">
            <w:pPr>
              <w:jc w:val="both"/>
              <w:rPr>
                <w:rFonts w:ascii="Calibri" w:hAnsi="Calibri" w:cs="Calibri"/>
              </w:rPr>
            </w:pPr>
            <w:r w:rsidRPr="00E6606C">
              <w:rPr>
                <w:rFonts w:ascii="Calibri" w:hAnsi="Calibri" w:cs="Calibri"/>
                <w:b/>
                <w:bCs/>
              </w:rPr>
              <w:t>Elemento</w:t>
            </w:r>
          </w:p>
        </w:tc>
        <w:tc>
          <w:tcPr>
            <w:tcW w:w="3120" w:type="dxa"/>
            <w:tcBorders>
              <w:top w:val="single" w:sz="1" w:space="0" w:color="999999"/>
              <w:left w:val="single" w:sz="1" w:space="0" w:color="999999"/>
              <w:bottom w:val="single" w:sz="1" w:space="0" w:color="999999"/>
              <w:right w:val="single" w:sz="1" w:space="0" w:color="999999"/>
            </w:tcBorders>
            <w:shd w:val="clear" w:color="auto" w:fill="E7E6E6"/>
          </w:tcPr>
          <w:p w14:paraId="1FED6451" w14:textId="77777777" w:rsidR="004E213F" w:rsidRPr="00E6606C" w:rsidRDefault="00D80B7C" w:rsidP="00E6606C">
            <w:pPr>
              <w:jc w:val="both"/>
              <w:rPr>
                <w:rFonts w:ascii="Calibri" w:hAnsi="Calibri" w:cs="Calibri"/>
              </w:rPr>
            </w:pPr>
            <w:r w:rsidRPr="00E6606C">
              <w:rPr>
                <w:rFonts w:ascii="Calibri" w:hAnsi="Calibri" w:cs="Calibri"/>
                <w:b/>
                <w:bCs/>
              </w:rPr>
              <w:t>ValueSet</w:t>
            </w:r>
          </w:p>
        </w:tc>
        <w:tc>
          <w:tcPr>
            <w:tcW w:w="3440" w:type="dxa"/>
            <w:tcBorders>
              <w:top w:val="single" w:sz="1" w:space="0" w:color="999999"/>
              <w:left w:val="single" w:sz="1" w:space="0" w:color="999999"/>
              <w:bottom w:val="single" w:sz="1" w:space="0" w:color="999999"/>
              <w:right w:val="single" w:sz="1" w:space="0" w:color="999999"/>
            </w:tcBorders>
            <w:shd w:val="clear" w:color="auto" w:fill="E7E6E6"/>
          </w:tcPr>
          <w:p w14:paraId="712E3F81" w14:textId="77777777" w:rsidR="004E213F" w:rsidRPr="00E6606C" w:rsidRDefault="00D80B7C" w:rsidP="00E6606C">
            <w:pPr>
              <w:jc w:val="both"/>
              <w:rPr>
                <w:rFonts w:ascii="Calibri" w:hAnsi="Calibri" w:cs="Calibri"/>
              </w:rPr>
            </w:pPr>
            <w:r w:rsidRPr="00E6606C">
              <w:rPr>
                <w:rFonts w:ascii="Calibri" w:hAnsi="Calibri" w:cs="Calibri"/>
                <w:b/>
                <w:bCs/>
              </w:rPr>
              <w:t>Binding</w:t>
            </w:r>
          </w:p>
        </w:tc>
      </w:tr>
      <w:tr w:rsidR="004E213F" w:rsidRPr="00E6606C" w14:paraId="25C38056" w14:textId="77777777">
        <w:tc>
          <w:tcPr>
            <w:tcW w:w="2800" w:type="dxa"/>
            <w:tcBorders>
              <w:top w:val="single" w:sz="1" w:space="0" w:color="999999"/>
              <w:left w:val="single" w:sz="1" w:space="0" w:color="999999"/>
              <w:bottom w:val="single" w:sz="1" w:space="0" w:color="999999"/>
              <w:right w:val="single" w:sz="1" w:space="0" w:color="999999"/>
            </w:tcBorders>
          </w:tcPr>
          <w:p w14:paraId="43BD8741" w14:textId="77777777" w:rsidR="004E213F" w:rsidRPr="00E6606C" w:rsidRDefault="00D80B7C" w:rsidP="00E6606C">
            <w:pPr>
              <w:jc w:val="both"/>
              <w:rPr>
                <w:rFonts w:ascii="Calibri" w:hAnsi="Calibri" w:cs="Calibri"/>
              </w:rPr>
            </w:pPr>
            <w:r w:rsidRPr="00E6606C">
              <w:rPr>
                <w:rFonts w:ascii="Calibri" w:hAnsi="Calibri" w:cs="Calibri"/>
                <w:i/>
                <w:iCs/>
              </w:rPr>
              <w:t>category</w:t>
            </w:r>
          </w:p>
        </w:tc>
        <w:tc>
          <w:tcPr>
            <w:tcW w:w="3120" w:type="dxa"/>
            <w:tcBorders>
              <w:top w:val="single" w:sz="1" w:space="0" w:color="999999"/>
              <w:left w:val="single" w:sz="1" w:space="0" w:color="999999"/>
              <w:bottom w:val="single" w:sz="1" w:space="0" w:color="999999"/>
              <w:right w:val="single" w:sz="1" w:space="0" w:color="999999"/>
            </w:tcBorders>
          </w:tcPr>
          <w:p w14:paraId="58FA91BE" w14:textId="1ECE5309" w:rsidR="004E213F" w:rsidRPr="00E6606C" w:rsidRDefault="006A5A95" w:rsidP="00E6606C">
            <w:pPr>
              <w:jc w:val="both"/>
              <w:rPr>
                <w:rFonts w:ascii="Calibri" w:hAnsi="Calibri" w:cs="Calibri"/>
              </w:rPr>
            </w:pPr>
            <w:hyperlink r:id="rId6" w:history="1">
              <w:r w:rsidR="00D80B7C" w:rsidRPr="006A5A95">
                <w:rPr>
                  <w:rStyle w:val="Hyperlink"/>
                  <w:rFonts w:ascii="Calibri" w:hAnsi="Calibri" w:cs="Calibri"/>
                </w:rPr>
                <w:t>BRBaseLegalLGPD</w:t>
              </w:r>
            </w:hyperlink>
          </w:p>
        </w:tc>
        <w:tc>
          <w:tcPr>
            <w:tcW w:w="3440" w:type="dxa"/>
            <w:tcBorders>
              <w:top w:val="single" w:sz="1" w:space="0" w:color="999999"/>
              <w:left w:val="single" w:sz="1" w:space="0" w:color="999999"/>
              <w:bottom w:val="single" w:sz="1" w:space="0" w:color="999999"/>
              <w:right w:val="single" w:sz="1" w:space="0" w:color="999999"/>
            </w:tcBorders>
          </w:tcPr>
          <w:p w14:paraId="1FB60AA8" w14:textId="77777777" w:rsidR="004E213F" w:rsidRPr="00E6606C" w:rsidRDefault="00D80B7C" w:rsidP="00E6606C">
            <w:pPr>
              <w:jc w:val="both"/>
              <w:rPr>
                <w:rFonts w:ascii="Calibri" w:hAnsi="Calibri" w:cs="Calibri"/>
              </w:rPr>
            </w:pPr>
            <w:r w:rsidRPr="00E6606C">
              <w:rPr>
                <w:rFonts w:ascii="Calibri" w:hAnsi="Calibri" w:cs="Calibri"/>
              </w:rPr>
              <w:t>extensible</w:t>
            </w:r>
          </w:p>
        </w:tc>
      </w:tr>
      <w:tr w:rsidR="004E213F" w:rsidRPr="00E6606C" w14:paraId="1F7BC322" w14:textId="77777777">
        <w:tc>
          <w:tcPr>
            <w:tcW w:w="2800" w:type="dxa"/>
            <w:tcBorders>
              <w:top w:val="single" w:sz="1" w:space="0" w:color="999999"/>
              <w:left w:val="single" w:sz="1" w:space="0" w:color="999999"/>
              <w:bottom w:val="single" w:sz="1" w:space="0" w:color="999999"/>
              <w:right w:val="single" w:sz="1" w:space="0" w:color="999999"/>
            </w:tcBorders>
          </w:tcPr>
          <w:p w14:paraId="581F2AA6" w14:textId="77777777" w:rsidR="004E213F" w:rsidRPr="00E6606C" w:rsidRDefault="00D80B7C" w:rsidP="00E6606C">
            <w:pPr>
              <w:jc w:val="both"/>
              <w:rPr>
                <w:rFonts w:ascii="Calibri" w:hAnsi="Calibri" w:cs="Calibri"/>
              </w:rPr>
            </w:pPr>
            <w:r w:rsidRPr="00E6606C">
              <w:rPr>
                <w:rFonts w:ascii="Calibri" w:hAnsi="Calibri" w:cs="Calibri"/>
                <w:i/>
                <w:iCs/>
              </w:rPr>
              <w:t>provision.action</w:t>
            </w:r>
          </w:p>
        </w:tc>
        <w:tc>
          <w:tcPr>
            <w:tcW w:w="3120" w:type="dxa"/>
            <w:tcBorders>
              <w:top w:val="single" w:sz="1" w:space="0" w:color="999999"/>
              <w:left w:val="single" w:sz="1" w:space="0" w:color="999999"/>
              <w:bottom w:val="single" w:sz="1" w:space="0" w:color="999999"/>
              <w:right w:val="single" w:sz="1" w:space="0" w:color="999999"/>
            </w:tcBorders>
          </w:tcPr>
          <w:p w14:paraId="3EB4001E" w14:textId="672B0251" w:rsidR="004E213F" w:rsidRPr="00E6606C" w:rsidRDefault="006A5A95" w:rsidP="00E6606C">
            <w:pPr>
              <w:jc w:val="both"/>
              <w:rPr>
                <w:rFonts w:ascii="Calibri" w:hAnsi="Calibri" w:cs="Calibri"/>
              </w:rPr>
            </w:pPr>
            <w:hyperlink r:id="rId7" w:history="1">
              <w:r w:rsidR="00D80B7C" w:rsidRPr="006A5A95">
                <w:rPr>
                  <w:rStyle w:val="Hyperlink"/>
                  <w:rFonts w:ascii="Calibri" w:hAnsi="Calibri" w:cs="Calibri"/>
                </w:rPr>
                <w:t>BRDireitoTitularDados</w:t>
              </w:r>
            </w:hyperlink>
          </w:p>
        </w:tc>
        <w:tc>
          <w:tcPr>
            <w:tcW w:w="3440" w:type="dxa"/>
            <w:tcBorders>
              <w:top w:val="single" w:sz="1" w:space="0" w:color="999999"/>
              <w:left w:val="single" w:sz="1" w:space="0" w:color="999999"/>
              <w:bottom w:val="single" w:sz="1" w:space="0" w:color="999999"/>
              <w:right w:val="single" w:sz="1" w:space="0" w:color="999999"/>
            </w:tcBorders>
          </w:tcPr>
          <w:p w14:paraId="1A754243" w14:textId="77777777" w:rsidR="004E213F" w:rsidRPr="00E6606C" w:rsidRDefault="00D80B7C" w:rsidP="00E6606C">
            <w:pPr>
              <w:jc w:val="both"/>
              <w:rPr>
                <w:rFonts w:ascii="Calibri" w:hAnsi="Calibri" w:cs="Calibri"/>
              </w:rPr>
            </w:pPr>
            <w:r w:rsidRPr="00E6606C">
              <w:rPr>
                <w:rFonts w:ascii="Calibri" w:hAnsi="Calibri" w:cs="Calibri"/>
              </w:rPr>
              <w:t>extensible</w:t>
            </w:r>
          </w:p>
        </w:tc>
      </w:tr>
      <w:tr w:rsidR="004E213F" w:rsidRPr="00E6606C" w14:paraId="7EC9800B" w14:textId="77777777">
        <w:tc>
          <w:tcPr>
            <w:tcW w:w="2800" w:type="dxa"/>
            <w:tcBorders>
              <w:top w:val="single" w:sz="1" w:space="0" w:color="999999"/>
              <w:left w:val="single" w:sz="1" w:space="0" w:color="999999"/>
              <w:bottom w:val="single" w:sz="1" w:space="0" w:color="999999"/>
              <w:right w:val="single" w:sz="1" w:space="0" w:color="999999"/>
            </w:tcBorders>
          </w:tcPr>
          <w:p w14:paraId="69F9AB11" w14:textId="77777777" w:rsidR="004E213F" w:rsidRPr="00E6606C" w:rsidRDefault="00D80B7C" w:rsidP="00E6606C">
            <w:pPr>
              <w:jc w:val="both"/>
              <w:rPr>
                <w:rFonts w:ascii="Calibri" w:hAnsi="Calibri" w:cs="Calibri"/>
              </w:rPr>
            </w:pPr>
            <w:r w:rsidRPr="00E6606C">
              <w:rPr>
                <w:rFonts w:ascii="Calibri" w:hAnsi="Calibri" w:cs="Calibri"/>
                <w:i/>
                <w:iCs/>
              </w:rPr>
              <w:t>provision.purpose</w:t>
            </w:r>
          </w:p>
        </w:tc>
        <w:tc>
          <w:tcPr>
            <w:tcW w:w="3120" w:type="dxa"/>
            <w:tcBorders>
              <w:top w:val="single" w:sz="1" w:space="0" w:color="999999"/>
              <w:left w:val="single" w:sz="1" w:space="0" w:color="999999"/>
              <w:bottom w:val="single" w:sz="1" w:space="0" w:color="999999"/>
              <w:right w:val="single" w:sz="1" w:space="0" w:color="999999"/>
            </w:tcBorders>
          </w:tcPr>
          <w:p w14:paraId="2A24A277" w14:textId="3306DC50" w:rsidR="004E213F" w:rsidRPr="00E6606C" w:rsidRDefault="006A5A95" w:rsidP="00E6606C">
            <w:pPr>
              <w:jc w:val="both"/>
              <w:rPr>
                <w:rFonts w:ascii="Calibri" w:hAnsi="Calibri" w:cs="Calibri"/>
              </w:rPr>
            </w:pPr>
            <w:hyperlink r:id="rId8" w:history="1">
              <w:r w:rsidR="00D80B7C" w:rsidRPr="006A5A95">
                <w:rPr>
                  <w:rStyle w:val="Hyperlink"/>
                  <w:rFonts w:ascii="Calibri" w:hAnsi="Calibri" w:cs="Calibri"/>
                </w:rPr>
                <w:t>BRFinalidadeTratamentoDados</w:t>
              </w:r>
            </w:hyperlink>
          </w:p>
        </w:tc>
        <w:tc>
          <w:tcPr>
            <w:tcW w:w="3440" w:type="dxa"/>
            <w:tcBorders>
              <w:top w:val="single" w:sz="1" w:space="0" w:color="999999"/>
              <w:left w:val="single" w:sz="1" w:space="0" w:color="999999"/>
              <w:bottom w:val="single" w:sz="1" w:space="0" w:color="999999"/>
              <w:right w:val="single" w:sz="1" w:space="0" w:color="999999"/>
            </w:tcBorders>
          </w:tcPr>
          <w:p w14:paraId="5A79694C" w14:textId="77777777" w:rsidR="004E213F" w:rsidRPr="00E6606C" w:rsidRDefault="00D80B7C" w:rsidP="00E6606C">
            <w:pPr>
              <w:jc w:val="both"/>
              <w:rPr>
                <w:rFonts w:ascii="Calibri" w:hAnsi="Calibri" w:cs="Calibri"/>
              </w:rPr>
            </w:pPr>
            <w:r w:rsidRPr="00E6606C">
              <w:rPr>
                <w:rFonts w:ascii="Calibri" w:hAnsi="Calibri" w:cs="Calibri"/>
              </w:rPr>
              <w:t>extensible</w:t>
            </w:r>
          </w:p>
        </w:tc>
      </w:tr>
      <w:tr w:rsidR="004E213F" w:rsidRPr="00E6606C" w14:paraId="21ACAC3B" w14:textId="77777777">
        <w:tc>
          <w:tcPr>
            <w:tcW w:w="2800" w:type="dxa"/>
            <w:tcBorders>
              <w:top w:val="single" w:sz="1" w:space="0" w:color="999999"/>
              <w:left w:val="single" w:sz="1" w:space="0" w:color="999999"/>
              <w:bottom w:val="single" w:sz="1" w:space="0" w:color="999999"/>
              <w:right w:val="single" w:sz="1" w:space="0" w:color="999999"/>
            </w:tcBorders>
          </w:tcPr>
          <w:p w14:paraId="1342145E" w14:textId="77777777" w:rsidR="004E213F" w:rsidRPr="00E6606C" w:rsidRDefault="00D80B7C" w:rsidP="00E6606C">
            <w:pPr>
              <w:jc w:val="both"/>
              <w:rPr>
                <w:rFonts w:ascii="Calibri" w:hAnsi="Calibri" w:cs="Calibri"/>
              </w:rPr>
            </w:pPr>
            <w:r w:rsidRPr="00E6606C">
              <w:rPr>
                <w:rFonts w:ascii="Calibri" w:hAnsi="Calibri" w:cs="Calibri"/>
                <w:i/>
                <w:iCs/>
              </w:rPr>
              <w:t>provision.class</w:t>
            </w:r>
          </w:p>
        </w:tc>
        <w:tc>
          <w:tcPr>
            <w:tcW w:w="3120" w:type="dxa"/>
            <w:tcBorders>
              <w:top w:val="single" w:sz="1" w:space="0" w:color="999999"/>
              <w:left w:val="single" w:sz="1" w:space="0" w:color="999999"/>
              <w:bottom w:val="single" w:sz="1" w:space="0" w:color="999999"/>
              <w:right w:val="single" w:sz="1" w:space="0" w:color="999999"/>
            </w:tcBorders>
          </w:tcPr>
          <w:p w14:paraId="6914230D" w14:textId="302A61FF" w:rsidR="004E213F" w:rsidRPr="00E6606C" w:rsidRDefault="006A5A95" w:rsidP="00E6606C">
            <w:pPr>
              <w:jc w:val="both"/>
              <w:rPr>
                <w:rFonts w:ascii="Calibri" w:hAnsi="Calibri" w:cs="Calibri"/>
              </w:rPr>
            </w:pPr>
            <w:hyperlink r:id="rId9" w:history="1">
              <w:r w:rsidR="00D80B7C" w:rsidRPr="006A5A95">
                <w:rPr>
                  <w:rStyle w:val="Hyperlink"/>
                  <w:rFonts w:ascii="Calibri" w:hAnsi="Calibri" w:cs="Calibri"/>
                </w:rPr>
                <w:t>BRTipoDadoPessoalLGPD</w:t>
              </w:r>
            </w:hyperlink>
          </w:p>
        </w:tc>
        <w:tc>
          <w:tcPr>
            <w:tcW w:w="3440" w:type="dxa"/>
            <w:tcBorders>
              <w:top w:val="single" w:sz="1" w:space="0" w:color="999999"/>
              <w:left w:val="single" w:sz="1" w:space="0" w:color="999999"/>
              <w:bottom w:val="single" w:sz="1" w:space="0" w:color="999999"/>
              <w:right w:val="single" w:sz="1" w:space="0" w:color="999999"/>
            </w:tcBorders>
          </w:tcPr>
          <w:p w14:paraId="44919FCF" w14:textId="77777777" w:rsidR="004E213F" w:rsidRPr="00E6606C" w:rsidRDefault="00D80B7C" w:rsidP="00E6606C">
            <w:pPr>
              <w:jc w:val="both"/>
              <w:rPr>
                <w:rFonts w:ascii="Calibri" w:hAnsi="Calibri" w:cs="Calibri"/>
              </w:rPr>
            </w:pPr>
            <w:r w:rsidRPr="00E6606C">
              <w:rPr>
                <w:rFonts w:ascii="Calibri" w:hAnsi="Calibri" w:cs="Calibri"/>
              </w:rPr>
              <w:t>extensible</w:t>
            </w:r>
          </w:p>
        </w:tc>
      </w:tr>
    </w:tbl>
    <w:p w14:paraId="785819B7" w14:textId="77777777" w:rsidR="004E213F" w:rsidRPr="00E6606C" w:rsidRDefault="004E213F" w:rsidP="00E6606C">
      <w:pPr>
        <w:spacing w:before="240" w:after="360"/>
        <w:jc w:val="both"/>
        <w:rPr>
          <w:rFonts w:ascii="Calibri" w:hAnsi="Calibri" w:cs="Calibri"/>
        </w:rPr>
      </w:pPr>
    </w:p>
    <w:p w14:paraId="66DF69DB" w14:textId="77777777" w:rsidR="004E213F" w:rsidRPr="00E6606C" w:rsidRDefault="00D80B7C" w:rsidP="00E6606C">
      <w:pPr>
        <w:pStyle w:val="Ttulo2"/>
        <w:jc w:val="both"/>
        <w:rPr>
          <w:rFonts w:ascii="Calibri" w:hAnsi="Calibri" w:cs="Calibri"/>
        </w:rPr>
      </w:pPr>
      <w:r w:rsidRPr="00E6606C">
        <w:rPr>
          <w:rFonts w:ascii="Calibri" w:hAnsi="Calibri" w:cs="Calibri"/>
        </w:rPr>
        <w:t>BRBaseLegalLGPD (category)</w:t>
      </w:r>
    </w:p>
    <w:p w14:paraId="23ECD173" w14:textId="03C3D927" w:rsidR="004E213F" w:rsidRPr="006A5A95" w:rsidRDefault="00D80B7C" w:rsidP="00E6606C">
      <w:pPr>
        <w:pStyle w:val="PargrafodaLista"/>
        <w:numPr>
          <w:ilvl w:val="0"/>
          <w:numId w:val="2"/>
        </w:numPr>
        <w:jc w:val="both"/>
        <w:rPr>
          <w:rFonts w:ascii="Calibri" w:hAnsi="Calibri" w:cs="Calibri"/>
          <w:lang w:val="en-US"/>
        </w:rPr>
      </w:pPr>
      <w:r w:rsidRPr="00E6606C">
        <w:rPr>
          <w:rFonts w:ascii="Calibri" w:hAnsi="Calibri" w:cs="Calibri"/>
          <w:b/>
          <w:bCs/>
          <w:lang w:val="en-US"/>
        </w:rPr>
        <w:t xml:space="preserve">URL: </w:t>
      </w:r>
      <w:r w:rsidR="006A5A95" w:rsidRPr="006A5A95">
        <w:rPr>
          <w:rFonts w:ascii="Calibri" w:hAnsi="Calibri" w:cs="Calibri"/>
          <w:lang w:val="en-US"/>
        </w:rPr>
        <w:t>https:/terminologia.saude.gov.br/fhir/ValueSet/BRBaseLegalLGPD</w:t>
      </w:r>
    </w:p>
    <w:p w14:paraId="4F2BE8EA"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Artigo LGPD: </w:t>
      </w:r>
      <w:r w:rsidRPr="00E6606C">
        <w:rPr>
          <w:rFonts w:ascii="Calibri" w:hAnsi="Calibri" w:cs="Calibri"/>
        </w:rPr>
        <w:t>Art. 7º</w:t>
      </w:r>
    </w:p>
    <w:p w14:paraId="6293456D"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Total de códigos: </w:t>
      </w:r>
      <w:r w:rsidRPr="00E6606C">
        <w:rPr>
          <w:rFonts w:ascii="Calibri" w:hAnsi="Calibri" w:cs="Calibri"/>
        </w:rPr>
        <w:t>10</w:t>
      </w:r>
    </w:p>
    <w:p w14:paraId="46DB606E" w14:textId="77777777" w:rsidR="004E213F" w:rsidRPr="00E6606C" w:rsidRDefault="00D80B7C" w:rsidP="00E6606C">
      <w:pPr>
        <w:pStyle w:val="PargrafodaLista"/>
        <w:numPr>
          <w:ilvl w:val="0"/>
          <w:numId w:val="2"/>
        </w:numPr>
        <w:spacing w:after="120"/>
        <w:jc w:val="both"/>
        <w:rPr>
          <w:rFonts w:ascii="Calibri" w:hAnsi="Calibri" w:cs="Calibri"/>
        </w:rPr>
      </w:pPr>
      <w:r w:rsidRPr="00E6606C">
        <w:rPr>
          <w:rFonts w:ascii="Calibri" w:hAnsi="Calibri" w:cs="Calibri"/>
          <w:b/>
          <w:bCs/>
        </w:rPr>
        <w:t xml:space="preserve">Descrição: </w:t>
      </w:r>
      <w:r w:rsidRPr="00E6606C">
        <w:rPr>
          <w:rFonts w:ascii="Calibri" w:hAnsi="Calibri" w:cs="Calibri"/>
        </w:rPr>
        <w:t>Bases legais para tratamento de dados pessoais conforme LGPD</w:t>
      </w:r>
    </w:p>
    <w:p w14:paraId="690F4323" w14:textId="7BF0AB4D" w:rsidR="004E213F" w:rsidRPr="00E6606C" w:rsidRDefault="00D80B7C" w:rsidP="00E6606C">
      <w:pPr>
        <w:spacing w:after="240"/>
        <w:jc w:val="both"/>
        <w:rPr>
          <w:rFonts w:ascii="Calibri" w:hAnsi="Calibri" w:cs="Calibri"/>
        </w:rPr>
      </w:pPr>
      <w:r w:rsidRPr="00E6606C">
        <w:rPr>
          <w:rFonts w:ascii="Calibri" w:hAnsi="Calibri" w:cs="Calibri"/>
          <w:b/>
          <w:bCs/>
        </w:rPr>
        <w:t xml:space="preserve">Códigos: </w:t>
      </w:r>
      <w:r w:rsidRPr="00E6606C">
        <w:rPr>
          <w:rFonts w:ascii="Calibri" w:hAnsi="Calibri" w:cs="Calibri"/>
        </w:rPr>
        <w:t xml:space="preserve">consentimento | </w:t>
      </w:r>
      <w:r w:rsidR="006A5A95" w:rsidRPr="00E6606C">
        <w:rPr>
          <w:rFonts w:ascii="Calibri" w:hAnsi="Calibri" w:cs="Calibri"/>
        </w:rPr>
        <w:t>obrigação</w:t>
      </w:r>
      <w:r w:rsidRPr="00E6606C">
        <w:rPr>
          <w:rFonts w:ascii="Calibri" w:hAnsi="Calibri" w:cs="Calibri"/>
        </w:rPr>
        <w:t xml:space="preserve">-legal | </w:t>
      </w:r>
      <w:r w:rsidR="006A5A95" w:rsidRPr="00E6606C">
        <w:rPr>
          <w:rFonts w:ascii="Calibri" w:hAnsi="Calibri" w:cs="Calibri"/>
        </w:rPr>
        <w:t>política</w:t>
      </w:r>
      <w:r w:rsidRPr="00E6606C">
        <w:rPr>
          <w:rFonts w:ascii="Calibri" w:hAnsi="Calibri" w:cs="Calibri"/>
        </w:rPr>
        <w:t xml:space="preserve">-publica | estudo-pesquisa | </w:t>
      </w:r>
      <w:r w:rsidR="006A5A95" w:rsidRPr="00E6606C">
        <w:rPr>
          <w:rFonts w:ascii="Calibri" w:hAnsi="Calibri" w:cs="Calibri"/>
        </w:rPr>
        <w:t>execução</w:t>
      </w:r>
      <w:r w:rsidRPr="00E6606C">
        <w:rPr>
          <w:rFonts w:ascii="Calibri" w:hAnsi="Calibri" w:cs="Calibri"/>
        </w:rPr>
        <w:t xml:space="preserve">-contrato | </w:t>
      </w:r>
      <w:r w:rsidR="006A5A95" w:rsidRPr="00E6606C">
        <w:rPr>
          <w:rFonts w:ascii="Calibri" w:hAnsi="Calibri" w:cs="Calibri"/>
        </w:rPr>
        <w:t>exercício</w:t>
      </w:r>
      <w:r w:rsidRPr="00E6606C">
        <w:rPr>
          <w:rFonts w:ascii="Calibri" w:hAnsi="Calibri" w:cs="Calibri"/>
        </w:rPr>
        <w:t xml:space="preserve">-direito | </w:t>
      </w:r>
      <w:r w:rsidR="006A5A95" w:rsidRPr="00E6606C">
        <w:rPr>
          <w:rFonts w:ascii="Calibri" w:hAnsi="Calibri" w:cs="Calibri"/>
        </w:rPr>
        <w:t>proteção</w:t>
      </w:r>
      <w:r w:rsidRPr="00E6606C">
        <w:rPr>
          <w:rFonts w:ascii="Calibri" w:hAnsi="Calibri" w:cs="Calibri"/>
        </w:rPr>
        <w:t>-vida | tutela-</w:t>
      </w:r>
      <w:r w:rsidR="006A5A95" w:rsidRPr="00E6606C">
        <w:rPr>
          <w:rFonts w:ascii="Calibri" w:hAnsi="Calibri" w:cs="Calibri"/>
        </w:rPr>
        <w:t>saúde</w:t>
      </w:r>
      <w:r w:rsidRPr="00E6606C">
        <w:rPr>
          <w:rFonts w:ascii="Calibri" w:hAnsi="Calibri" w:cs="Calibri"/>
        </w:rPr>
        <w:t xml:space="preserve"> | interesse-legitimo | </w:t>
      </w:r>
      <w:r w:rsidR="006A5A95" w:rsidRPr="00E6606C">
        <w:rPr>
          <w:rFonts w:ascii="Calibri" w:hAnsi="Calibri" w:cs="Calibri"/>
        </w:rPr>
        <w:t>proteção</w:t>
      </w:r>
      <w:r w:rsidRPr="00E6606C">
        <w:rPr>
          <w:rFonts w:ascii="Calibri" w:hAnsi="Calibri" w:cs="Calibri"/>
        </w:rPr>
        <w:t>-</w:t>
      </w:r>
      <w:r w:rsidR="006A5A95" w:rsidRPr="00E6606C">
        <w:rPr>
          <w:rFonts w:ascii="Calibri" w:hAnsi="Calibri" w:cs="Calibri"/>
        </w:rPr>
        <w:t>crédito</w:t>
      </w:r>
    </w:p>
    <w:p w14:paraId="098F7421" w14:textId="77777777" w:rsidR="004E213F" w:rsidRPr="00E6606C" w:rsidRDefault="00D80B7C" w:rsidP="00E6606C">
      <w:pPr>
        <w:pStyle w:val="Ttulo2"/>
        <w:jc w:val="both"/>
        <w:rPr>
          <w:rFonts w:ascii="Calibri" w:hAnsi="Calibri" w:cs="Calibri"/>
        </w:rPr>
      </w:pPr>
      <w:r w:rsidRPr="00E6606C">
        <w:rPr>
          <w:rFonts w:ascii="Calibri" w:hAnsi="Calibri" w:cs="Calibri"/>
        </w:rPr>
        <w:t>BRTipoDadoPessoalLGPD (provision.class)</w:t>
      </w:r>
    </w:p>
    <w:p w14:paraId="5F66C45E" w14:textId="77777777" w:rsidR="004E213F" w:rsidRPr="00E6606C" w:rsidRDefault="00D80B7C" w:rsidP="00E6606C">
      <w:pPr>
        <w:pStyle w:val="PargrafodaLista"/>
        <w:numPr>
          <w:ilvl w:val="0"/>
          <w:numId w:val="2"/>
        </w:numPr>
        <w:jc w:val="both"/>
        <w:rPr>
          <w:rFonts w:ascii="Calibri" w:hAnsi="Calibri" w:cs="Calibri"/>
          <w:lang w:val="en-US"/>
        </w:rPr>
      </w:pPr>
      <w:r w:rsidRPr="00E6606C">
        <w:rPr>
          <w:rFonts w:ascii="Calibri" w:hAnsi="Calibri" w:cs="Calibri"/>
          <w:b/>
          <w:bCs/>
          <w:lang w:val="en-US"/>
        </w:rPr>
        <w:t xml:space="preserve">URL: </w:t>
      </w:r>
      <w:r w:rsidRPr="00E6606C">
        <w:rPr>
          <w:rFonts w:ascii="Calibri" w:hAnsi="Calibri" w:cs="Calibri"/>
          <w:lang w:val="en-US"/>
        </w:rPr>
        <w:t>https://terminologia.saude.gov.br/fhir/ValueSet/BRTipoDadoPessoalLGPD</w:t>
      </w:r>
    </w:p>
    <w:p w14:paraId="048834B3"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Artigo LGPD: </w:t>
      </w:r>
      <w:r w:rsidRPr="00E6606C">
        <w:rPr>
          <w:rFonts w:ascii="Calibri" w:hAnsi="Calibri" w:cs="Calibri"/>
        </w:rPr>
        <w:t>Art. 5º</w:t>
      </w:r>
    </w:p>
    <w:p w14:paraId="785A75BD"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Total de códigos: </w:t>
      </w:r>
      <w:r w:rsidRPr="00E6606C">
        <w:rPr>
          <w:rFonts w:ascii="Calibri" w:hAnsi="Calibri" w:cs="Calibri"/>
        </w:rPr>
        <w:t>14 (hierárquicos)</w:t>
      </w:r>
    </w:p>
    <w:p w14:paraId="4163D523" w14:textId="77777777" w:rsidR="004E213F" w:rsidRPr="00E6606C" w:rsidRDefault="00D80B7C" w:rsidP="00E6606C">
      <w:pPr>
        <w:pStyle w:val="PargrafodaLista"/>
        <w:numPr>
          <w:ilvl w:val="0"/>
          <w:numId w:val="2"/>
        </w:numPr>
        <w:spacing w:after="120"/>
        <w:jc w:val="both"/>
        <w:rPr>
          <w:rFonts w:ascii="Calibri" w:hAnsi="Calibri" w:cs="Calibri"/>
        </w:rPr>
      </w:pPr>
      <w:r w:rsidRPr="00E6606C">
        <w:rPr>
          <w:rFonts w:ascii="Calibri" w:hAnsi="Calibri" w:cs="Calibri"/>
          <w:b/>
          <w:bCs/>
        </w:rPr>
        <w:t xml:space="preserve">Descrição: </w:t>
      </w:r>
      <w:r w:rsidRPr="00E6606C">
        <w:rPr>
          <w:rFonts w:ascii="Calibri" w:hAnsi="Calibri" w:cs="Calibri"/>
        </w:rPr>
        <w:t xml:space="preserve">Categorização de dados pessoais conforme LGPD, incluindo dados pessoais gerais, dados sensíveis (saúde, genético, </w:t>
      </w:r>
      <w:proofErr w:type="gramStart"/>
      <w:r w:rsidRPr="00E6606C">
        <w:rPr>
          <w:rFonts w:ascii="Calibri" w:hAnsi="Calibri" w:cs="Calibri"/>
        </w:rPr>
        <w:t>biométrico, etc.</w:t>
      </w:r>
      <w:proofErr w:type="gramEnd"/>
      <w:r w:rsidRPr="00E6606C">
        <w:rPr>
          <w:rFonts w:ascii="Calibri" w:hAnsi="Calibri" w:cs="Calibri"/>
        </w:rPr>
        <w:t>) e dados de crianças/adolescentes</w:t>
      </w:r>
    </w:p>
    <w:p w14:paraId="2DF474C3" w14:textId="7051B436" w:rsidR="004E213F" w:rsidRPr="00E6606C" w:rsidRDefault="00D80B7C" w:rsidP="00E6606C">
      <w:pPr>
        <w:spacing w:after="240"/>
        <w:jc w:val="both"/>
        <w:rPr>
          <w:rFonts w:ascii="Calibri" w:hAnsi="Calibri" w:cs="Calibri"/>
        </w:rPr>
      </w:pPr>
      <w:r w:rsidRPr="00E6606C">
        <w:rPr>
          <w:rFonts w:ascii="Calibri" w:hAnsi="Calibri" w:cs="Calibri"/>
          <w:b/>
          <w:bCs/>
        </w:rPr>
        <w:t xml:space="preserve">Principais códigos: </w:t>
      </w:r>
      <w:r w:rsidRPr="00E6606C">
        <w:rPr>
          <w:rFonts w:ascii="Calibri" w:hAnsi="Calibri" w:cs="Calibri"/>
        </w:rPr>
        <w:t xml:space="preserve">dado-pessoal </w:t>
      </w:r>
      <w:r w:rsidRPr="00E6606C">
        <w:rPr>
          <w:rFonts w:ascii="Calibri" w:hAnsi="Calibri" w:cs="Calibri"/>
        </w:rPr>
        <w:t>dado-</w:t>
      </w:r>
      <w:r w:rsidR="006A5A95" w:rsidRPr="00E6606C">
        <w:rPr>
          <w:rFonts w:ascii="Calibri" w:hAnsi="Calibri" w:cs="Calibri"/>
        </w:rPr>
        <w:t>sensível</w:t>
      </w:r>
      <w:r w:rsidRPr="00E6606C">
        <w:rPr>
          <w:rFonts w:ascii="Calibri" w:hAnsi="Calibri" w:cs="Calibri"/>
        </w:rPr>
        <w:t xml:space="preserve"> </w:t>
      </w:r>
      <w:r w:rsidRPr="00E6606C">
        <w:rPr>
          <w:rFonts w:ascii="Calibri" w:hAnsi="Calibri" w:cs="Calibri"/>
        </w:rPr>
        <w:t>| dado-</w:t>
      </w:r>
      <w:r w:rsidR="006A5A95" w:rsidRPr="00E6606C">
        <w:rPr>
          <w:rFonts w:ascii="Calibri" w:hAnsi="Calibri" w:cs="Calibri"/>
        </w:rPr>
        <w:t>saúde</w:t>
      </w:r>
      <w:r w:rsidRPr="00E6606C">
        <w:rPr>
          <w:rFonts w:ascii="Calibri" w:hAnsi="Calibri" w:cs="Calibri"/>
        </w:rPr>
        <w:t xml:space="preserve"> | dado-</w:t>
      </w:r>
      <w:r w:rsidR="006A5A95" w:rsidRPr="00E6606C">
        <w:rPr>
          <w:rFonts w:ascii="Calibri" w:hAnsi="Calibri" w:cs="Calibri"/>
        </w:rPr>
        <w:t>genético</w:t>
      </w:r>
      <w:r w:rsidRPr="00E6606C">
        <w:rPr>
          <w:rFonts w:ascii="Calibri" w:hAnsi="Calibri" w:cs="Calibri"/>
        </w:rPr>
        <w:t xml:space="preserve"> | dado-</w:t>
      </w:r>
      <w:r w:rsidR="006A5A95" w:rsidRPr="00E6606C">
        <w:rPr>
          <w:rFonts w:ascii="Calibri" w:hAnsi="Calibri" w:cs="Calibri"/>
        </w:rPr>
        <w:t>biométrico</w:t>
      </w:r>
      <w:r w:rsidRPr="00E6606C">
        <w:rPr>
          <w:rFonts w:ascii="Calibri" w:hAnsi="Calibri" w:cs="Calibri"/>
        </w:rPr>
        <w:t xml:space="preserve"> </w:t>
      </w:r>
      <w:r w:rsidRPr="00E6606C">
        <w:rPr>
          <w:rFonts w:ascii="Calibri" w:hAnsi="Calibri" w:cs="Calibri"/>
        </w:rPr>
        <w:t>| dado-anonimizado | dado-pseudonimizado</w:t>
      </w:r>
    </w:p>
    <w:p w14:paraId="1630168A" w14:textId="77777777" w:rsidR="004E213F" w:rsidRPr="00E6606C" w:rsidRDefault="00D80B7C" w:rsidP="00E6606C">
      <w:pPr>
        <w:pStyle w:val="Ttulo2"/>
        <w:jc w:val="both"/>
        <w:rPr>
          <w:rFonts w:ascii="Calibri" w:hAnsi="Calibri" w:cs="Calibri"/>
        </w:rPr>
      </w:pPr>
      <w:r w:rsidRPr="00E6606C">
        <w:rPr>
          <w:rFonts w:ascii="Calibri" w:hAnsi="Calibri" w:cs="Calibri"/>
        </w:rPr>
        <w:t>BRFinalidadeTratamentoDados (provision.purpose)</w:t>
      </w:r>
    </w:p>
    <w:p w14:paraId="4DDD5A5D" w14:textId="77777777" w:rsidR="004E213F" w:rsidRPr="00E6606C" w:rsidRDefault="00D80B7C" w:rsidP="00E6606C">
      <w:pPr>
        <w:pStyle w:val="PargrafodaLista"/>
        <w:numPr>
          <w:ilvl w:val="0"/>
          <w:numId w:val="2"/>
        </w:numPr>
        <w:jc w:val="both"/>
        <w:rPr>
          <w:rFonts w:ascii="Calibri" w:hAnsi="Calibri" w:cs="Calibri"/>
          <w:lang w:val="en-US"/>
        </w:rPr>
      </w:pPr>
      <w:r w:rsidRPr="00E6606C">
        <w:rPr>
          <w:rFonts w:ascii="Calibri" w:hAnsi="Calibri" w:cs="Calibri"/>
          <w:b/>
          <w:bCs/>
          <w:lang w:val="en-US"/>
        </w:rPr>
        <w:t xml:space="preserve">URL: </w:t>
      </w:r>
      <w:r w:rsidRPr="00E6606C">
        <w:rPr>
          <w:rFonts w:ascii="Calibri" w:hAnsi="Calibri" w:cs="Calibri"/>
          <w:lang w:val="en-US"/>
        </w:rPr>
        <w:t>https://terminologia.saude.gov.br/fhir/ValueSet/BRFinalidadeTratamentoDados</w:t>
      </w:r>
    </w:p>
    <w:p w14:paraId="3FE07E66"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Artigo LGPD: </w:t>
      </w:r>
      <w:r w:rsidRPr="00E6606C">
        <w:rPr>
          <w:rFonts w:ascii="Calibri" w:hAnsi="Calibri" w:cs="Calibri"/>
        </w:rPr>
        <w:t>Art. 6º, I (Princípio da Finalidade)</w:t>
      </w:r>
    </w:p>
    <w:p w14:paraId="225DD604"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Total de códigos: </w:t>
      </w:r>
      <w:r w:rsidRPr="00E6606C">
        <w:rPr>
          <w:rFonts w:ascii="Calibri" w:hAnsi="Calibri" w:cs="Calibri"/>
        </w:rPr>
        <w:t>18</w:t>
      </w:r>
    </w:p>
    <w:p w14:paraId="04E80B75" w14:textId="77777777" w:rsidR="004E213F" w:rsidRPr="00E6606C" w:rsidRDefault="00D80B7C" w:rsidP="00E6606C">
      <w:pPr>
        <w:pStyle w:val="PargrafodaLista"/>
        <w:numPr>
          <w:ilvl w:val="0"/>
          <w:numId w:val="2"/>
        </w:numPr>
        <w:spacing w:after="120"/>
        <w:jc w:val="both"/>
        <w:rPr>
          <w:rFonts w:ascii="Calibri" w:hAnsi="Calibri" w:cs="Calibri"/>
        </w:rPr>
      </w:pPr>
      <w:r w:rsidRPr="00E6606C">
        <w:rPr>
          <w:rFonts w:ascii="Calibri" w:hAnsi="Calibri" w:cs="Calibri"/>
          <w:b/>
          <w:bCs/>
        </w:rPr>
        <w:t xml:space="preserve">Descrição: </w:t>
      </w:r>
      <w:r w:rsidRPr="00E6606C">
        <w:rPr>
          <w:rFonts w:ascii="Calibri" w:hAnsi="Calibri" w:cs="Calibri"/>
        </w:rPr>
        <w:t>Finalidades específicas para tratamento de dados pessoais no contexto da saúde</w:t>
      </w:r>
    </w:p>
    <w:p w14:paraId="550C3D3A" w14:textId="2CD16DEC" w:rsidR="004E213F" w:rsidRPr="00E6606C" w:rsidRDefault="00D80B7C" w:rsidP="00E6606C">
      <w:pPr>
        <w:spacing w:after="240"/>
        <w:jc w:val="both"/>
        <w:rPr>
          <w:rFonts w:ascii="Calibri" w:hAnsi="Calibri" w:cs="Calibri"/>
        </w:rPr>
      </w:pPr>
      <w:r w:rsidRPr="00E6606C">
        <w:rPr>
          <w:rFonts w:ascii="Calibri" w:hAnsi="Calibri" w:cs="Calibri"/>
          <w:b/>
          <w:bCs/>
        </w:rPr>
        <w:t xml:space="preserve">Códigos: </w:t>
      </w:r>
      <w:r w:rsidR="006A5A95">
        <w:rPr>
          <w:rFonts w:ascii="Calibri" w:hAnsi="Calibri" w:cs="Calibri"/>
        </w:rPr>
        <w:t xml:space="preserve">assistência </w:t>
      </w:r>
      <w:r w:rsidRPr="00E6606C">
        <w:rPr>
          <w:rFonts w:ascii="Calibri" w:hAnsi="Calibri" w:cs="Calibri"/>
        </w:rPr>
        <w:t>-</w:t>
      </w:r>
      <w:r w:rsidR="006A5A95" w:rsidRPr="00E6606C">
        <w:rPr>
          <w:rFonts w:ascii="Calibri" w:hAnsi="Calibri" w:cs="Calibri"/>
        </w:rPr>
        <w:t>saúde</w:t>
      </w:r>
      <w:r w:rsidRPr="00E6606C">
        <w:rPr>
          <w:rFonts w:ascii="Calibri" w:hAnsi="Calibri" w:cs="Calibri"/>
        </w:rPr>
        <w:t xml:space="preserve"> | diagnostico-tratamento | atendimento-</w:t>
      </w:r>
      <w:r w:rsidR="006A5A95">
        <w:rPr>
          <w:rFonts w:ascii="Calibri" w:hAnsi="Calibri" w:cs="Calibri"/>
        </w:rPr>
        <w:t xml:space="preserve"> </w:t>
      </w:r>
      <w:r w:rsidR="006A5A95" w:rsidRPr="00E6606C">
        <w:rPr>
          <w:rFonts w:ascii="Calibri" w:hAnsi="Calibri" w:cs="Calibri"/>
        </w:rPr>
        <w:t>emergência</w:t>
      </w:r>
      <w:r w:rsidRPr="00E6606C">
        <w:rPr>
          <w:rFonts w:ascii="Calibri" w:hAnsi="Calibri" w:cs="Calibri"/>
        </w:rPr>
        <w:t xml:space="preserve"> | </w:t>
      </w:r>
      <w:r w:rsidR="006A5A95">
        <w:rPr>
          <w:rFonts w:ascii="Calibri" w:hAnsi="Calibri" w:cs="Calibri"/>
        </w:rPr>
        <w:t xml:space="preserve">gestão </w:t>
      </w:r>
      <w:r w:rsidRPr="00E6606C">
        <w:rPr>
          <w:rFonts w:ascii="Calibri" w:hAnsi="Calibri" w:cs="Calibri"/>
        </w:rPr>
        <w:t>-</w:t>
      </w:r>
      <w:r w:rsidR="006A5A95">
        <w:rPr>
          <w:rFonts w:ascii="Calibri" w:hAnsi="Calibri" w:cs="Calibri"/>
        </w:rPr>
        <w:t xml:space="preserve"> </w:t>
      </w:r>
      <w:r w:rsidR="006A5A95" w:rsidRPr="00E6606C">
        <w:rPr>
          <w:rFonts w:ascii="Calibri" w:hAnsi="Calibri" w:cs="Calibri"/>
        </w:rPr>
        <w:t>saúde</w:t>
      </w:r>
      <w:r w:rsidRPr="00E6606C">
        <w:rPr>
          <w:rFonts w:ascii="Calibri" w:hAnsi="Calibri" w:cs="Calibri"/>
        </w:rPr>
        <w:t xml:space="preserve"> | pesquisa-cientifica | estudo-</w:t>
      </w:r>
      <w:r w:rsidR="006A5A95" w:rsidRPr="00E6606C">
        <w:rPr>
          <w:rFonts w:ascii="Calibri" w:hAnsi="Calibri" w:cs="Calibri"/>
        </w:rPr>
        <w:t>epidemiológico</w:t>
      </w:r>
      <w:r w:rsidRPr="00E6606C">
        <w:rPr>
          <w:rFonts w:ascii="Calibri" w:hAnsi="Calibri" w:cs="Calibri"/>
        </w:rPr>
        <w:t xml:space="preserve"> | </w:t>
      </w:r>
      <w:r w:rsidR="006A5A95">
        <w:rPr>
          <w:rFonts w:ascii="Calibri" w:hAnsi="Calibri" w:cs="Calibri"/>
        </w:rPr>
        <w:t xml:space="preserve">vigilância </w:t>
      </w:r>
      <w:r w:rsidRPr="00E6606C">
        <w:rPr>
          <w:rFonts w:ascii="Calibri" w:hAnsi="Calibri" w:cs="Calibri"/>
        </w:rPr>
        <w:t>-</w:t>
      </w:r>
      <w:r w:rsidR="006A5A95" w:rsidRPr="00E6606C">
        <w:rPr>
          <w:rFonts w:ascii="Calibri" w:hAnsi="Calibri" w:cs="Calibri"/>
        </w:rPr>
        <w:t>sanitária</w:t>
      </w:r>
      <w:r w:rsidRPr="00E6606C">
        <w:rPr>
          <w:rFonts w:ascii="Calibri" w:hAnsi="Calibri" w:cs="Calibri"/>
        </w:rPr>
        <w:t xml:space="preserve"> | </w:t>
      </w:r>
      <w:r w:rsidR="006A5A95" w:rsidRPr="00E6606C">
        <w:rPr>
          <w:rFonts w:ascii="Calibri" w:hAnsi="Calibri" w:cs="Calibri"/>
        </w:rPr>
        <w:t>farmacovigilância</w:t>
      </w:r>
      <w:r w:rsidRPr="00E6606C">
        <w:rPr>
          <w:rFonts w:ascii="Calibri" w:hAnsi="Calibri" w:cs="Calibri"/>
        </w:rPr>
        <w:t xml:space="preserve"> | auditoria-</w:t>
      </w:r>
      <w:r w:rsidR="006A5A95" w:rsidRPr="00E6606C">
        <w:rPr>
          <w:rFonts w:ascii="Calibri" w:hAnsi="Calibri" w:cs="Calibri"/>
        </w:rPr>
        <w:t>saúde</w:t>
      </w:r>
      <w:r w:rsidRPr="00E6606C">
        <w:rPr>
          <w:rFonts w:ascii="Calibri" w:hAnsi="Calibri" w:cs="Calibri"/>
        </w:rPr>
        <w:t xml:space="preserve"> | faturamento-</w:t>
      </w:r>
      <w:r w:rsidR="006A5A95" w:rsidRPr="00E6606C">
        <w:rPr>
          <w:rFonts w:ascii="Calibri" w:hAnsi="Calibri" w:cs="Calibri"/>
        </w:rPr>
        <w:t>cobrança</w:t>
      </w:r>
      <w:r w:rsidRPr="00E6606C">
        <w:rPr>
          <w:rFonts w:ascii="Calibri" w:hAnsi="Calibri" w:cs="Calibri"/>
        </w:rPr>
        <w:t xml:space="preserve"> | </w:t>
      </w:r>
      <w:r w:rsidR="006A5A95" w:rsidRPr="00E6606C">
        <w:rPr>
          <w:rFonts w:ascii="Calibri" w:hAnsi="Calibri" w:cs="Calibri"/>
        </w:rPr>
        <w:t>regulação</w:t>
      </w:r>
      <w:r w:rsidRPr="00E6606C">
        <w:rPr>
          <w:rFonts w:ascii="Calibri" w:hAnsi="Calibri" w:cs="Calibri"/>
        </w:rPr>
        <w:t xml:space="preserve">-acesso | </w:t>
      </w:r>
      <w:r w:rsidR="006A5A95">
        <w:rPr>
          <w:rFonts w:ascii="Calibri" w:hAnsi="Calibri" w:cs="Calibri"/>
        </w:rPr>
        <w:t xml:space="preserve">notificação </w:t>
      </w:r>
      <w:r w:rsidRPr="00E6606C">
        <w:rPr>
          <w:rFonts w:ascii="Calibri" w:hAnsi="Calibri" w:cs="Calibri"/>
        </w:rPr>
        <w:t>-</w:t>
      </w:r>
      <w:r w:rsidR="006A5A95">
        <w:rPr>
          <w:rFonts w:ascii="Calibri" w:hAnsi="Calibri" w:cs="Calibri"/>
        </w:rPr>
        <w:t xml:space="preserve"> </w:t>
      </w:r>
      <w:r w:rsidR="006A5A95" w:rsidRPr="00E6606C">
        <w:rPr>
          <w:rFonts w:ascii="Calibri" w:hAnsi="Calibri" w:cs="Calibri"/>
        </w:rPr>
        <w:t>compulsória</w:t>
      </w:r>
      <w:r w:rsidRPr="00E6606C">
        <w:rPr>
          <w:rFonts w:ascii="Calibri" w:hAnsi="Calibri" w:cs="Calibri"/>
        </w:rPr>
        <w:t xml:space="preserve"> | </w:t>
      </w:r>
      <w:r w:rsidR="006A5A95" w:rsidRPr="00E6606C">
        <w:rPr>
          <w:rFonts w:ascii="Calibri" w:hAnsi="Calibri" w:cs="Calibri"/>
        </w:rPr>
        <w:t>exercício</w:t>
      </w:r>
      <w:r w:rsidRPr="00E6606C">
        <w:rPr>
          <w:rFonts w:ascii="Calibri" w:hAnsi="Calibri" w:cs="Calibri"/>
        </w:rPr>
        <w:t xml:space="preserve">-direito-judicial | </w:t>
      </w:r>
      <w:r w:rsidR="006A5A95" w:rsidRPr="00E6606C">
        <w:rPr>
          <w:rFonts w:ascii="Calibri" w:hAnsi="Calibri" w:cs="Calibri"/>
        </w:rPr>
        <w:t>prevenção</w:t>
      </w:r>
      <w:r w:rsidRPr="00E6606C">
        <w:rPr>
          <w:rFonts w:ascii="Calibri" w:hAnsi="Calibri" w:cs="Calibri"/>
        </w:rPr>
        <w:t xml:space="preserve">-fraude | </w:t>
      </w:r>
      <w:r w:rsidR="006A5A95" w:rsidRPr="00E6606C">
        <w:rPr>
          <w:rFonts w:ascii="Calibri" w:hAnsi="Calibri" w:cs="Calibri"/>
        </w:rPr>
        <w:t>saúde</w:t>
      </w:r>
      <w:r w:rsidRPr="00E6606C">
        <w:rPr>
          <w:rFonts w:ascii="Calibri" w:hAnsi="Calibri" w:cs="Calibri"/>
        </w:rPr>
        <w:t>-publica | ensino-</w:t>
      </w:r>
      <w:r w:rsidR="006A5A95" w:rsidRPr="00E6606C">
        <w:rPr>
          <w:rFonts w:ascii="Calibri" w:hAnsi="Calibri" w:cs="Calibri"/>
        </w:rPr>
        <w:t>formação</w:t>
      </w:r>
      <w:r w:rsidRPr="00E6606C">
        <w:rPr>
          <w:rFonts w:ascii="Calibri" w:hAnsi="Calibri" w:cs="Calibri"/>
        </w:rPr>
        <w:t xml:space="preserve"> | </w:t>
      </w:r>
      <w:r w:rsidR="006A5A95" w:rsidRPr="00E6606C">
        <w:rPr>
          <w:rFonts w:ascii="Calibri" w:hAnsi="Calibri" w:cs="Calibri"/>
        </w:rPr>
        <w:t>produção</w:t>
      </w:r>
      <w:r w:rsidRPr="00E6606C">
        <w:rPr>
          <w:rFonts w:ascii="Calibri" w:hAnsi="Calibri" w:cs="Calibri"/>
        </w:rPr>
        <w:t>-</w:t>
      </w:r>
      <w:r w:rsidR="006A5A95">
        <w:rPr>
          <w:rFonts w:ascii="Calibri" w:hAnsi="Calibri" w:cs="Calibri"/>
        </w:rPr>
        <w:t xml:space="preserve"> </w:t>
      </w:r>
      <w:r w:rsidR="006A5A95" w:rsidRPr="00E6606C">
        <w:rPr>
          <w:rFonts w:ascii="Calibri" w:hAnsi="Calibri" w:cs="Calibri"/>
        </w:rPr>
        <w:t>estatística</w:t>
      </w:r>
      <w:r w:rsidRPr="00E6606C">
        <w:rPr>
          <w:rFonts w:ascii="Calibri" w:hAnsi="Calibri" w:cs="Calibri"/>
        </w:rPr>
        <w:t xml:space="preserve"> | </w:t>
      </w:r>
      <w:r w:rsidR="006A5A95" w:rsidRPr="00E6606C">
        <w:rPr>
          <w:rFonts w:ascii="Calibri" w:hAnsi="Calibri" w:cs="Calibri"/>
        </w:rPr>
        <w:t>comunicação</w:t>
      </w:r>
      <w:r w:rsidRPr="00E6606C">
        <w:rPr>
          <w:rFonts w:ascii="Calibri" w:hAnsi="Calibri" w:cs="Calibri"/>
        </w:rPr>
        <w:t>-titular</w:t>
      </w:r>
    </w:p>
    <w:p w14:paraId="5195BCFA" w14:textId="77777777" w:rsidR="004E213F" w:rsidRPr="00E6606C" w:rsidRDefault="00D80B7C" w:rsidP="00E6606C">
      <w:pPr>
        <w:pStyle w:val="Ttulo2"/>
        <w:jc w:val="both"/>
        <w:rPr>
          <w:rFonts w:ascii="Calibri" w:hAnsi="Calibri" w:cs="Calibri"/>
        </w:rPr>
      </w:pPr>
      <w:r w:rsidRPr="00E6606C">
        <w:rPr>
          <w:rFonts w:ascii="Calibri" w:hAnsi="Calibri" w:cs="Calibri"/>
        </w:rPr>
        <w:lastRenderedPageBreak/>
        <w:t>BRDireitoTitularDados (provision.action)</w:t>
      </w:r>
    </w:p>
    <w:p w14:paraId="787F93AA" w14:textId="77777777" w:rsidR="004E213F" w:rsidRPr="00E6606C" w:rsidRDefault="00D80B7C" w:rsidP="00E6606C">
      <w:pPr>
        <w:pStyle w:val="PargrafodaLista"/>
        <w:numPr>
          <w:ilvl w:val="0"/>
          <w:numId w:val="2"/>
        </w:numPr>
        <w:jc w:val="both"/>
        <w:rPr>
          <w:rFonts w:ascii="Calibri" w:hAnsi="Calibri" w:cs="Calibri"/>
          <w:lang w:val="en-US"/>
        </w:rPr>
      </w:pPr>
      <w:r w:rsidRPr="00E6606C">
        <w:rPr>
          <w:rFonts w:ascii="Calibri" w:hAnsi="Calibri" w:cs="Calibri"/>
          <w:b/>
          <w:bCs/>
          <w:lang w:val="en-US"/>
        </w:rPr>
        <w:t xml:space="preserve">URL: </w:t>
      </w:r>
      <w:r w:rsidRPr="00E6606C">
        <w:rPr>
          <w:rFonts w:ascii="Calibri" w:hAnsi="Calibri" w:cs="Calibri"/>
          <w:lang w:val="en-US"/>
        </w:rPr>
        <w:t>https://terminologia.saude.gov.br/fhir/ValueSet/BRDireitoTitularDados</w:t>
      </w:r>
    </w:p>
    <w:p w14:paraId="5150E096"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Artigo LGPD: </w:t>
      </w:r>
      <w:r w:rsidRPr="00E6606C">
        <w:rPr>
          <w:rFonts w:ascii="Calibri" w:hAnsi="Calibri" w:cs="Calibri"/>
        </w:rPr>
        <w:t>Art. 18 (Direitos do Titular)</w:t>
      </w:r>
    </w:p>
    <w:p w14:paraId="26C4AFD6"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b/>
          <w:bCs/>
        </w:rPr>
        <w:t xml:space="preserve">Total de códigos: </w:t>
      </w:r>
      <w:r w:rsidRPr="00E6606C">
        <w:rPr>
          <w:rFonts w:ascii="Calibri" w:hAnsi="Calibri" w:cs="Calibri"/>
        </w:rPr>
        <w:t>12</w:t>
      </w:r>
    </w:p>
    <w:p w14:paraId="629A7A4F" w14:textId="77777777" w:rsidR="004E213F" w:rsidRPr="00E6606C" w:rsidRDefault="00D80B7C" w:rsidP="00E6606C">
      <w:pPr>
        <w:pStyle w:val="PargrafodaLista"/>
        <w:numPr>
          <w:ilvl w:val="0"/>
          <w:numId w:val="2"/>
        </w:numPr>
        <w:spacing w:after="120"/>
        <w:jc w:val="both"/>
        <w:rPr>
          <w:rFonts w:ascii="Calibri" w:hAnsi="Calibri" w:cs="Calibri"/>
        </w:rPr>
      </w:pPr>
      <w:r w:rsidRPr="00E6606C">
        <w:rPr>
          <w:rFonts w:ascii="Calibri" w:hAnsi="Calibri" w:cs="Calibri"/>
          <w:b/>
          <w:bCs/>
        </w:rPr>
        <w:t xml:space="preserve">Descrição: </w:t>
      </w:r>
      <w:r w:rsidRPr="00E6606C">
        <w:rPr>
          <w:rFonts w:ascii="Calibri" w:hAnsi="Calibri" w:cs="Calibri"/>
        </w:rPr>
        <w:t>Direitos do titular de dados pessoais conforme LGPD</w:t>
      </w:r>
    </w:p>
    <w:p w14:paraId="5B53132C" w14:textId="7EF527D5" w:rsidR="004E213F" w:rsidRPr="00E6606C" w:rsidRDefault="00D80B7C" w:rsidP="00E6606C">
      <w:pPr>
        <w:spacing w:after="480"/>
        <w:jc w:val="both"/>
        <w:rPr>
          <w:rFonts w:ascii="Calibri" w:hAnsi="Calibri" w:cs="Calibri"/>
        </w:rPr>
      </w:pPr>
      <w:r w:rsidRPr="00E6606C">
        <w:rPr>
          <w:rFonts w:ascii="Calibri" w:hAnsi="Calibri" w:cs="Calibri"/>
          <w:b/>
          <w:bCs/>
        </w:rPr>
        <w:t xml:space="preserve">Códigos: </w:t>
      </w:r>
      <w:r w:rsidR="006A5A95">
        <w:rPr>
          <w:rFonts w:ascii="Calibri" w:hAnsi="Calibri" w:cs="Calibri"/>
        </w:rPr>
        <w:t xml:space="preserve">confirmação </w:t>
      </w:r>
      <w:r w:rsidRPr="00E6606C">
        <w:rPr>
          <w:rFonts w:ascii="Calibri" w:hAnsi="Calibri" w:cs="Calibri"/>
        </w:rPr>
        <w:t>-</w:t>
      </w:r>
      <w:r w:rsidR="006A5A95">
        <w:rPr>
          <w:rFonts w:ascii="Calibri" w:hAnsi="Calibri" w:cs="Calibri"/>
        </w:rPr>
        <w:t xml:space="preserve"> </w:t>
      </w:r>
      <w:r w:rsidR="006A5A95" w:rsidRPr="00E6606C">
        <w:rPr>
          <w:rFonts w:ascii="Calibri" w:hAnsi="Calibri" w:cs="Calibri"/>
        </w:rPr>
        <w:t>existência</w:t>
      </w:r>
      <w:r w:rsidRPr="00E6606C">
        <w:rPr>
          <w:rFonts w:ascii="Calibri" w:hAnsi="Calibri" w:cs="Calibri"/>
        </w:rPr>
        <w:t xml:space="preserve"> | acesso-dados | </w:t>
      </w:r>
      <w:r w:rsidR="006A5A95" w:rsidRPr="00E6606C">
        <w:rPr>
          <w:rFonts w:ascii="Calibri" w:hAnsi="Calibri" w:cs="Calibri"/>
        </w:rPr>
        <w:t>correção</w:t>
      </w:r>
      <w:r w:rsidRPr="00E6606C">
        <w:rPr>
          <w:rFonts w:ascii="Calibri" w:hAnsi="Calibri" w:cs="Calibri"/>
        </w:rPr>
        <w:t xml:space="preserve">-dados | </w:t>
      </w:r>
      <w:r w:rsidR="006A5A95">
        <w:rPr>
          <w:rFonts w:ascii="Calibri" w:hAnsi="Calibri" w:cs="Calibri"/>
        </w:rPr>
        <w:t xml:space="preserve">anonimização </w:t>
      </w:r>
      <w:r w:rsidRPr="00E6606C">
        <w:rPr>
          <w:rFonts w:ascii="Calibri" w:hAnsi="Calibri" w:cs="Calibri"/>
        </w:rPr>
        <w:t>-bloqueio-</w:t>
      </w:r>
      <w:r w:rsidR="006A5A95" w:rsidRPr="00E6606C">
        <w:rPr>
          <w:rFonts w:ascii="Calibri" w:hAnsi="Calibri" w:cs="Calibri"/>
        </w:rPr>
        <w:t>eliminação</w:t>
      </w:r>
      <w:r w:rsidRPr="00E6606C">
        <w:rPr>
          <w:rFonts w:ascii="Calibri" w:hAnsi="Calibri" w:cs="Calibri"/>
        </w:rPr>
        <w:t xml:space="preserve"> | portabilidade | </w:t>
      </w:r>
      <w:r w:rsidR="006A5A95" w:rsidRPr="00E6606C">
        <w:rPr>
          <w:rFonts w:ascii="Calibri" w:hAnsi="Calibri" w:cs="Calibri"/>
        </w:rPr>
        <w:t>eliminação</w:t>
      </w:r>
      <w:r w:rsidRPr="00E6606C">
        <w:rPr>
          <w:rFonts w:ascii="Calibri" w:hAnsi="Calibri" w:cs="Calibri"/>
        </w:rPr>
        <w:t xml:space="preserve">-dados | </w:t>
      </w:r>
      <w:r w:rsidR="006A5A95" w:rsidRPr="00E6606C">
        <w:rPr>
          <w:rFonts w:ascii="Calibri" w:hAnsi="Calibri" w:cs="Calibri"/>
        </w:rPr>
        <w:t>informação</w:t>
      </w:r>
      <w:r w:rsidRPr="00E6606C">
        <w:rPr>
          <w:rFonts w:ascii="Calibri" w:hAnsi="Calibri" w:cs="Calibri"/>
        </w:rPr>
        <w:t xml:space="preserve">-compartilhamento | </w:t>
      </w:r>
      <w:r w:rsidR="006A5A95" w:rsidRPr="00E6606C">
        <w:rPr>
          <w:rFonts w:ascii="Calibri" w:hAnsi="Calibri" w:cs="Calibri"/>
        </w:rPr>
        <w:t>informação</w:t>
      </w:r>
      <w:r w:rsidRPr="00E6606C">
        <w:rPr>
          <w:rFonts w:ascii="Calibri" w:hAnsi="Calibri" w:cs="Calibri"/>
        </w:rPr>
        <w:t>-</w:t>
      </w:r>
      <w:r w:rsidR="006A5A95" w:rsidRPr="00E6606C">
        <w:rPr>
          <w:rFonts w:ascii="Calibri" w:hAnsi="Calibri" w:cs="Calibri"/>
        </w:rPr>
        <w:t>não</w:t>
      </w:r>
      <w:r w:rsidRPr="00E6606C">
        <w:rPr>
          <w:rFonts w:ascii="Calibri" w:hAnsi="Calibri" w:cs="Calibri"/>
        </w:rPr>
        <w:t xml:space="preserve">-consentimento | </w:t>
      </w:r>
      <w:r w:rsidR="006A5A95" w:rsidRPr="00E6606C">
        <w:rPr>
          <w:rFonts w:ascii="Calibri" w:hAnsi="Calibri" w:cs="Calibri"/>
        </w:rPr>
        <w:t>revogação</w:t>
      </w:r>
      <w:r w:rsidRPr="00E6606C">
        <w:rPr>
          <w:rFonts w:ascii="Calibri" w:hAnsi="Calibri" w:cs="Calibri"/>
        </w:rPr>
        <w:t xml:space="preserve">-consentimento | </w:t>
      </w:r>
      <w:r w:rsidR="006A5A95" w:rsidRPr="00E6606C">
        <w:rPr>
          <w:rFonts w:ascii="Calibri" w:hAnsi="Calibri" w:cs="Calibri"/>
        </w:rPr>
        <w:t>oposição</w:t>
      </w:r>
      <w:r w:rsidRPr="00E6606C">
        <w:rPr>
          <w:rFonts w:ascii="Calibri" w:hAnsi="Calibri" w:cs="Calibri"/>
        </w:rPr>
        <w:t xml:space="preserve">-tratamento | </w:t>
      </w:r>
      <w:r w:rsidR="006A5A95" w:rsidRPr="00E6606C">
        <w:rPr>
          <w:rFonts w:ascii="Calibri" w:hAnsi="Calibri" w:cs="Calibri"/>
        </w:rPr>
        <w:t>revisão</w:t>
      </w:r>
      <w:r w:rsidRPr="00E6606C">
        <w:rPr>
          <w:rFonts w:ascii="Calibri" w:hAnsi="Calibri" w:cs="Calibri"/>
        </w:rPr>
        <w:t>-</w:t>
      </w:r>
      <w:r w:rsidR="006A5A95" w:rsidRPr="00E6606C">
        <w:rPr>
          <w:rFonts w:ascii="Calibri" w:hAnsi="Calibri" w:cs="Calibri"/>
        </w:rPr>
        <w:t>decisão</w:t>
      </w:r>
      <w:r w:rsidRPr="00E6606C">
        <w:rPr>
          <w:rFonts w:ascii="Calibri" w:hAnsi="Calibri" w:cs="Calibri"/>
        </w:rPr>
        <w:t xml:space="preserve">-automatizada | </w:t>
      </w:r>
      <w:r w:rsidR="006A5A95" w:rsidRPr="00E6606C">
        <w:rPr>
          <w:rFonts w:ascii="Calibri" w:hAnsi="Calibri" w:cs="Calibri"/>
        </w:rPr>
        <w:t>petição</w:t>
      </w:r>
      <w:r w:rsidR="006A5A95">
        <w:rPr>
          <w:rFonts w:ascii="Calibri" w:hAnsi="Calibri" w:cs="Calibri"/>
        </w:rPr>
        <w:t xml:space="preserve"> </w:t>
      </w:r>
      <w:r w:rsidRPr="00E6606C">
        <w:rPr>
          <w:rFonts w:ascii="Calibri" w:hAnsi="Calibri" w:cs="Calibri"/>
        </w:rPr>
        <w:t>-anpd</w:t>
      </w:r>
    </w:p>
    <w:p w14:paraId="1D135D19" w14:textId="77777777" w:rsidR="004E213F" w:rsidRPr="00E6606C" w:rsidRDefault="00D80B7C" w:rsidP="00E6606C">
      <w:pPr>
        <w:pStyle w:val="Ttulo1"/>
        <w:jc w:val="both"/>
        <w:rPr>
          <w:rFonts w:ascii="Calibri" w:hAnsi="Calibri" w:cs="Calibri"/>
        </w:rPr>
      </w:pPr>
      <w:r w:rsidRPr="00E6606C">
        <w:rPr>
          <w:rFonts w:ascii="Calibri" w:hAnsi="Calibri" w:cs="Calibri"/>
        </w:rPr>
        <w:t>Referências</w:t>
      </w:r>
    </w:p>
    <w:p w14:paraId="0AE740F5"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Lei Geral de Proteção de Dados (LGPD) - Lei nº 13.709/2018</w:t>
      </w:r>
    </w:p>
    <w:p w14:paraId="64B3A54F"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Lei nº 14.874/2024 - Marco legal para pesquisa envolvendo seres humanos</w:t>
      </w:r>
    </w:p>
    <w:p w14:paraId="5AD9AB47"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Lei nº 14.063/2020 - Assinaturas eletrônicas e digitais</w:t>
      </w:r>
    </w:p>
    <w:p w14:paraId="6B8CABFD"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Medida Provisória 2.200-2/2001 - Infraestrutura de Chaves Públicas Brasileira (ICP-Brasil)</w:t>
      </w:r>
    </w:p>
    <w:p w14:paraId="0EAF0A04"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Resolução CNS nº 466/2012 - Pesquisa envolvendo seres humanos</w:t>
      </w:r>
    </w:p>
    <w:p w14:paraId="6C1FEDBA"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Resolução CNS nº 510/2016 - Pesquisa em Ciências Humanas e Sociais</w:t>
      </w:r>
    </w:p>
    <w:p w14:paraId="1FEFF434"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Portaria GM/MS nº 1.434/2020 - Rede Nacional de Dados em Saúde (RNDS)</w:t>
      </w:r>
    </w:p>
    <w:p w14:paraId="53783DA4"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Servidor de Terminologia em Saúde: https://terminologia.saude.gov.br</w:t>
      </w:r>
    </w:p>
    <w:p w14:paraId="46E192BF" w14:textId="77777777" w:rsidR="004E213F" w:rsidRPr="00E6606C" w:rsidRDefault="00D80B7C" w:rsidP="00E6606C">
      <w:pPr>
        <w:pStyle w:val="PargrafodaLista"/>
        <w:numPr>
          <w:ilvl w:val="0"/>
          <w:numId w:val="2"/>
        </w:numPr>
        <w:jc w:val="both"/>
        <w:rPr>
          <w:rFonts w:ascii="Calibri" w:hAnsi="Calibri" w:cs="Calibri"/>
        </w:rPr>
      </w:pPr>
      <w:r w:rsidRPr="00E6606C">
        <w:rPr>
          <w:rFonts w:ascii="Calibri" w:hAnsi="Calibri" w:cs="Calibri"/>
        </w:rPr>
        <w:t>RNDS: https://rnds.saude.gov.br</w:t>
      </w:r>
    </w:p>
    <w:p w14:paraId="56C77EE1" w14:textId="77777777" w:rsidR="004E213F" w:rsidRPr="00E6606C" w:rsidRDefault="00D80B7C" w:rsidP="00E6606C">
      <w:pPr>
        <w:pStyle w:val="PargrafodaLista"/>
        <w:numPr>
          <w:ilvl w:val="0"/>
          <w:numId w:val="2"/>
        </w:numPr>
        <w:jc w:val="both"/>
        <w:rPr>
          <w:rFonts w:ascii="Calibri" w:hAnsi="Calibri" w:cs="Calibri"/>
          <w:lang w:val="en-US"/>
        </w:rPr>
      </w:pPr>
      <w:r w:rsidRPr="00E6606C">
        <w:rPr>
          <w:rFonts w:ascii="Calibri" w:hAnsi="Calibri" w:cs="Calibri"/>
          <w:lang w:val="en-US"/>
        </w:rPr>
        <w:t>ANPD: https://www.gov.br/anpd/pt-br</w:t>
      </w:r>
    </w:p>
    <w:sectPr w:rsidR="004E213F" w:rsidRPr="00E660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2C0"/>
    <w:multiLevelType w:val="hybridMultilevel"/>
    <w:tmpl w:val="B0006BB0"/>
    <w:lvl w:ilvl="0" w:tplc="CF9C0DAC">
      <w:start w:val="1"/>
      <w:numFmt w:val="bullet"/>
      <w:lvlText w:val="•"/>
      <w:lvlJc w:val="left"/>
      <w:pPr>
        <w:ind w:left="720" w:hanging="360"/>
      </w:pPr>
    </w:lvl>
    <w:lvl w:ilvl="1" w:tplc="020CF756">
      <w:numFmt w:val="decimal"/>
      <w:lvlText w:val=""/>
      <w:lvlJc w:val="left"/>
    </w:lvl>
    <w:lvl w:ilvl="2" w:tplc="2884C8B0">
      <w:numFmt w:val="decimal"/>
      <w:lvlText w:val=""/>
      <w:lvlJc w:val="left"/>
    </w:lvl>
    <w:lvl w:ilvl="3" w:tplc="970E9178">
      <w:numFmt w:val="decimal"/>
      <w:lvlText w:val=""/>
      <w:lvlJc w:val="left"/>
    </w:lvl>
    <w:lvl w:ilvl="4" w:tplc="1264D2D0">
      <w:numFmt w:val="decimal"/>
      <w:lvlText w:val=""/>
      <w:lvlJc w:val="left"/>
    </w:lvl>
    <w:lvl w:ilvl="5" w:tplc="112E760A">
      <w:numFmt w:val="decimal"/>
      <w:lvlText w:val=""/>
      <w:lvlJc w:val="left"/>
    </w:lvl>
    <w:lvl w:ilvl="6" w:tplc="D6121286">
      <w:numFmt w:val="decimal"/>
      <w:lvlText w:val=""/>
      <w:lvlJc w:val="left"/>
    </w:lvl>
    <w:lvl w:ilvl="7" w:tplc="F24AA4AE">
      <w:numFmt w:val="decimal"/>
      <w:lvlText w:val=""/>
      <w:lvlJc w:val="left"/>
    </w:lvl>
    <w:lvl w:ilvl="8" w:tplc="41E08CC8">
      <w:numFmt w:val="decimal"/>
      <w:lvlText w:val=""/>
      <w:lvlJc w:val="left"/>
    </w:lvl>
  </w:abstractNum>
  <w:abstractNum w:abstractNumId="1" w15:restartNumberingAfterBreak="0">
    <w:nsid w:val="08E9163F"/>
    <w:multiLevelType w:val="hybridMultilevel"/>
    <w:tmpl w:val="369ED9A2"/>
    <w:lvl w:ilvl="0" w:tplc="A89038EE">
      <w:start w:val="1"/>
      <w:numFmt w:val="bullet"/>
      <w:lvlText w:val="●"/>
      <w:lvlJc w:val="left"/>
      <w:pPr>
        <w:ind w:left="720" w:hanging="360"/>
      </w:pPr>
    </w:lvl>
    <w:lvl w:ilvl="1" w:tplc="6C2EB230">
      <w:start w:val="1"/>
      <w:numFmt w:val="bullet"/>
      <w:lvlText w:val="○"/>
      <w:lvlJc w:val="left"/>
      <w:pPr>
        <w:ind w:left="1440" w:hanging="360"/>
      </w:pPr>
    </w:lvl>
    <w:lvl w:ilvl="2" w:tplc="4D787934">
      <w:start w:val="1"/>
      <w:numFmt w:val="bullet"/>
      <w:lvlText w:val="■"/>
      <w:lvlJc w:val="left"/>
      <w:pPr>
        <w:ind w:left="2160" w:hanging="360"/>
      </w:pPr>
    </w:lvl>
    <w:lvl w:ilvl="3" w:tplc="5E74E384">
      <w:start w:val="1"/>
      <w:numFmt w:val="bullet"/>
      <w:lvlText w:val="●"/>
      <w:lvlJc w:val="left"/>
      <w:pPr>
        <w:ind w:left="2880" w:hanging="360"/>
      </w:pPr>
    </w:lvl>
    <w:lvl w:ilvl="4" w:tplc="043481F4">
      <w:start w:val="1"/>
      <w:numFmt w:val="bullet"/>
      <w:lvlText w:val="○"/>
      <w:lvlJc w:val="left"/>
      <w:pPr>
        <w:ind w:left="3600" w:hanging="360"/>
      </w:pPr>
    </w:lvl>
    <w:lvl w:ilvl="5" w:tplc="F31C1AC4">
      <w:start w:val="1"/>
      <w:numFmt w:val="bullet"/>
      <w:lvlText w:val="■"/>
      <w:lvlJc w:val="left"/>
      <w:pPr>
        <w:ind w:left="4320" w:hanging="360"/>
      </w:pPr>
    </w:lvl>
    <w:lvl w:ilvl="6" w:tplc="2F70675C">
      <w:start w:val="1"/>
      <w:numFmt w:val="bullet"/>
      <w:lvlText w:val="●"/>
      <w:lvlJc w:val="left"/>
      <w:pPr>
        <w:ind w:left="5040" w:hanging="360"/>
      </w:pPr>
    </w:lvl>
    <w:lvl w:ilvl="7" w:tplc="A40C1284">
      <w:start w:val="1"/>
      <w:numFmt w:val="bullet"/>
      <w:lvlText w:val="●"/>
      <w:lvlJc w:val="left"/>
      <w:pPr>
        <w:ind w:left="5760" w:hanging="360"/>
      </w:pPr>
    </w:lvl>
    <w:lvl w:ilvl="8" w:tplc="B3AC710E">
      <w:start w:val="1"/>
      <w:numFmt w:val="bullet"/>
      <w:lvlText w:val="●"/>
      <w:lvlJc w:val="left"/>
      <w:pPr>
        <w:ind w:left="6480" w:hanging="360"/>
      </w:pPr>
    </w:lvl>
  </w:abstractNum>
  <w:num w:numId="1" w16cid:durableId="2031953910">
    <w:abstractNumId w:val="1"/>
    <w:lvlOverride w:ilvl="0">
      <w:startOverride w:val="1"/>
    </w:lvlOverride>
  </w:num>
  <w:num w:numId="2" w16cid:durableId="1573738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F"/>
    <w:rsid w:val="002C4E95"/>
    <w:rsid w:val="004E213F"/>
    <w:rsid w:val="006A5A95"/>
    <w:rsid w:val="006F2E76"/>
    <w:rsid w:val="007A0FA8"/>
    <w:rsid w:val="00D80B7C"/>
    <w:rsid w:val="00E660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FBA6"/>
  <w15:docId w15:val="{948186EC-3BF4-4767-BC17-2BFACD78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00000"/>
      <w:sz w:val="32"/>
      <w:szCs w:val="32"/>
    </w:rPr>
  </w:style>
  <w:style w:type="paragraph" w:styleId="Ttulo2">
    <w:name w:val="heading 2"/>
    <w:uiPriority w:val="9"/>
    <w:unhideWhenUsed/>
    <w:qFormat/>
    <w:pPr>
      <w:spacing w:before="360" w:after="180"/>
      <w:outlineLvl w:val="1"/>
    </w:pPr>
    <w:rPr>
      <w:b/>
      <w:bCs/>
      <w:color w:val="000000"/>
      <w:sz w:val="28"/>
      <w:szCs w:val="28"/>
    </w:rPr>
  </w:style>
  <w:style w:type="paragraph" w:styleId="Ttulo3">
    <w:name w:val="heading 3"/>
    <w:uiPriority w:val="9"/>
    <w:semiHidden/>
    <w:unhideWhenUsed/>
    <w:qFormat/>
    <w:pPr>
      <w:spacing w:before="240" w:after="120"/>
      <w:outlineLvl w:val="2"/>
    </w:pPr>
    <w:rPr>
      <w:b/>
      <w:bCs/>
      <w:color w:val="00000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pPr>
      <w:spacing w:after="120"/>
    </w:pPr>
    <w:rPr>
      <w:b/>
      <w:bCs/>
      <w:color w:val="000000"/>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table" w:styleId="Tabelacomgrade">
    <w:name w:val="Table Grid"/>
    <w:basedOn w:val="Tabelanormal"/>
    <w:uiPriority w:val="39"/>
    <w:rsid w:val="00E66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E660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oPendente">
    <w:name w:val="Unresolved Mention"/>
    <w:basedOn w:val="Fontepargpadro"/>
    <w:uiPriority w:val="99"/>
    <w:semiHidden/>
    <w:unhideWhenUsed/>
    <w:rsid w:val="00E66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docs.live.net/6bdf1761e5446ba1/Github/Githubips-brasil-documentos/ips-brasil-documentos/BRCore/Narrativos-br-core/:%20https:/terminologia.saude.gov.br/fhir/ValueSet/BRFinalidadeTratamentoDados" TargetMode="External"/><Relationship Id="rId3" Type="http://schemas.openxmlformats.org/officeDocument/2006/relationships/settings" Target="settings.xml"/><Relationship Id="rId7" Type="http://schemas.openxmlformats.org/officeDocument/2006/relationships/hyperlink" Target="https://terminologia.saude.gov.br/fhir/ValueSet/BRTipoDadoPessoalLGP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docs.live.net/6bdf1761e5446ba1/Github/Githubips-brasil-documentos/ips-brasil-documentos/BRCore/Narrativos-br-core/&#8226;%09https:/terminologia.saude.gov.br/fhir/ValueSet/BRBaseLegalLGPD" TargetMode="External"/><Relationship Id="rId11" Type="http://schemas.openxmlformats.org/officeDocument/2006/relationships/theme" Target="theme/theme1.xml"/><Relationship Id="rId5" Type="http://schemas.openxmlformats.org/officeDocument/2006/relationships/hyperlink" Target="https://br-core/saude.gov.br/fhir/StructureDefinition/br-core-consent.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rminologia.saude.gov.br/fhir/ValueSet/BRDireitoTitularDado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2956</Words>
  <Characters>15967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Jussara R.</dc:creator>
  <cp:lastModifiedBy>Jussara R.</cp:lastModifiedBy>
  <cp:revision>2</cp:revision>
  <dcterms:created xsi:type="dcterms:W3CDTF">2025-10-29T12:18:00Z</dcterms:created>
  <dcterms:modified xsi:type="dcterms:W3CDTF">2025-10-29T12:18:00Z</dcterms:modified>
</cp:coreProperties>
</file>