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A1337" w14:textId="77777777" w:rsidR="004E1238" w:rsidRDefault="005F4EF9" w:rsidP="005F4EF9">
      <w:pPr>
        <w:pStyle w:val="Title"/>
        <w:jc w:val="center"/>
        <w:rPr>
          <w:sz w:val="48"/>
          <w:szCs w:val="48"/>
          <w:lang w:val="en-US"/>
        </w:rPr>
      </w:pPr>
      <w:r w:rsidRPr="00C01521">
        <w:rPr>
          <w:sz w:val="48"/>
          <w:szCs w:val="48"/>
          <w:lang w:val="en-US"/>
        </w:rPr>
        <w:t xml:space="preserve">Instructions to Setup and Run </w:t>
      </w:r>
    </w:p>
    <w:p w14:paraId="449FF4A1" w14:textId="55DB51A9" w:rsidR="005F4EF9" w:rsidRDefault="009844DD" w:rsidP="005F4EF9">
      <w:pPr>
        <w:pStyle w:val="Title"/>
        <w:jc w:val="center"/>
        <w:rPr>
          <w:sz w:val="48"/>
          <w:szCs w:val="48"/>
          <w:lang w:val="en-US"/>
        </w:rPr>
      </w:pPr>
      <w:r>
        <w:rPr>
          <w:sz w:val="48"/>
          <w:szCs w:val="48"/>
          <w:lang w:val="en-US"/>
        </w:rPr>
        <w:t xml:space="preserve">Da Vinci </w:t>
      </w:r>
      <w:r w:rsidR="00B64EEB">
        <w:rPr>
          <w:sz w:val="48"/>
          <w:szCs w:val="48"/>
          <w:lang w:val="en-US"/>
        </w:rPr>
        <w:t>MAL Application</w:t>
      </w:r>
    </w:p>
    <w:p w14:paraId="4778A18D" w14:textId="77777777" w:rsidR="005F4EF9" w:rsidRDefault="005F4EF9" w:rsidP="005F4EF9">
      <w:pPr>
        <w:rPr>
          <w:lang w:val="en-US"/>
        </w:rPr>
      </w:pPr>
    </w:p>
    <w:p w14:paraId="79DA68A0" w14:textId="275FD95C" w:rsidR="005F4EF9" w:rsidRDefault="005F4EF9" w:rsidP="005F4EF9">
      <w:pPr>
        <w:rPr>
          <w:lang w:val="en-US"/>
        </w:rPr>
      </w:pPr>
      <w:r>
        <w:rPr>
          <w:lang w:val="en-US"/>
        </w:rPr>
        <w:t xml:space="preserve">Below are the instructions to setup and run the </w:t>
      </w:r>
      <w:r w:rsidR="006C6437">
        <w:rPr>
          <w:lang w:val="en-US"/>
        </w:rPr>
        <w:t>Da Vinci MAL</w:t>
      </w:r>
      <w:r>
        <w:rPr>
          <w:lang w:val="en-US"/>
        </w:rPr>
        <w:t xml:space="preserve"> application</w:t>
      </w:r>
    </w:p>
    <w:p w14:paraId="4AECAA20" w14:textId="77777777" w:rsidR="005F4EF9" w:rsidRDefault="005F4EF9" w:rsidP="005F4EF9">
      <w:pPr>
        <w:rPr>
          <w:lang w:val="en-US"/>
        </w:rPr>
      </w:pPr>
      <w:r>
        <w:rPr>
          <w:lang w:val="en-US"/>
        </w:rPr>
        <w:t>P</w:t>
      </w:r>
      <w:r w:rsidRPr="00C01521">
        <w:rPr>
          <w:lang w:val="en-US"/>
        </w:rPr>
        <w:t>rerequisites</w:t>
      </w:r>
      <w:r>
        <w:rPr>
          <w:lang w:val="en-US"/>
        </w:rPr>
        <w:t>:</w:t>
      </w:r>
    </w:p>
    <w:p w14:paraId="74476BF5" w14:textId="77777777" w:rsidR="005F4EF9" w:rsidRDefault="005F4EF9" w:rsidP="005F4EF9">
      <w:pPr>
        <w:pStyle w:val="ListParagraph"/>
        <w:numPr>
          <w:ilvl w:val="0"/>
          <w:numId w:val="1"/>
        </w:numPr>
        <w:rPr>
          <w:lang w:val="en-US"/>
        </w:rPr>
      </w:pPr>
      <w:r>
        <w:rPr>
          <w:lang w:val="en-US"/>
        </w:rPr>
        <w:t>Java 8</w:t>
      </w:r>
    </w:p>
    <w:p w14:paraId="73058A24" w14:textId="77777777" w:rsidR="005F4EF9" w:rsidRDefault="005F4EF9" w:rsidP="005F4EF9">
      <w:pPr>
        <w:pStyle w:val="ListParagraph"/>
        <w:numPr>
          <w:ilvl w:val="0"/>
          <w:numId w:val="1"/>
        </w:numPr>
        <w:rPr>
          <w:lang w:val="en-US"/>
        </w:rPr>
      </w:pPr>
      <w:r>
        <w:rPr>
          <w:lang w:val="en-US"/>
        </w:rPr>
        <w:t>Apache Tomcat 7 or 8</w:t>
      </w:r>
    </w:p>
    <w:p w14:paraId="369175E6" w14:textId="77777777" w:rsidR="005F4EF9" w:rsidRDefault="005F4EF9" w:rsidP="005F4EF9">
      <w:pPr>
        <w:pStyle w:val="ListParagraph"/>
        <w:numPr>
          <w:ilvl w:val="0"/>
          <w:numId w:val="1"/>
        </w:numPr>
        <w:rPr>
          <w:lang w:val="en-US"/>
        </w:rPr>
      </w:pPr>
      <w:r>
        <w:rPr>
          <w:lang w:val="en-US"/>
        </w:rPr>
        <w:t>PostgresSql Database 10.x</w:t>
      </w:r>
    </w:p>
    <w:p w14:paraId="0564C4E9" w14:textId="77777777" w:rsidR="005F4EF9" w:rsidRDefault="005F4EF9" w:rsidP="005F4EF9">
      <w:pPr>
        <w:pStyle w:val="ListParagraph"/>
        <w:numPr>
          <w:ilvl w:val="0"/>
          <w:numId w:val="1"/>
        </w:numPr>
        <w:rPr>
          <w:lang w:val="en-US"/>
        </w:rPr>
      </w:pPr>
      <w:r>
        <w:rPr>
          <w:lang w:val="en-US"/>
        </w:rPr>
        <w:t>Maven 3.3.x</w:t>
      </w:r>
    </w:p>
    <w:p w14:paraId="05E2D5A5" w14:textId="5301DF9D" w:rsidR="005F4EF9" w:rsidRDefault="005F4EF9" w:rsidP="005F4EF9">
      <w:pPr>
        <w:pStyle w:val="ListParagraph"/>
        <w:numPr>
          <w:ilvl w:val="0"/>
          <w:numId w:val="1"/>
        </w:numPr>
        <w:rPr>
          <w:lang w:val="en-US"/>
        </w:rPr>
      </w:pPr>
      <w:r>
        <w:rPr>
          <w:lang w:val="en-US"/>
        </w:rPr>
        <w:t>GIT</w:t>
      </w:r>
    </w:p>
    <w:p w14:paraId="09EC5DE2" w14:textId="72DF7AE8" w:rsidR="000D5440" w:rsidRDefault="000D5440" w:rsidP="005F4EF9">
      <w:pPr>
        <w:pStyle w:val="ListParagraph"/>
        <w:numPr>
          <w:ilvl w:val="0"/>
          <w:numId w:val="1"/>
        </w:numPr>
        <w:rPr>
          <w:lang w:val="en-US"/>
        </w:rPr>
      </w:pPr>
      <w:r>
        <w:rPr>
          <w:lang w:val="en-US"/>
        </w:rPr>
        <w:t>NodeJS 12.4.1</w:t>
      </w:r>
    </w:p>
    <w:p w14:paraId="6A2ADADA" w14:textId="77777777" w:rsidR="005F4EF9" w:rsidRPr="004A4E8E" w:rsidRDefault="005F4EF9" w:rsidP="005F4EF9">
      <w:pPr>
        <w:pStyle w:val="Heading1"/>
        <w:rPr>
          <w:lang w:val="en-US"/>
        </w:rPr>
      </w:pPr>
      <w:r>
        <w:rPr>
          <w:lang w:val="en-US"/>
        </w:rPr>
        <w:t>Clone the Repository</w:t>
      </w:r>
    </w:p>
    <w:p w14:paraId="091ADB14" w14:textId="77777777" w:rsidR="005F4EF9" w:rsidRDefault="005F4EF9" w:rsidP="005F4EF9">
      <w:pPr>
        <w:rPr>
          <w:lang w:val="en-US"/>
        </w:rPr>
      </w:pPr>
      <w:r>
        <w:rPr>
          <w:lang w:val="en-US"/>
        </w:rPr>
        <w:t>Clone the respository using the below command in command prompt</w:t>
      </w:r>
    </w:p>
    <w:p w14:paraId="665347BC" w14:textId="77777777" w:rsidR="005F4EF9" w:rsidRDefault="005F4EF9" w:rsidP="005F4E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Times New Roman" w:hAnsi="Consolas" w:cs="Courier New"/>
          <w:color w:val="24292E"/>
          <w:sz w:val="20"/>
          <w:szCs w:val="20"/>
          <w:bdr w:val="none" w:sz="0" w:space="0" w:color="auto" w:frame="1"/>
          <w:lang w:eastAsia="en-IN"/>
        </w:rPr>
        <w:t xml:space="preserve">git clone </w:t>
      </w:r>
      <w:hyperlink r:id="rId5" w:history="1">
        <w:r w:rsidR="00A0648E" w:rsidRPr="00192FEC">
          <w:rPr>
            <w:rStyle w:val="Hyperlink"/>
          </w:rPr>
          <w:t>https://github.com/HL7-DaVinci/atr.git</w:t>
        </w:r>
      </w:hyperlink>
    </w:p>
    <w:p w14:paraId="23F3DD5A" w14:textId="13A9AE8B" w:rsidR="005F4EF9" w:rsidRDefault="00B64EEB" w:rsidP="005F4EF9">
      <w:pPr>
        <w:rPr>
          <w:lang w:val="en-US"/>
        </w:rPr>
      </w:pPr>
      <w:r>
        <w:rPr>
          <w:noProof/>
        </w:rPr>
        <w:drawing>
          <wp:inline distT="0" distB="0" distL="0" distR="0" wp14:anchorId="6F99CCBB" wp14:editId="33F69B83">
            <wp:extent cx="5731510" cy="3325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5495"/>
                    </a:xfrm>
                    <a:prstGeom prst="rect">
                      <a:avLst/>
                    </a:prstGeom>
                  </pic:spPr>
                </pic:pic>
              </a:graphicData>
            </a:graphic>
          </wp:inline>
        </w:drawing>
      </w:r>
    </w:p>
    <w:p w14:paraId="5D7F884E" w14:textId="77777777" w:rsidR="005F4EF9" w:rsidRDefault="005F4EF9" w:rsidP="005F4EF9">
      <w:pPr>
        <w:pStyle w:val="Heading1"/>
        <w:rPr>
          <w:lang w:val="en-US"/>
        </w:rPr>
      </w:pPr>
      <w:r>
        <w:rPr>
          <w:lang w:val="en-US"/>
        </w:rPr>
        <w:t>Installation Instructions</w:t>
      </w:r>
    </w:p>
    <w:p w14:paraId="009D0489" w14:textId="77777777" w:rsidR="005F4EF9" w:rsidRDefault="005F4EF9" w:rsidP="005F4EF9">
      <w:pPr>
        <w:pStyle w:val="Heading2"/>
        <w:rPr>
          <w:lang w:val="en-US"/>
        </w:rPr>
      </w:pPr>
      <w:r>
        <w:rPr>
          <w:lang w:val="en-US"/>
        </w:rPr>
        <w:t>Postgres Configuration:</w:t>
      </w:r>
    </w:p>
    <w:p w14:paraId="22C3BA56" w14:textId="77777777" w:rsidR="005F4EF9" w:rsidRDefault="005F4EF9" w:rsidP="005F4EF9">
      <w:pPr>
        <w:rPr>
          <w:lang w:val="en-US"/>
        </w:rPr>
      </w:pPr>
      <w:r>
        <w:rPr>
          <w:lang w:val="en-US"/>
        </w:rPr>
        <w:t>Load Schema and data into database</w:t>
      </w:r>
    </w:p>
    <w:p w14:paraId="49D0426B" w14:textId="443BBD47" w:rsidR="005F4EF9" w:rsidRDefault="005F4EF9" w:rsidP="005F4EF9">
      <w:pPr>
        <w:rPr>
          <w:lang w:val="en-US"/>
        </w:rPr>
      </w:pPr>
      <w:r>
        <w:rPr>
          <w:lang w:val="en-US"/>
        </w:rPr>
        <w:t>Create the database by running the below command in command prompt</w:t>
      </w:r>
      <w:r w:rsidR="002832C9">
        <w:rPr>
          <w:lang w:val="en-US"/>
        </w:rPr>
        <w:t>. Enter the password for postgres database when prompted. Default password will be ‘postgres’</w:t>
      </w:r>
    </w:p>
    <w:p w14:paraId="5590EBA8" w14:textId="77777777" w:rsidR="005F4EF9" w:rsidRPr="004A4E8E" w:rsidRDefault="005F4EF9" w:rsidP="005F4E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 </w:t>
      </w:r>
      <w:r w:rsidRPr="004A4E8E">
        <w:rPr>
          <w:rFonts w:ascii="Consolas" w:eastAsia="Times New Roman" w:hAnsi="Consolas" w:cs="Courier New"/>
          <w:color w:val="24292E"/>
          <w:sz w:val="20"/>
          <w:szCs w:val="20"/>
          <w:bdr w:val="none" w:sz="0" w:space="0" w:color="auto" w:frame="1"/>
          <w:lang w:eastAsia="en-IN"/>
        </w:rPr>
        <w:t xml:space="preserve">createdb -h localhost -p 5432 -U postgres </w:t>
      </w:r>
      <w:r>
        <w:rPr>
          <w:rFonts w:ascii="Consolas" w:eastAsia="Times New Roman" w:hAnsi="Consolas" w:cs="Courier New"/>
          <w:color w:val="24292E"/>
          <w:sz w:val="20"/>
          <w:szCs w:val="20"/>
          <w:bdr w:val="none" w:sz="0" w:space="0" w:color="auto" w:frame="1"/>
          <w:lang w:eastAsia="en-IN"/>
        </w:rPr>
        <w:t>&lt;database_name&gt;</w:t>
      </w:r>
    </w:p>
    <w:p w14:paraId="33AD7A07" w14:textId="1446C6ED" w:rsidR="005F4EF9" w:rsidRDefault="002832C9" w:rsidP="005F4EF9">
      <w:pPr>
        <w:rPr>
          <w:lang w:val="en-US"/>
        </w:rPr>
      </w:pPr>
      <w:r>
        <w:rPr>
          <w:noProof/>
        </w:rPr>
        <w:lastRenderedPageBreak/>
        <w:drawing>
          <wp:inline distT="0" distB="0" distL="0" distR="0" wp14:anchorId="7A4A3C6C" wp14:editId="63C22224">
            <wp:extent cx="5731510" cy="3291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1205"/>
                    </a:xfrm>
                    <a:prstGeom prst="rect">
                      <a:avLst/>
                    </a:prstGeom>
                  </pic:spPr>
                </pic:pic>
              </a:graphicData>
            </a:graphic>
          </wp:inline>
        </w:drawing>
      </w:r>
    </w:p>
    <w:p w14:paraId="212F2AE6" w14:textId="77777777" w:rsidR="005F4EF9" w:rsidRDefault="005F4EF9" w:rsidP="005F4EF9">
      <w:pPr>
        <w:rPr>
          <w:lang w:val="en-US"/>
        </w:rPr>
      </w:pPr>
      <w:r>
        <w:rPr>
          <w:lang w:val="en-US"/>
        </w:rPr>
        <w:t>Database file bulk-r4.sql will be in the cloned repository. Load Schema and data using the below command.</w:t>
      </w:r>
    </w:p>
    <w:p w14:paraId="298D708E" w14:textId="77777777" w:rsidR="005F4EF9" w:rsidRDefault="005F4EF9" w:rsidP="005F4EF9">
      <w:pPr>
        <w:pStyle w:val="HTMLPreformatted"/>
        <w:shd w:val="clear" w:color="auto" w:fill="F6F8FA"/>
        <w:rPr>
          <w:rFonts w:ascii="Consolas" w:hAnsi="Consolas"/>
          <w:color w:val="24292E"/>
        </w:rPr>
      </w:pPr>
      <w:r>
        <w:rPr>
          <w:rStyle w:val="HTMLCode"/>
          <w:rFonts w:ascii="Consolas" w:eastAsiaTheme="majorEastAsia" w:hAnsi="Consolas"/>
          <w:color w:val="24292E"/>
          <w:bdr w:val="none" w:sz="0" w:space="0" w:color="auto" w:frame="1"/>
        </w:rPr>
        <w:t xml:space="preserve">$ psql -U postgres -d &lt;database_name&gt; -f &lt;Path to cloned repository&gt;/bulk-r4.sql </w:t>
      </w:r>
    </w:p>
    <w:p w14:paraId="3223B780" w14:textId="22D39648" w:rsidR="005F4EF9" w:rsidRDefault="0005698B" w:rsidP="005F4EF9">
      <w:pPr>
        <w:rPr>
          <w:lang w:val="en-US"/>
        </w:rPr>
      </w:pPr>
      <w:r>
        <w:rPr>
          <w:noProof/>
        </w:rPr>
        <w:drawing>
          <wp:inline distT="0" distB="0" distL="0" distR="0" wp14:anchorId="2A39018E" wp14:editId="06FA622F">
            <wp:extent cx="5731510" cy="33254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25495"/>
                    </a:xfrm>
                    <a:prstGeom prst="rect">
                      <a:avLst/>
                    </a:prstGeom>
                  </pic:spPr>
                </pic:pic>
              </a:graphicData>
            </a:graphic>
          </wp:inline>
        </w:drawing>
      </w:r>
    </w:p>
    <w:p w14:paraId="1F438105" w14:textId="77777777" w:rsidR="005F4EF9" w:rsidRDefault="005F4EF9" w:rsidP="005F4EF9">
      <w:pPr>
        <w:pStyle w:val="Heading2"/>
        <w:rPr>
          <w:lang w:val="en-US"/>
        </w:rPr>
      </w:pPr>
      <w:r>
        <w:rPr>
          <w:lang w:val="en-US"/>
        </w:rPr>
        <w:t>Create Build:</w:t>
      </w:r>
    </w:p>
    <w:p w14:paraId="7BB95648" w14:textId="77777777" w:rsidR="005F4EF9" w:rsidRDefault="005F4EF9" w:rsidP="005F4EF9">
      <w:pPr>
        <w:pStyle w:val="Heading3"/>
        <w:rPr>
          <w:lang w:val="en-US"/>
        </w:rPr>
      </w:pPr>
      <w:r>
        <w:rPr>
          <w:lang w:val="en-US"/>
        </w:rPr>
        <w:t>Build Bulk FHIR Server Backend Service:</w:t>
      </w:r>
    </w:p>
    <w:p w14:paraId="10301493" w14:textId="77777777" w:rsidR="005F4EF9" w:rsidRDefault="005F4EF9" w:rsidP="005F4EF9">
      <w:pPr>
        <w:rPr>
          <w:lang w:val="en-US"/>
        </w:rPr>
      </w:pPr>
      <w:r>
        <w:rPr>
          <w:lang w:val="en-US"/>
        </w:rPr>
        <w:t xml:space="preserve">Change the database configurations in the file application.properties located under src/main/resources </w:t>
      </w:r>
    </w:p>
    <w:p w14:paraId="1F920E2A"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jdbc.url=jdbc:postgresql://localhost:5432/&lt;database_name&gt;</w:t>
      </w:r>
    </w:p>
    <w:p w14:paraId="41363507"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jdbc.username=&lt;username&gt;</w:t>
      </w:r>
    </w:p>
    <w:p w14:paraId="579D2A3A" w14:textId="77777777" w:rsidR="005F4EF9" w:rsidRDefault="005F4EF9" w:rsidP="005F4EF9">
      <w:pPr>
        <w:pStyle w:val="HTMLPreformatted"/>
        <w:shd w:val="clear" w:color="auto" w:fill="F6F8FA"/>
        <w:rPr>
          <w:rFonts w:ascii="Consolas" w:hAnsi="Consolas"/>
          <w:color w:val="24292E"/>
        </w:rPr>
      </w:pPr>
      <w:r>
        <w:rPr>
          <w:rStyle w:val="HTMLCode"/>
          <w:rFonts w:ascii="Consolas" w:eastAsiaTheme="majorEastAsia" w:hAnsi="Consolas"/>
          <w:color w:val="24292E"/>
          <w:bdr w:val="none" w:sz="0" w:space="0" w:color="auto" w:frame="1"/>
        </w:rPr>
        <w:t>jdbc.password=&lt;password&gt;</w:t>
      </w:r>
    </w:p>
    <w:p w14:paraId="4369E75C" w14:textId="77777777" w:rsidR="005F4EF9" w:rsidRPr="00A14F9A" w:rsidRDefault="005F4EF9" w:rsidP="005F4EF9">
      <w:pPr>
        <w:rPr>
          <w:lang w:val="en-US"/>
        </w:rPr>
      </w:pPr>
    </w:p>
    <w:p w14:paraId="50DD8AAA" w14:textId="64B9A633" w:rsidR="005F4EF9" w:rsidRDefault="005F4EF9" w:rsidP="005F4EF9">
      <w:pPr>
        <w:rPr>
          <w:lang w:val="en-US"/>
        </w:rPr>
      </w:pPr>
      <w:r>
        <w:rPr>
          <w:lang w:val="en-US"/>
        </w:rPr>
        <w:t xml:space="preserve">Then navigate to  backend service directory </w:t>
      </w:r>
      <w:r w:rsidR="0005698B">
        <w:rPr>
          <w:lang w:val="en-US"/>
        </w:rPr>
        <w:t>`/atr/</w:t>
      </w:r>
      <w:r w:rsidR="0005698B" w:rsidRPr="0005698B">
        <w:rPr>
          <w:lang w:val="en-US"/>
        </w:rPr>
        <w:t>Server</w:t>
      </w:r>
      <w:r w:rsidR="0005698B">
        <w:rPr>
          <w:lang w:val="en-US"/>
        </w:rPr>
        <w:t>/</w:t>
      </w:r>
      <w:r w:rsidR="0005698B" w:rsidRPr="0005698B">
        <w:rPr>
          <w:lang w:val="en-US"/>
        </w:rPr>
        <w:t>davinci-bulk-fhir-server</w:t>
      </w:r>
      <w:r w:rsidR="0005698B">
        <w:rPr>
          <w:lang w:val="en-US"/>
        </w:rPr>
        <w:t>`</w:t>
      </w:r>
      <w:r w:rsidR="0005698B" w:rsidRPr="0005698B">
        <w:rPr>
          <w:lang w:val="en-US"/>
        </w:rPr>
        <w:t xml:space="preserve"> </w:t>
      </w:r>
      <w:r>
        <w:rPr>
          <w:lang w:val="en-US"/>
        </w:rPr>
        <w:t>and run Maven build to build application war file.</w:t>
      </w:r>
    </w:p>
    <w:p w14:paraId="5E1D7838" w14:textId="77777777" w:rsidR="005F4EF9" w:rsidRDefault="005F4EF9" w:rsidP="005F4EF9">
      <w:pPr>
        <w:pStyle w:val="HTMLPreformatted"/>
        <w:shd w:val="clear" w:color="auto" w:fill="F6F8FA"/>
        <w:rPr>
          <w:rFonts w:ascii="Consolas" w:hAnsi="Consolas"/>
          <w:color w:val="24292E"/>
        </w:rPr>
      </w:pPr>
      <w:r>
        <w:rPr>
          <w:rStyle w:val="HTMLCode"/>
          <w:rFonts w:ascii="Consolas" w:eastAsiaTheme="majorEastAsia" w:hAnsi="Consolas"/>
          <w:color w:val="24292E"/>
          <w:bdr w:val="none" w:sz="0" w:space="0" w:color="auto" w:frame="1"/>
        </w:rPr>
        <w:t>$ mvn clean install</w:t>
      </w:r>
    </w:p>
    <w:p w14:paraId="2B99DBBB" w14:textId="13520F68" w:rsidR="005F4EF9" w:rsidRDefault="0005698B" w:rsidP="005F4EF9">
      <w:pPr>
        <w:rPr>
          <w:lang w:val="en-US"/>
        </w:rPr>
      </w:pPr>
      <w:r>
        <w:rPr>
          <w:noProof/>
        </w:rPr>
        <w:drawing>
          <wp:inline distT="0" distB="0" distL="0" distR="0" wp14:anchorId="782E2E8F" wp14:editId="46CBCBB1">
            <wp:extent cx="5731510" cy="2254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54250"/>
                    </a:xfrm>
                    <a:prstGeom prst="rect">
                      <a:avLst/>
                    </a:prstGeom>
                  </pic:spPr>
                </pic:pic>
              </a:graphicData>
            </a:graphic>
          </wp:inline>
        </w:drawing>
      </w:r>
    </w:p>
    <w:p w14:paraId="4E25D4E8" w14:textId="516E8984" w:rsidR="0005698B" w:rsidRDefault="0005698B" w:rsidP="005F4EF9">
      <w:pPr>
        <w:rPr>
          <w:lang w:val="en-US"/>
        </w:rPr>
      </w:pPr>
      <w:r>
        <w:rPr>
          <w:noProof/>
        </w:rPr>
        <w:drawing>
          <wp:inline distT="0" distB="0" distL="0" distR="0" wp14:anchorId="189E624D" wp14:editId="2E2F6D4A">
            <wp:extent cx="5731510" cy="1513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13205"/>
                    </a:xfrm>
                    <a:prstGeom prst="rect">
                      <a:avLst/>
                    </a:prstGeom>
                  </pic:spPr>
                </pic:pic>
              </a:graphicData>
            </a:graphic>
          </wp:inline>
        </w:drawing>
      </w:r>
    </w:p>
    <w:p w14:paraId="488F512D" w14:textId="77777777" w:rsidR="005F4EF9" w:rsidRDefault="005F4EF9" w:rsidP="005F4EF9">
      <w:pPr>
        <w:rPr>
          <w:lang w:val="en-US"/>
        </w:rPr>
      </w:pPr>
      <w:r>
        <w:rPr>
          <w:lang w:val="en-US"/>
        </w:rPr>
        <w:t>This will generate a war file under target/</w:t>
      </w:r>
      <w:r w:rsidR="004E1238">
        <w:rPr>
          <w:lang w:val="en-US"/>
        </w:rPr>
        <w:t>DavinciFHIR</w:t>
      </w:r>
      <w:r>
        <w:rPr>
          <w:lang w:val="en-US"/>
        </w:rPr>
        <w:t>.war. Copy this to your tomcat webapp directory for deployment.</w:t>
      </w:r>
    </w:p>
    <w:p w14:paraId="3D2A06B0" w14:textId="77777777" w:rsidR="005F4EF9" w:rsidRDefault="005F4EF9" w:rsidP="005F4EF9">
      <w:pPr>
        <w:pStyle w:val="Heading5"/>
        <w:rPr>
          <w:lang w:val="en-US"/>
        </w:rPr>
      </w:pPr>
      <w:r>
        <w:rPr>
          <w:lang w:val="en-US"/>
        </w:rPr>
        <w:t xml:space="preserve">Start Tomcat Service </w:t>
      </w:r>
    </w:p>
    <w:p w14:paraId="104F5187" w14:textId="77777777" w:rsidR="005F4EF9" w:rsidRDefault="005F4EF9" w:rsidP="005F4EF9">
      <w:pPr>
        <w:rPr>
          <w:lang w:val="en-US"/>
        </w:rPr>
      </w:pPr>
      <w:r>
        <w:rPr>
          <w:lang w:val="en-US"/>
        </w:rPr>
        <w:t>If the tomcat is started successfully then you should be able to access below endpoints</w:t>
      </w:r>
    </w:p>
    <w:p w14:paraId="4DF75560"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GET END POINTS:</w:t>
      </w:r>
    </w:p>
    <w:p w14:paraId="24931998"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p>
    <w:p w14:paraId="3A49AE44"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1.http://localhost:&lt;tomcatport&gt;/&lt;Service_name&gt;/fhir/Group/1/$export?_type=Patient,Practitioner,Organization,Location,Coverage,RelatedPerson,PractitionerRole   --Extracts all the Patients from the given Group. </w:t>
      </w:r>
    </w:p>
    <w:p w14:paraId="37AF3C92"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2.http://localhost:&lt;tomcatport&gt;/&lt;Service_name&gt;/fhir/Group/2/$export?_type=Patient,Practitioner,Organization,Location,Coverage,RelatedPerson,PractitionerRole   --Extracts all the Patients from the given Group.</w:t>
      </w:r>
    </w:p>
    <w:p w14:paraId="58B38D05" w14:textId="77777777" w:rsidR="005F4EF9" w:rsidRDefault="005F4EF9" w:rsidP="005F4EF9">
      <w:pPr>
        <w:rPr>
          <w:lang w:val="en-US"/>
        </w:rPr>
      </w:pPr>
    </w:p>
    <w:p w14:paraId="7B35ECCD"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Request Headers:</w:t>
      </w:r>
    </w:p>
    <w:p w14:paraId="5ECA7B91"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p>
    <w:p w14:paraId="18F356B3"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1. Prefer: respond-async</w:t>
      </w:r>
    </w:p>
    <w:p w14:paraId="4A51CF84" w14:textId="77777777" w:rsidR="005F4EF9" w:rsidRDefault="005F4EF9" w:rsidP="005F4EF9">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2. Content-Type: application/fhir+json</w:t>
      </w:r>
    </w:p>
    <w:p w14:paraId="3F92E786" w14:textId="77777777" w:rsidR="005F4EF9" w:rsidRPr="002F7E30" w:rsidRDefault="005F4EF9" w:rsidP="005F4EF9">
      <w:pPr>
        <w:rPr>
          <w:lang w:val="en-US"/>
        </w:rPr>
      </w:pPr>
    </w:p>
    <w:p w14:paraId="01C8E117" w14:textId="77777777" w:rsidR="00603933" w:rsidRDefault="005F4EF9">
      <w:pPr>
        <w:rPr>
          <w:lang w:val="en-US"/>
        </w:rPr>
      </w:pPr>
      <w:r>
        <w:rPr>
          <w:lang w:val="en-US"/>
        </w:rPr>
        <w:t xml:space="preserve">The above requests will </w:t>
      </w:r>
      <w:r w:rsidR="0095500D">
        <w:rPr>
          <w:lang w:val="en-US"/>
        </w:rPr>
        <w:t>provide the Content-Location in Response Headers</w:t>
      </w:r>
    </w:p>
    <w:p w14:paraId="126FE7EE"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Response Headers:</w:t>
      </w:r>
    </w:p>
    <w:p w14:paraId="6A214E42"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p>
    <w:p w14:paraId="1AC41EAF"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lastRenderedPageBreak/>
        <w:t>1. Content-Location:http://localhost:&lt;tomcatport&gt;/&lt;Service_name&gt;/bulkdata/&lt;JobId&gt;</w:t>
      </w:r>
    </w:p>
    <w:p w14:paraId="70D9D7D8" w14:textId="77777777" w:rsidR="0095500D" w:rsidRDefault="0095500D"/>
    <w:p w14:paraId="703A631D" w14:textId="77777777" w:rsidR="0095500D" w:rsidRDefault="0095500D" w:rsidP="0095500D">
      <w:pPr>
        <w:pStyle w:val="Heading3"/>
      </w:pPr>
      <w:r>
        <w:t>Polling to Content-Location</w:t>
      </w:r>
    </w:p>
    <w:p w14:paraId="0AF9543D"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Method: GET</w:t>
      </w:r>
    </w:p>
    <w:p w14:paraId="1A214FA6"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URL: </w:t>
      </w:r>
      <w:hyperlink r:id="rId11" w:history="1">
        <w:r w:rsidRPr="00192FEC">
          <w:rPr>
            <w:rStyle w:val="Hyperlink"/>
            <w:rFonts w:ascii="Consolas" w:eastAsiaTheme="majorEastAsia" w:hAnsi="Consolas"/>
            <w:bdr w:val="none" w:sz="0" w:space="0" w:color="auto" w:frame="1"/>
          </w:rPr>
          <w:t>http://localhost:&lt;tomcatport&gt;/&lt;Service_name&gt;/bulkdata/&lt;JobId</w:t>
        </w:r>
      </w:hyperlink>
      <w:r>
        <w:rPr>
          <w:rStyle w:val="HTMLCode"/>
          <w:rFonts w:ascii="Consolas" w:eastAsiaTheme="majorEastAsia" w:hAnsi="Consolas"/>
          <w:color w:val="24292E"/>
          <w:bdr w:val="none" w:sz="0" w:space="0" w:color="auto" w:frame="1"/>
        </w:rPr>
        <w:t>&gt;</w:t>
      </w:r>
    </w:p>
    <w:p w14:paraId="0AF96295"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p>
    <w:p w14:paraId="1C47A85A"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Response Body:</w:t>
      </w:r>
    </w:p>
    <w:p w14:paraId="04123D58"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w:t>
      </w:r>
    </w:p>
    <w:p w14:paraId="4AC818BB"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A31515"/>
          <w:sz w:val="18"/>
          <w:szCs w:val="18"/>
          <w:lang w:eastAsia="en-IN"/>
        </w:rPr>
        <w:t>"transactionStartTime"</w:t>
      </w: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0451A5"/>
          <w:sz w:val="18"/>
          <w:szCs w:val="18"/>
          <w:lang w:eastAsia="en-IN"/>
        </w:rPr>
        <w:t>"Thu, 16 Jan 2020 07:16:42 UTC"</w:t>
      </w:r>
      <w:r w:rsidRPr="0095500D">
        <w:rPr>
          <w:rFonts w:ascii="Consolas" w:eastAsia="Times New Roman" w:hAnsi="Consolas" w:cs="Times New Roman"/>
          <w:color w:val="000000"/>
          <w:sz w:val="18"/>
          <w:szCs w:val="18"/>
          <w:lang w:eastAsia="en-IN"/>
        </w:rPr>
        <w:t>,</w:t>
      </w:r>
    </w:p>
    <w:p w14:paraId="7969ADE0"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A31515"/>
          <w:sz w:val="18"/>
          <w:szCs w:val="18"/>
          <w:lang w:eastAsia="en-IN"/>
        </w:rPr>
        <w:t>"request"</w:t>
      </w: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0451A5"/>
          <w:sz w:val="18"/>
          <w:szCs w:val="18"/>
          <w:lang w:eastAsia="en-IN"/>
        </w:rPr>
        <w:t>"http://</w:t>
      </w:r>
      <w:r>
        <w:rPr>
          <w:rFonts w:ascii="Consolas" w:eastAsia="Times New Roman" w:hAnsi="Consolas" w:cs="Times New Roman"/>
          <w:color w:val="0451A5"/>
          <w:sz w:val="18"/>
          <w:szCs w:val="18"/>
          <w:lang w:eastAsia="en-IN"/>
        </w:rPr>
        <w:t>localhost:&lt;tomcatport&gt;</w:t>
      </w:r>
      <w:r w:rsidRPr="0095500D">
        <w:rPr>
          <w:rFonts w:ascii="Consolas" w:eastAsia="Times New Roman" w:hAnsi="Consolas" w:cs="Times New Roman"/>
          <w:color w:val="0451A5"/>
          <w:sz w:val="18"/>
          <w:szCs w:val="18"/>
          <w:lang w:eastAsia="en-IN"/>
        </w:rPr>
        <w:t>/</w:t>
      </w:r>
      <w:r>
        <w:rPr>
          <w:rFonts w:ascii="Consolas" w:eastAsia="Times New Roman" w:hAnsi="Consolas" w:cs="Times New Roman"/>
          <w:color w:val="0451A5"/>
          <w:sz w:val="18"/>
          <w:szCs w:val="18"/>
          <w:lang w:eastAsia="en-IN"/>
        </w:rPr>
        <w:t>&lt;service_name&gt;</w:t>
      </w:r>
      <w:r w:rsidRPr="0095500D">
        <w:rPr>
          <w:rFonts w:ascii="Consolas" w:eastAsia="Times New Roman" w:hAnsi="Consolas" w:cs="Times New Roman"/>
          <w:color w:val="0451A5"/>
          <w:sz w:val="18"/>
          <w:szCs w:val="18"/>
          <w:lang w:eastAsia="en-IN"/>
        </w:rPr>
        <w:t>/fhir/Group/1/$export"</w:t>
      </w:r>
      <w:r w:rsidRPr="0095500D">
        <w:rPr>
          <w:rFonts w:ascii="Consolas" w:eastAsia="Times New Roman" w:hAnsi="Consolas" w:cs="Times New Roman"/>
          <w:color w:val="000000"/>
          <w:sz w:val="18"/>
          <w:szCs w:val="18"/>
          <w:lang w:eastAsia="en-IN"/>
        </w:rPr>
        <w:t>,</w:t>
      </w:r>
    </w:p>
    <w:p w14:paraId="66405273"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A31515"/>
          <w:sz w:val="18"/>
          <w:szCs w:val="18"/>
          <w:lang w:eastAsia="en-IN"/>
        </w:rPr>
        <w:t>"secure"</w:t>
      </w: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0451A5"/>
          <w:sz w:val="18"/>
          <w:szCs w:val="18"/>
          <w:lang w:eastAsia="en-IN"/>
        </w:rPr>
        <w:t>"false"</w:t>
      </w:r>
      <w:r w:rsidRPr="0095500D">
        <w:rPr>
          <w:rFonts w:ascii="Consolas" w:eastAsia="Times New Roman" w:hAnsi="Consolas" w:cs="Times New Roman"/>
          <w:color w:val="000000"/>
          <w:sz w:val="18"/>
          <w:szCs w:val="18"/>
          <w:lang w:eastAsia="en-IN"/>
        </w:rPr>
        <w:t>,</w:t>
      </w:r>
    </w:p>
    <w:p w14:paraId="4CA7EB28"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A31515"/>
          <w:sz w:val="18"/>
          <w:szCs w:val="18"/>
          <w:lang w:eastAsia="en-IN"/>
        </w:rPr>
        <w:t>"output"</w:t>
      </w:r>
      <w:r w:rsidRPr="0095500D">
        <w:rPr>
          <w:rFonts w:ascii="Consolas" w:eastAsia="Times New Roman" w:hAnsi="Consolas" w:cs="Times New Roman"/>
          <w:color w:val="000000"/>
          <w:sz w:val="18"/>
          <w:szCs w:val="18"/>
          <w:lang w:eastAsia="en-IN"/>
        </w:rPr>
        <w:t>: [</w:t>
      </w:r>
    </w:p>
    <w:p w14:paraId="60F52E27"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        {</w:t>
      </w:r>
    </w:p>
    <w:p w14:paraId="38F87917"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A31515"/>
          <w:sz w:val="18"/>
          <w:szCs w:val="18"/>
          <w:lang w:eastAsia="en-IN"/>
        </w:rPr>
        <w:t>"type"</w:t>
      </w: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0451A5"/>
          <w:sz w:val="18"/>
          <w:szCs w:val="18"/>
          <w:lang w:eastAsia="en-IN"/>
        </w:rPr>
        <w:t>"Patient"</w:t>
      </w:r>
      <w:r w:rsidRPr="0095500D">
        <w:rPr>
          <w:rFonts w:ascii="Consolas" w:eastAsia="Times New Roman" w:hAnsi="Consolas" w:cs="Times New Roman"/>
          <w:color w:val="000000"/>
          <w:sz w:val="18"/>
          <w:szCs w:val="18"/>
          <w:lang w:eastAsia="en-IN"/>
        </w:rPr>
        <w:t>,</w:t>
      </w:r>
    </w:p>
    <w:p w14:paraId="2F4A48EA"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A31515"/>
          <w:sz w:val="18"/>
          <w:szCs w:val="18"/>
          <w:lang w:eastAsia="en-IN"/>
        </w:rPr>
        <w:t>"url"</w:t>
      </w:r>
      <w:r w:rsidRPr="0095500D">
        <w:rPr>
          <w:rFonts w:ascii="Consolas" w:eastAsia="Times New Roman" w:hAnsi="Consolas" w:cs="Times New Roman"/>
          <w:color w:val="000000"/>
          <w:sz w:val="18"/>
          <w:szCs w:val="18"/>
          <w:lang w:eastAsia="en-IN"/>
        </w:rPr>
        <w:t>: </w:t>
      </w:r>
      <w:r w:rsidRPr="0095500D">
        <w:rPr>
          <w:rFonts w:ascii="Consolas" w:eastAsia="Times New Roman" w:hAnsi="Consolas" w:cs="Times New Roman"/>
          <w:color w:val="0451A5"/>
          <w:sz w:val="18"/>
          <w:szCs w:val="18"/>
          <w:lang w:eastAsia="en-IN"/>
        </w:rPr>
        <w:t>"http://</w:t>
      </w:r>
      <w:r>
        <w:rPr>
          <w:rFonts w:ascii="Consolas" w:eastAsia="Times New Roman" w:hAnsi="Consolas" w:cs="Times New Roman"/>
          <w:color w:val="0451A5"/>
          <w:sz w:val="18"/>
          <w:szCs w:val="18"/>
          <w:lang w:eastAsia="en-IN"/>
        </w:rPr>
        <w:t>localhost:&lt;tomcatport&gt;</w:t>
      </w:r>
      <w:r w:rsidRPr="0095500D">
        <w:rPr>
          <w:rFonts w:ascii="Consolas" w:eastAsia="Times New Roman" w:hAnsi="Consolas" w:cs="Times New Roman"/>
          <w:color w:val="0451A5"/>
          <w:sz w:val="18"/>
          <w:szCs w:val="18"/>
          <w:lang w:eastAsia="en-IN"/>
        </w:rPr>
        <w:t>/</w:t>
      </w:r>
      <w:r>
        <w:rPr>
          <w:rFonts w:ascii="Consolas" w:eastAsia="Times New Roman" w:hAnsi="Consolas" w:cs="Times New Roman"/>
          <w:color w:val="0451A5"/>
          <w:sz w:val="18"/>
          <w:szCs w:val="18"/>
          <w:lang w:eastAsia="en-IN"/>
        </w:rPr>
        <w:t>&lt;service_name&gt;</w:t>
      </w:r>
      <w:r w:rsidRPr="0095500D">
        <w:rPr>
          <w:rFonts w:ascii="Consolas" w:eastAsia="Times New Roman" w:hAnsi="Consolas" w:cs="Times New Roman"/>
          <w:color w:val="0451A5"/>
          <w:sz w:val="18"/>
          <w:szCs w:val="18"/>
          <w:lang w:eastAsia="en-IN"/>
        </w:rPr>
        <w:t>//bulkdata/download/41/Patient.ndjson"</w:t>
      </w:r>
    </w:p>
    <w:p w14:paraId="4FDBFF84" w14:textId="77777777" w:rsid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        }</w:t>
      </w:r>
    </w:p>
    <w:p w14:paraId="45E641DF"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Pr>
          <w:rFonts w:ascii="Consolas" w:eastAsia="Times New Roman" w:hAnsi="Consolas" w:cs="Times New Roman"/>
          <w:color w:val="000000"/>
          <w:sz w:val="18"/>
          <w:szCs w:val="18"/>
          <w:lang w:eastAsia="en-IN"/>
        </w:rPr>
        <w:tab/>
        <w:t>………</w:t>
      </w:r>
    </w:p>
    <w:p w14:paraId="2D79D677"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    ]</w:t>
      </w:r>
    </w:p>
    <w:p w14:paraId="36254D87" w14:textId="77777777" w:rsidR="0095500D" w:rsidRPr="0095500D" w:rsidRDefault="0095500D" w:rsidP="0095500D">
      <w:pPr>
        <w:shd w:val="clear" w:color="auto" w:fill="FFFFFE"/>
        <w:spacing w:after="0" w:line="240" w:lineRule="atLeast"/>
        <w:rPr>
          <w:rFonts w:ascii="Consolas" w:eastAsia="Times New Roman" w:hAnsi="Consolas" w:cs="Times New Roman"/>
          <w:color w:val="000000"/>
          <w:sz w:val="18"/>
          <w:szCs w:val="18"/>
          <w:lang w:eastAsia="en-IN"/>
        </w:rPr>
      </w:pPr>
      <w:r w:rsidRPr="0095500D">
        <w:rPr>
          <w:rFonts w:ascii="Consolas" w:eastAsia="Times New Roman" w:hAnsi="Consolas" w:cs="Times New Roman"/>
          <w:color w:val="000000"/>
          <w:sz w:val="18"/>
          <w:szCs w:val="18"/>
          <w:lang w:eastAsia="en-IN"/>
        </w:rPr>
        <w:t>}</w:t>
      </w:r>
    </w:p>
    <w:p w14:paraId="501BF3A8"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p>
    <w:p w14:paraId="5B5F5609" w14:textId="77777777" w:rsidR="0095500D" w:rsidRPr="0095500D" w:rsidRDefault="0095500D" w:rsidP="0095500D"/>
    <w:p w14:paraId="73748796" w14:textId="77777777" w:rsidR="0095500D" w:rsidRDefault="0095500D" w:rsidP="0095500D">
      <w:pPr>
        <w:pStyle w:val="Heading3"/>
      </w:pPr>
      <w:r>
        <w:t>Download the NDJson files:</w:t>
      </w:r>
    </w:p>
    <w:p w14:paraId="58826A0B"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Method: GET</w:t>
      </w:r>
    </w:p>
    <w:p w14:paraId="1E2B1F36"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URL: </w:t>
      </w:r>
      <w:r w:rsidRPr="0095500D">
        <w:rPr>
          <w:rFonts w:ascii="Consolas" w:hAnsi="Consolas" w:cs="Times New Roman"/>
          <w:color w:val="0451A5"/>
          <w:sz w:val="18"/>
          <w:szCs w:val="18"/>
        </w:rPr>
        <w:t>http://</w:t>
      </w:r>
      <w:r>
        <w:rPr>
          <w:rFonts w:ascii="Consolas" w:hAnsi="Consolas" w:cs="Times New Roman"/>
          <w:color w:val="0451A5"/>
          <w:sz w:val="18"/>
          <w:szCs w:val="18"/>
        </w:rPr>
        <w:t>localhost:&lt;tomcatport&gt;</w:t>
      </w:r>
      <w:r w:rsidRPr="0095500D">
        <w:rPr>
          <w:rFonts w:ascii="Consolas" w:hAnsi="Consolas" w:cs="Times New Roman"/>
          <w:color w:val="0451A5"/>
          <w:sz w:val="18"/>
          <w:szCs w:val="18"/>
        </w:rPr>
        <w:t>/</w:t>
      </w:r>
      <w:r>
        <w:rPr>
          <w:rFonts w:ascii="Consolas" w:hAnsi="Consolas" w:cs="Times New Roman"/>
          <w:color w:val="0451A5"/>
          <w:sz w:val="18"/>
          <w:szCs w:val="18"/>
        </w:rPr>
        <w:t>&lt;service_name&gt;</w:t>
      </w:r>
      <w:r w:rsidRPr="0095500D">
        <w:rPr>
          <w:rFonts w:ascii="Consolas" w:hAnsi="Consolas" w:cs="Times New Roman"/>
          <w:color w:val="0451A5"/>
          <w:sz w:val="18"/>
          <w:szCs w:val="18"/>
        </w:rPr>
        <w:t>/bulkdata/download/41/Patient.ndjson</w:t>
      </w:r>
    </w:p>
    <w:p w14:paraId="77590DB7"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p>
    <w:p w14:paraId="2E70210A" w14:textId="77777777" w:rsidR="0095500D" w:rsidRDefault="0095500D" w:rsidP="0095500D">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Response Body: &lt;JSON Object with list of Patients&gt;</w:t>
      </w:r>
    </w:p>
    <w:p w14:paraId="1EB04457" w14:textId="77777777" w:rsidR="0095500D" w:rsidRDefault="0095500D" w:rsidP="0095500D"/>
    <w:p w14:paraId="6B3A90EC" w14:textId="77777777" w:rsidR="00DE5414" w:rsidRDefault="00DE5414" w:rsidP="0095500D"/>
    <w:p w14:paraId="40D6AD56" w14:textId="77777777" w:rsidR="00DE5414" w:rsidRDefault="00DE5414" w:rsidP="0095500D"/>
    <w:p w14:paraId="06C4A2F9" w14:textId="77777777" w:rsidR="00944090" w:rsidRDefault="00897790" w:rsidP="00012A02">
      <w:pPr>
        <w:pStyle w:val="Heading3"/>
      </w:pPr>
      <w:r>
        <w:t xml:space="preserve">Update </w:t>
      </w:r>
      <w:r w:rsidR="00833E19">
        <w:t>data in database</w:t>
      </w:r>
      <w:r w:rsidR="00012A02">
        <w:t>:</w:t>
      </w:r>
    </w:p>
    <w:p w14:paraId="40ACDF0F" w14:textId="77777777" w:rsidR="00D33BD3" w:rsidRDefault="00012A02" w:rsidP="00833E19">
      <w:r>
        <w:t xml:space="preserve">Please follow the below instructions to </w:t>
      </w:r>
      <w:r w:rsidR="00897790">
        <w:t xml:space="preserve">create and </w:t>
      </w:r>
      <w:r>
        <w:t>update the records in database</w:t>
      </w:r>
      <w:r w:rsidR="00897790">
        <w:t>.</w:t>
      </w:r>
    </w:p>
    <w:p w14:paraId="42F6098E" w14:textId="77777777" w:rsidR="00833E19" w:rsidRDefault="004E1238" w:rsidP="00833E19">
      <w:pPr>
        <w:pStyle w:val="ListParagraph"/>
        <w:numPr>
          <w:ilvl w:val="0"/>
          <w:numId w:val="3"/>
        </w:numPr>
      </w:pPr>
      <w:r>
        <w:t>In Windows o</w:t>
      </w:r>
      <w:r w:rsidR="00833E19">
        <w:t>pen the pg_admin tool and select the database.</w:t>
      </w:r>
    </w:p>
    <w:p w14:paraId="73D974E2" w14:textId="77777777" w:rsidR="00833E19" w:rsidRDefault="00833E19" w:rsidP="00833E19">
      <w:pPr>
        <w:pStyle w:val="ListParagraph"/>
        <w:numPr>
          <w:ilvl w:val="0"/>
          <w:numId w:val="3"/>
        </w:numPr>
      </w:pPr>
      <w:r>
        <w:t xml:space="preserve">Expand &lt;database_name&gt; </w:t>
      </w:r>
      <w:r>
        <w:sym w:font="Wingdings" w:char="F0E0"/>
      </w:r>
      <w:r>
        <w:t xml:space="preserve"> schemas </w:t>
      </w:r>
      <w:r>
        <w:sym w:font="Wingdings" w:char="F0E0"/>
      </w:r>
      <w:r>
        <w:t xml:space="preserve"> public </w:t>
      </w:r>
      <w:r>
        <w:sym w:font="Wingdings" w:char="F0E0"/>
      </w:r>
      <w:r>
        <w:t xml:space="preserve"> Tables. A list of tables will be displayed.</w:t>
      </w:r>
    </w:p>
    <w:p w14:paraId="7865FC4E" w14:textId="77777777" w:rsidR="00833E19" w:rsidRDefault="004E1238" w:rsidP="00833E19">
      <w:pPr>
        <w:pStyle w:val="ListParagraph"/>
        <w:numPr>
          <w:ilvl w:val="0"/>
          <w:numId w:val="3"/>
        </w:numPr>
      </w:pPr>
      <w:r>
        <w:t xml:space="preserve">Right click on a table </w:t>
      </w:r>
      <w:r w:rsidR="00833E19">
        <w:t>and select the View data option to view the data.</w:t>
      </w:r>
    </w:p>
    <w:p w14:paraId="7B8D466D" w14:textId="77777777" w:rsidR="00833E19" w:rsidRDefault="00833E19" w:rsidP="00833E19">
      <w:pPr>
        <w:pStyle w:val="ListParagraph"/>
        <w:numPr>
          <w:ilvl w:val="0"/>
          <w:numId w:val="3"/>
        </w:numPr>
      </w:pPr>
      <w:r>
        <w:t xml:space="preserve">The Actual resource JSON data will be under the column ‘data’. </w:t>
      </w:r>
    </w:p>
    <w:p w14:paraId="75D3BACE" w14:textId="77777777" w:rsidR="00833E19" w:rsidRDefault="00833E19" w:rsidP="00833E19">
      <w:pPr>
        <w:pStyle w:val="ListParagraph"/>
        <w:numPr>
          <w:ilvl w:val="0"/>
          <w:numId w:val="3"/>
        </w:numPr>
      </w:pPr>
      <w:r>
        <w:t xml:space="preserve">Double click on the row column ‘data’ and update </w:t>
      </w:r>
      <w:r w:rsidR="004E1238">
        <w:t>the JSON</w:t>
      </w:r>
      <w:r>
        <w:t xml:space="preserve"> object.</w:t>
      </w:r>
    </w:p>
    <w:p w14:paraId="56B270BD" w14:textId="6C80848D" w:rsidR="00833E19" w:rsidRDefault="00833E19" w:rsidP="00833E19">
      <w:pPr>
        <w:pStyle w:val="ListParagraph"/>
        <w:numPr>
          <w:ilvl w:val="0"/>
          <w:numId w:val="3"/>
        </w:numPr>
      </w:pPr>
      <w:r>
        <w:t>Click on Save button on top of the table to save the changes.</w:t>
      </w:r>
    </w:p>
    <w:p w14:paraId="1969F8CE" w14:textId="75ADF788" w:rsidR="0005698B" w:rsidRDefault="0005698B" w:rsidP="0005698B"/>
    <w:p w14:paraId="2DFE1DA9" w14:textId="0B472FDB" w:rsidR="0005698B" w:rsidRDefault="0005698B" w:rsidP="0005698B">
      <w:pPr>
        <w:pStyle w:val="Heading2"/>
      </w:pPr>
      <w:r>
        <w:t>Run MAL Client Application</w:t>
      </w:r>
    </w:p>
    <w:p w14:paraId="45039B2E" w14:textId="4D406DAA" w:rsidR="0005698B" w:rsidRPr="0005698B" w:rsidRDefault="0005698B" w:rsidP="0005698B">
      <w:r>
        <w:t>Run the below command to build the frontend application.</w:t>
      </w:r>
      <w:r w:rsidR="00966B83">
        <w:t xml:space="preserve"> Navigate to Directory /atr/client and run the below command</w:t>
      </w:r>
    </w:p>
    <w:p w14:paraId="0A6FA9BF" w14:textId="694A4F06" w:rsidR="0005698B" w:rsidRDefault="00966B83" w:rsidP="0005698B">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npm install</w:t>
      </w:r>
    </w:p>
    <w:p w14:paraId="169BDEE6" w14:textId="36F97A5B" w:rsidR="00D33BD3" w:rsidRDefault="00966B83" w:rsidP="00D33BD3">
      <w:r>
        <w:rPr>
          <w:noProof/>
        </w:rPr>
        <w:lastRenderedPageBreak/>
        <w:drawing>
          <wp:inline distT="0" distB="0" distL="0" distR="0" wp14:anchorId="2F478ADD" wp14:editId="49FE2C62">
            <wp:extent cx="5731510" cy="2486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86660"/>
                    </a:xfrm>
                    <a:prstGeom prst="rect">
                      <a:avLst/>
                    </a:prstGeom>
                  </pic:spPr>
                </pic:pic>
              </a:graphicData>
            </a:graphic>
          </wp:inline>
        </w:drawing>
      </w:r>
    </w:p>
    <w:p w14:paraId="1BD7BBDE" w14:textId="6F5E8980" w:rsidR="00966B83" w:rsidRDefault="00966B83" w:rsidP="00D33BD3">
      <w:r>
        <w:t>Run the below command to start and run the MAL client</w:t>
      </w:r>
    </w:p>
    <w:p w14:paraId="57523C08" w14:textId="011509E8" w:rsidR="00966B83" w:rsidRDefault="00966B83" w:rsidP="00966B83">
      <w:pPr>
        <w:pStyle w:val="HTMLPreformatted"/>
        <w:shd w:val="clear" w:color="auto" w:fill="F6F8FA"/>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npm start (or) ng serve</w:t>
      </w:r>
    </w:p>
    <w:p w14:paraId="18CDE133" w14:textId="4CA86840" w:rsidR="00966B83" w:rsidRDefault="00966B83" w:rsidP="00D33BD3">
      <w:r>
        <w:rPr>
          <w:noProof/>
        </w:rPr>
        <w:drawing>
          <wp:inline distT="0" distB="0" distL="0" distR="0" wp14:anchorId="1D3ABC2A" wp14:editId="59D14748">
            <wp:extent cx="5731510" cy="1703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03070"/>
                    </a:xfrm>
                    <a:prstGeom prst="rect">
                      <a:avLst/>
                    </a:prstGeom>
                  </pic:spPr>
                </pic:pic>
              </a:graphicData>
            </a:graphic>
          </wp:inline>
        </w:drawing>
      </w:r>
    </w:p>
    <w:p w14:paraId="73B449F2" w14:textId="10268179" w:rsidR="00966B83" w:rsidRDefault="00966B83" w:rsidP="00D33BD3">
      <w:r>
        <w:t>Open the browser and enter the URL ‘http://localhost:4200’ to access the MAL Client.</w:t>
      </w:r>
    </w:p>
    <w:p w14:paraId="3041C9A9" w14:textId="597991D4" w:rsidR="00636428" w:rsidRDefault="00636428" w:rsidP="00D33BD3">
      <w:r>
        <w:rPr>
          <w:noProof/>
        </w:rPr>
        <w:drawing>
          <wp:inline distT="0" distB="0" distL="0" distR="0" wp14:anchorId="7337050B" wp14:editId="7DBD1272">
            <wp:extent cx="5731510" cy="20777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77720"/>
                    </a:xfrm>
                    <a:prstGeom prst="rect">
                      <a:avLst/>
                    </a:prstGeom>
                  </pic:spPr>
                </pic:pic>
              </a:graphicData>
            </a:graphic>
          </wp:inline>
        </w:drawing>
      </w:r>
    </w:p>
    <w:p w14:paraId="60F6253C" w14:textId="4483CD2A" w:rsidR="00636428" w:rsidRDefault="00636428" w:rsidP="00D33BD3">
      <w:r>
        <w:t>Click on Configuration Settings and enter the values as shown in the below image and click on Save button</w:t>
      </w:r>
    </w:p>
    <w:p w14:paraId="516C8991" w14:textId="77777777" w:rsidR="00636428" w:rsidRDefault="00636428" w:rsidP="00D33BD3"/>
    <w:p w14:paraId="0F3AD323" w14:textId="77777777" w:rsidR="00636428" w:rsidRDefault="00636428" w:rsidP="00D33BD3"/>
    <w:p w14:paraId="19A075BA" w14:textId="0F629EB3" w:rsidR="00636428" w:rsidRDefault="00636428" w:rsidP="00D33BD3">
      <w:r>
        <w:rPr>
          <w:noProof/>
        </w:rPr>
        <w:lastRenderedPageBreak/>
        <w:drawing>
          <wp:inline distT="0" distB="0" distL="0" distR="0" wp14:anchorId="134682D4" wp14:editId="4C69C139">
            <wp:extent cx="5731510" cy="27793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79395"/>
                    </a:xfrm>
                    <a:prstGeom prst="rect">
                      <a:avLst/>
                    </a:prstGeom>
                  </pic:spPr>
                </pic:pic>
              </a:graphicData>
            </a:graphic>
          </wp:inline>
        </w:drawing>
      </w:r>
    </w:p>
    <w:p w14:paraId="556EF5B8" w14:textId="18F2C567" w:rsidR="00636428" w:rsidRDefault="00636428" w:rsidP="00D33BD3"/>
    <w:p w14:paraId="348BC9EC" w14:textId="789F1BDE" w:rsidR="00636428" w:rsidRDefault="00636428" w:rsidP="00D33BD3">
      <w:r>
        <w:t>Then Click on ‘MAL Manager’ button and select the Payer configured in Configuration Screen. Then Select the Discover the Group resource by selecting any one of the radio buttons displayed and enter the value as shown in the below image.</w:t>
      </w:r>
    </w:p>
    <w:p w14:paraId="0AFD12BB" w14:textId="333B8BE9" w:rsidR="00636428" w:rsidRDefault="00636428" w:rsidP="00D33BD3">
      <w:r>
        <w:t>After entering the values click on Discover MAL button. The client will make an API call to get the Group resources based on the values entered and the Group information will be displayed in the table as shown below.</w:t>
      </w:r>
    </w:p>
    <w:p w14:paraId="0E732B5C" w14:textId="28809F9C" w:rsidR="00636428" w:rsidRDefault="00636428" w:rsidP="00D33BD3">
      <w:r>
        <w:t xml:space="preserve">Then Click on Download button to download the Patients data </w:t>
      </w:r>
      <w:r w:rsidR="002206AF">
        <w:t>attributed</w:t>
      </w:r>
      <w:r>
        <w:t xml:space="preserve"> in the</w:t>
      </w:r>
      <w:r w:rsidR="002206AF">
        <w:t xml:space="preserve"> Group resource. Once the data is downloaded, the Download button is greyed out and View button will be enabled.</w:t>
      </w:r>
    </w:p>
    <w:p w14:paraId="6977F112" w14:textId="1822F603" w:rsidR="002206AF" w:rsidRDefault="002206AF" w:rsidP="00D33BD3">
      <w:r>
        <w:t>Click on View button to view the Patient data in the tabular format as shown in the below image.</w:t>
      </w:r>
      <w:bookmarkStart w:id="0" w:name="_GoBack"/>
      <w:bookmarkEnd w:id="0"/>
    </w:p>
    <w:p w14:paraId="552D9BB0" w14:textId="51BA936A" w:rsidR="00636428" w:rsidRDefault="00636428" w:rsidP="00D33BD3"/>
    <w:p w14:paraId="7DB63999" w14:textId="72AD5540" w:rsidR="00636428" w:rsidRPr="00D33BD3" w:rsidRDefault="00636428" w:rsidP="00D33BD3">
      <w:r>
        <w:rPr>
          <w:noProof/>
        </w:rPr>
        <w:drawing>
          <wp:inline distT="0" distB="0" distL="0" distR="0" wp14:anchorId="7EAC6DF5" wp14:editId="69B643FC">
            <wp:extent cx="5731510" cy="2867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67025"/>
                    </a:xfrm>
                    <a:prstGeom prst="rect">
                      <a:avLst/>
                    </a:prstGeom>
                  </pic:spPr>
                </pic:pic>
              </a:graphicData>
            </a:graphic>
          </wp:inline>
        </w:drawing>
      </w:r>
    </w:p>
    <w:sectPr w:rsidR="00636428" w:rsidRPr="00D33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4FED"/>
    <w:multiLevelType w:val="hybridMultilevel"/>
    <w:tmpl w:val="B630D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BC7F6E"/>
    <w:multiLevelType w:val="hybridMultilevel"/>
    <w:tmpl w:val="4AE0E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1B5D5F"/>
    <w:multiLevelType w:val="hybridMultilevel"/>
    <w:tmpl w:val="32228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F9"/>
    <w:rsid w:val="00012A02"/>
    <w:rsid w:val="0005698B"/>
    <w:rsid w:val="000D5440"/>
    <w:rsid w:val="002206AF"/>
    <w:rsid w:val="002832C9"/>
    <w:rsid w:val="004E1238"/>
    <w:rsid w:val="005F4EF9"/>
    <w:rsid w:val="00603933"/>
    <w:rsid w:val="00636428"/>
    <w:rsid w:val="006C6437"/>
    <w:rsid w:val="00833E19"/>
    <w:rsid w:val="00897790"/>
    <w:rsid w:val="00944090"/>
    <w:rsid w:val="0095500D"/>
    <w:rsid w:val="00966B83"/>
    <w:rsid w:val="009844DD"/>
    <w:rsid w:val="00A05967"/>
    <w:rsid w:val="00A0648E"/>
    <w:rsid w:val="00B64EEB"/>
    <w:rsid w:val="00D33BD3"/>
    <w:rsid w:val="00DE5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69DF"/>
  <w15:chartTrackingRefBased/>
  <w15:docId w15:val="{BF23EBCE-F30B-4684-A914-FA0127D4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F9"/>
  </w:style>
  <w:style w:type="paragraph" w:styleId="Heading1">
    <w:name w:val="heading 1"/>
    <w:basedOn w:val="Normal"/>
    <w:next w:val="Normal"/>
    <w:link w:val="Heading1Char"/>
    <w:uiPriority w:val="9"/>
    <w:qFormat/>
    <w:rsid w:val="005F4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E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3B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F4E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E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4E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4EF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5F4EF9"/>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5F4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E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4EF9"/>
    <w:pPr>
      <w:ind w:left="720"/>
      <w:contextualSpacing/>
    </w:pPr>
  </w:style>
  <w:style w:type="paragraph" w:styleId="HTMLPreformatted">
    <w:name w:val="HTML Preformatted"/>
    <w:basedOn w:val="Normal"/>
    <w:link w:val="HTMLPreformattedChar"/>
    <w:uiPriority w:val="99"/>
    <w:unhideWhenUsed/>
    <w:rsid w:val="005F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F4E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4EF9"/>
    <w:rPr>
      <w:rFonts w:ascii="Courier New" w:eastAsia="Times New Roman" w:hAnsi="Courier New" w:cs="Courier New"/>
      <w:sz w:val="20"/>
      <w:szCs w:val="20"/>
    </w:rPr>
  </w:style>
  <w:style w:type="character" w:styleId="Hyperlink">
    <w:name w:val="Hyperlink"/>
    <w:basedOn w:val="DefaultParagraphFont"/>
    <w:uiPriority w:val="99"/>
    <w:unhideWhenUsed/>
    <w:rsid w:val="005F4EF9"/>
    <w:rPr>
      <w:color w:val="0563C1" w:themeColor="hyperlink"/>
      <w:u w:val="single"/>
    </w:rPr>
  </w:style>
  <w:style w:type="character" w:styleId="UnresolvedMention">
    <w:name w:val="Unresolved Mention"/>
    <w:basedOn w:val="DefaultParagraphFont"/>
    <w:uiPriority w:val="99"/>
    <w:semiHidden/>
    <w:unhideWhenUsed/>
    <w:rsid w:val="0095500D"/>
    <w:rPr>
      <w:color w:val="605E5C"/>
      <w:shd w:val="clear" w:color="auto" w:fill="E1DFDD"/>
    </w:rPr>
  </w:style>
  <w:style w:type="character" w:customStyle="1" w:styleId="Heading4Char">
    <w:name w:val="Heading 4 Char"/>
    <w:basedOn w:val="DefaultParagraphFont"/>
    <w:link w:val="Heading4"/>
    <w:uiPriority w:val="9"/>
    <w:rsid w:val="00D33BD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87172">
      <w:bodyDiv w:val="1"/>
      <w:marLeft w:val="0"/>
      <w:marRight w:val="0"/>
      <w:marTop w:val="0"/>
      <w:marBottom w:val="0"/>
      <w:divBdr>
        <w:top w:val="none" w:sz="0" w:space="0" w:color="auto"/>
        <w:left w:val="none" w:sz="0" w:space="0" w:color="auto"/>
        <w:bottom w:val="none" w:sz="0" w:space="0" w:color="auto"/>
        <w:right w:val="none" w:sz="0" w:space="0" w:color="auto"/>
      </w:divBdr>
      <w:divsChild>
        <w:div w:id="1866362648">
          <w:marLeft w:val="0"/>
          <w:marRight w:val="0"/>
          <w:marTop w:val="0"/>
          <w:marBottom w:val="0"/>
          <w:divBdr>
            <w:top w:val="none" w:sz="0" w:space="0" w:color="auto"/>
            <w:left w:val="none" w:sz="0" w:space="0" w:color="auto"/>
            <w:bottom w:val="none" w:sz="0" w:space="0" w:color="auto"/>
            <w:right w:val="none" w:sz="0" w:space="0" w:color="auto"/>
          </w:divBdr>
          <w:divsChild>
            <w:div w:id="203098887">
              <w:marLeft w:val="0"/>
              <w:marRight w:val="0"/>
              <w:marTop w:val="0"/>
              <w:marBottom w:val="0"/>
              <w:divBdr>
                <w:top w:val="none" w:sz="0" w:space="0" w:color="auto"/>
                <w:left w:val="none" w:sz="0" w:space="0" w:color="auto"/>
                <w:bottom w:val="none" w:sz="0" w:space="0" w:color="auto"/>
                <w:right w:val="none" w:sz="0" w:space="0" w:color="auto"/>
              </w:divBdr>
            </w:div>
            <w:div w:id="246814968">
              <w:marLeft w:val="0"/>
              <w:marRight w:val="0"/>
              <w:marTop w:val="0"/>
              <w:marBottom w:val="0"/>
              <w:divBdr>
                <w:top w:val="none" w:sz="0" w:space="0" w:color="auto"/>
                <w:left w:val="none" w:sz="0" w:space="0" w:color="auto"/>
                <w:bottom w:val="none" w:sz="0" w:space="0" w:color="auto"/>
                <w:right w:val="none" w:sz="0" w:space="0" w:color="auto"/>
              </w:divBdr>
            </w:div>
            <w:div w:id="1908103105">
              <w:marLeft w:val="0"/>
              <w:marRight w:val="0"/>
              <w:marTop w:val="0"/>
              <w:marBottom w:val="0"/>
              <w:divBdr>
                <w:top w:val="none" w:sz="0" w:space="0" w:color="auto"/>
                <w:left w:val="none" w:sz="0" w:space="0" w:color="auto"/>
                <w:bottom w:val="none" w:sz="0" w:space="0" w:color="auto"/>
                <w:right w:val="none" w:sz="0" w:space="0" w:color="auto"/>
              </w:divBdr>
            </w:div>
            <w:div w:id="391005300">
              <w:marLeft w:val="0"/>
              <w:marRight w:val="0"/>
              <w:marTop w:val="0"/>
              <w:marBottom w:val="0"/>
              <w:divBdr>
                <w:top w:val="none" w:sz="0" w:space="0" w:color="auto"/>
                <w:left w:val="none" w:sz="0" w:space="0" w:color="auto"/>
                <w:bottom w:val="none" w:sz="0" w:space="0" w:color="auto"/>
                <w:right w:val="none" w:sz="0" w:space="0" w:color="auto"/>
              </w:divBdr>
            </w:div>
            <w:div w:id="681859235">
              <w:marLeft w:val="0"/>
              <w:marRight w:val="0"/>
              <w:marTop w:val="0"/>
              <w:marBottom w:val="0"/>
              <w:divBdr>
                <w:top w:val="none" w:sz="0" w:space="0" w:color="auto"/>
                <w:left w:val="none" w:sz="0" w:space="0" w:color="auto"/>
                <w:bottom w:val="none" w:sz="0" w:space="0" w:color="auto"/>
                <w:right w:val="none" w:sz="0" w:space="0" w:color="auto"/>
              </w:divBdr>
            </w:div>
            <w:div w:id="188876487">
              <w:marLeft w:val="0"/>
              <w:marRight w:val="0"/>
              <w:marTop w:val="0"/>
              <w:marBottom w:val="0"/>
              <w:divBdr>
                <w:top w:val="none" w:sz="0" w:space="0" w:color="auto"/>
                <w:left w:val="none" w:sz="0" w:space="0" w:color="auto"/>
                <w:bottom w:val="none" w:sz="0" w:space="0" w:color="auto"/>
                <w:right w:val="none" w:sz="0" w:space="0" w:color="auto"/>
              </w:divBdr>
            </w:div>
            <w:div w:id="470560585">
              <w:marLeft w:val="0"/>
              <w:marRight w:val="0"/>
              <w:marTop w:val="0"/>
              <w:marBottom w:val="0"/>
              <w:divBdr>
                <w:top w:val="none" w:sz="0" w:space="0" w:color="auto"/>
                <w:left w:val="none" w:sz="0" w:space="0" w:color="auto"/>
                <w:bottom w:val="none" w:sz="0" w:space="0" w:color="auto"/>
                <w:right w:val="none" w:sz="0" w:space="0" w:color="auto"/>
              </w:divBdr>
            </w:div>
            <w:div w:id="628437090">
              <w:marLeft w:val="0"/>
              <w:marRight w:val="0"/>
              <w:marTop w:val="0"/>
              <w:marBottom w:val="0"/>
              <w:divBdr>
                <w:top w:val="none" w:sz="0" w:space="0" w:color="auto"/>
                <w:left w:val="none" w:sz="0" w:space="0" w:color="auto"/>
                <w:bottom w:val="none" w:sz="0" w:space="0" w:color="auto"/>
                <w:right w:val="none" w:sz="0" w:space="0" w:color="auto"/>
              </w:divBdr>
            </w:div>
            <w:div w:id="778764828">
              <w:marLeft w:val="0"/>
              <w:marRight w:val="0"/>
              <w:marTop w:val="0"/>
              <w:marBottom w:val="0"/>
              <w:divBdr>
                <w:top w:val="none" w:sz="0" w:space="0" w:color="auto"/>
                <w:left w:val="none" w:sz="0" w:space="0" w:color="auto"/>
                <w:bottom w:val="none" w:sz="0" w:space="0" w:color="auto"/>
                <w:right w:val="none" w:sz="0" w:space="0" w:color="auto"/>
              </w:divBdr>
            </w:div>
            <w:div w:id="2025403196">
              <w:marLeft w:val="0"/>
              <w:marRight w:val="0"/>
              <w:marTop w:val="0"/>
              <w:marBottom w:val="0"/>
              <w:divBdr>
                <w:top w:val="none" w:sz="0" w:space="0" w:color="auto"/>
                <w:left w:val="none" w:sz="0" w:space="0" w:color="auto"/>
                <w:bottom w:val="none" w:sz="0" w:space="0" w:color="auto"/>
                <w:right w:val="none" w:sz="0" w:space="0" w:color="auto"/>
              </w:divBdr>
            </w:div>
            <w:div w:id="575628290">
              <w:marLeft w:val="0"/>
              <w:marRight w:val="0"/>
              <w:marTop w:val="0"/>
              <w:marBottom w:val="0"/>
              <w:divBdr>
                <w:top w:val="none" w:sz="0" w:space="0" w:color="auto"/>
                <w:left w:val="none" w:sz="0" w:space="0" w:color="auto"/>
                <w:bottom w:val="none" w:sz="0" w:space="0" w:color="auto"/>
                <w:right w:val="none" w:sz="0" w:space="0" w:color="auto"/>
              </w:divBdr>
            </w:div>
            <w:div w:id="1095856351">
              <w:marLeft w:val="0"/>
              <w:marRight w:val="0"/>
              <w:marTop w:val="0"/>
              <w:marBottom w:val="0"/>
              <w:divBdr>
                <w:top w:val="none" w:sz="0" w:space="0" w:color="auto"/>
                <w:left w:val="none" w:sz="0" w:space="0" w:color="auto"/>
                <w:bottom w:val="none" w:sz="0" w:space="0" w:color="auto"/>
                <w:right w:val="none" w:sz="0" w:space="0" w:color="auto"/>
              </w:divBdr>
            </w:div>
            <w:div w:id="867718203">
              <w:marLeft w:val="0"/>
              <w:marRight w:val="0"/>
              <w:marTop w:val="0"/>
              <w:marBottom w:val="0"/>
              <w:divBdr>
                <w:top w:val="none" w:sz="0" w:space="0" w:color="auto"/>
                <w:left w:val="none" w:sz="0" w:space="0" w:color="auto"/>
                <w:bottom w:val="none" w:sz="0" w:space="0" w:color="auto"/>
                <w:right w:val="none" w:sz="0" w:space="0" w:color="auto"/>
              </w:divBdr>
            </w:div>
            <w:div w:id="33771077">
              <w:marLeft w:val="0"/>
              <w:marRight w:val="0"/>
              <w:marTop w:val="0"/>
              <w:marBottom w:val="0"/>
              <w:divBdr>
                <w:top w:val="none" w:sz="0" w:space="0" w:color="auto"/>
                <w:left w:val="none" w:sz="0" w:space="0" w:color="auto"/>
                <w:bottom w:val="none" w:sz="0" w:space="0" w:color="auto"/>
                <w:right w:val="none" w:sz="0" w:space="0" w:color="auto"/>
              </w:divBdr>
            </w:div>
            <w:div w:id="1563756601">
              <w:marLeft w:val="0"/>
              <w:marRight w:val="0"/>
              <w:marTop w:val="0"/>
              <w:marBottom w:val="0"/>
              <w:divBdr>
                <w:top w:val="none" w:sz="0" w:space="0" w:color="auto"/>
                <w:left w:val="none" w:sz="0" w:space="0" w:color="auto"/>
                <w:bottom w:val="none" w:sz="0" w:space="0" w:color="auto"/>
                <w:right w:val="none" w:sz="0" w:space="0" w:color="auto"/>
              </w:divBdr>
            </w:div>
            <w:div w:id="1823689648">
              <w:marLeft w:val="0"/>
              <w:marRight w:val="0"/>
              <w:marTop w:val="0"/>
              <w:marBottom w:val="0"/>
              <w:divBdr>
                <w:top w:val="none" w:sz="0" w:space="0" w:color="auto"/>
                <w:left w:val="none" w:sz="0" w:space="0" w:color="auto"/>
                <w:bottom w:val="none" w:sz="0" w:space="0" w:color="auto"/>
                <w:right w:val="none" w:sz="0" w:space="0" w:color="auto"/>
              </w:divBdr>
            </w:div>
            <w:div w:id="1261838743">
              <w:marLeft w:val="0"/>
              <w:marRight w:val="0"/>
              <w:marTop w:val="0"/>
              <w:marBottom w:val="0"/>
              <w:divBdr>
                <w:top w:val="none" w:sz="0" w:space="0" w:color="auto"/>
                <w:left w:val="none" w:sz="0" w:space="0" w:color="auto"/>
                <w:bottom w:val="none" w:sz="0" w:space="0" w:color="auto"/>
                <w:right w:val="none" w:sz="0" w:space="0" w:color="auto"/>
              </w:divBdr>
            </w:div>
            <w:div w:id="660962433">
              <w:marLeft w:val="0"/>
              <w:marRight w:val="0"/>
              <w:marTop w:val="0"/>
              <w:marBottom w:val="0"/>
              <w:divBdr>
                <w:top w:val="none" w:sz="0" w:space="0" w:color="auto"/>
                <w:left w:val="none" w:sz="0" w:space="0" w:color="auto"/>
                <w:bottom w:val="none" w:sz="0" w:space="0" w:color="auto"/>
                <w:right w:val="none" w:sz="0" w:space="0" w:color="auto"/>
              </w:divBdr>
            </w:div>
            <w:div w:id="2713033">
              <w:marLeft w:val="0"/>
              <w:marRight w:val="0"/>
              <w:marTop w:val="0"/>
              <w:marBottom w:val="0"/>
              <w:divBdr>
                <w:top w:val="none" w:sz="0" w:space="0" w:color="auto"/>
                <w:left w:val="none" w:sz="0" w:space="0" w:color="auto"/>
                <w:bottom w:val="none" w:sz="0" w:space="0" w:color="auto"/>
                <w:right w:val="none" w:sz="0" w:space="0" w:color="auto"/>
              </w:divBdr>
            </w:div>
            <w:div w:id="1959604087">
              <w:marLeft w:val="0"/>
              <w:marRight w:val="0"/>
              <w:marTop w:val="0"/>
              <w:marBottom w:val="0"/>
              <w:divBdr>
                <w:top w:val="none" w:sz="0" w:space="0" w:color="auto"/>
                <w:left w:val="none" w:sz="0" w:space="0" w:color="auto"/>
                <w:bottom w:val="none" w:sz="0" w:space="0" w:color="auto"/>
                <w:right w:val="none" w:sz="0" w:space="0" w:color="auto"/>
              </w:divBdr>
            </w:div>
            <w:div w:id="262809481">
              <w:marLeft w:val="0"/>
              <w:marRight w:val="0"/>
              <w:marTop w:val="0"/>
              <w:marBottom w:val="0"/>
              <w:divBdr>
                <w:top w:val="none" w:sz="0" w:space="0" w:color="auto"/>
                <w:left w:val="none" w:sz="0" w:space="0" w:color="auto"/>
                <w:bottom w:val="none" w:sz="0" w:space="0" w:color="auto"/>
                <w:right w:val="none" w:sz="0" w:space="0" w:color="auto"/>
              </w:divBdr>
            </w:div>
            <w:div w:id="1325084883">
              <w:marLeft w:val="0"/>
              <w:marRight w:val="0"/>
              <w:marTop w:val="0"/>
              <w:marBottom w:val="0"/>
              <w:divBdr>
                <w:top w:val="none" w:sz="0" w:space="0" w:color="auto"/>
                <w:left w:val="none" w:sz="0" w:space="0" w:color="auto"/>
                <w:bottom w:val="none" w:sz="0" w:space="0" w:color="auto"/>
                <w:right w:val="none" w:sz="0" w:space="0" w:color="auto"/>
              </w:divBdr>
            </w:div>
            <w:div w:id="336733603">
              <w:marLeft w:val="0"/>
              <w:marRight w:val="0"/>
              <w:marTop w:val="0"/>
              <w:marBottom w:val="0"/>
              <w:divBdr>
                <w:top w:val="none" w:sz="0" w:space="0" w:color="auto"/>
                <w:left w:val="none" w:sz="0" w:space="0" w:color="auto"/>
                <w:bottom w:val="none" w:sz="0" w:space="0" w:color="auto"/>
                <w:right w:val="none" w:sz="0" w:space="0" w:color="auto"/>
              </w:divBdr>
            </w:div>
            <w:div w:id="2049254460">
              <w:marLeft w:val="0"/>
              <w:marRight w:val="0"/>
              <w:marTop w:val="0"/>
              <w:marBottom w:val="0"/>
              <w:divBdr>
                <w:top w:val="none" w:sz="0" w:space="0" w:color="auto"/>
                <w:left w:val="none" w:sz="0" w:space="0" w:color="auto"/>
                <w:bottom w:val="none" w:sz="0" w:space="0" w:color="auto"/>
                <w:right w:val="none" w:sz="0" w:space="0" w:color="auto"/>
              </w:divBdr>
            </w:div>
            <w:div w:id="621107974">
              <w:marLeft w:val="0"/>
              <w:marRight w:val="0"/>
              <w:marTop w:val="0"/>
              <w:marBottom w:val="0"/>
              <w:divBdr>
                <w:top w:val="none" w:sz="0" w:space="0" w:color="auto"/>
                <w:left w:val="none" w:sz="0" w:space="0" w:color="auto"/>
                <w:bottom w:val="none" w:sz="0" w:space="0" w:color="auto"/>
                <w:right w:val="none" w:sz="0" w:space="0" w:color="auto"/>
              </w:divBdr>
            </w:div>
            <w:div w:id="160049192">
              <w:marLeft w:val="0"/>
              <w:marRight w:val="0"/>
              <w:marTop w:val="0"/>
              <w:marBottom w:val="0"/>
              <w:divBdr>
                <w:top w:val="none" w:sz="0" w:space="0" w:color="auto"/>
                <w:left w:val="none" w:sz="0" w:space="0" w:color="auto"/>
                <w:bottom w:val="none" w:sz="0" w:space="0" w:color="auto"/>
                <w:right w:val="none" w:sz="0" w:space="0" w:color="auto"/>
              </w:divBdr>
            </w:div>
            <w:div w:id="450326836">
              <w:marLeft w:val="0"/>
              <w:marRight w:val="0"/>
              <w:marTop w:val="0"/>
              <w:marBottom w:val="0"/>
              <w:divBdr>
                <w:top w:val="none" w:sz="0" w:space="0" w:color="auto"/>
                <w:left w:val="none" w:sz="0" w:space="0" w:color="auto"/>
                <w:bottom w:val="none" w:sz="0" w:space="0" w:color="auto"/>
                <w:right w:val="none" w:sz="0" w:space="0" w:color="auto"/>
              </w:divBdr>
            </w:div>
            <w:div w:id="2056461708">
              <w:marLeft w:val="0"/>
              <w:marRight w:val="0"/>
              <w:marTop w:val="0"/>
              <w:marBottom w:val="0"/>
              <w:divBdr>
                <w:top w:val="none" w:sz="0" w:space="0" w:color="auto"/>
                <w:left w:val="none" w:sz="0" w:space="0" w:color="auto"/>
                <w:bottom w:val="none" w:sz="0" w:space="0" w:color="auto"/>
                <w:right w:val="none" w:sz="0" w:space="0" w:color="auto"/>
              </w:divBdr>
            </w:div>
            <w:div w:id="144980207">
              <w:marLeft w:val="0"/>
              <w:marRight w:val="0"/>
              <w:marTop w:val="0"/>
              <w:marBottom w:val="0"/>
              <w:divBdr>
                <w:top w:val="none" w:sz="0" w:space="0" w:color="auto"/>
                <w:left w:val="none" w:sz="0" w:space="0" w:color="auto"/>
                <w:bottom w:val="none" w:sz="0" w:space="0" w:color="auto"/>
                <w:right w:val="none" w:sz="0" w:space="0" w:color="auto"/>
              </w:divBdr>
            </w:div>
            <w:div w:id="1279490008">
              <w:marLeft w:val="0"/>
              <w:marRight w:val="0"/>
              <w:marTop w:val="0"/>
              <w:marBottom w:val="0"/>
              <w:divBdr>
                <w:top w:val="none" w:sz="0" w:space="0" w:color="auto"/>
                <w:left w:val="none" w:sz="0" w:space="0" w:color="auto"/>
                <w:bottom w:val="none" w:sz="0" w:space="0" w:color="auto"/>
                <w:right w:val="none" w:sz="0" w:space="0" w:color="auto"/>
              </w:divBdr>
            </w:div>
            <w:div w:id="1171335064">
              <w:marLeft w:val="0"/>
              <w:marRight w:val="0"/>
              <w:marTop w:val="0"/>
              <w:marBottom w:val="0"/>
              <w:divBdr>
                <w:top w:val="none" w:sz="0" w:space="0" w:color="auto"/>
                <w:left w:val="none" w:sz="0" w:space="0" w:color="auto"/>
                <w:bottom w:val="none" w:sz="0" w:space="0" w:color="auto"/>
                <w:right w:val="none" w:sz="0" w:space="0" w:color="auto"/>
              </w:divBdr>
            </w:div>
            <w:div w:id="83305801">
              <w:marLeft w:val="0"/>
              <w:marRight w:val="0"/>
              <w:marTop w:val="0"/>
              <w:marBottom w:val="0"/>
              <w:divBdr>
                <w:top w:val="none" w:sz="0" w:space="0" w:color="auto"/>
                <w:left w:val="none" w:sz="0" w:space="0" w:color="auto"/>
                <w:bottom w:val="none" w:sz="0" w:space="0" w:color="auto"/>
                <w:right w:val="none" w:sz="0" w:space="0" w:color="auto"/>
              </w:divBdr>
            </w:div>
            <w:div w:id="20592401">
              <w:marLeft w:val="0"/>
              <w:marRight w:val="0"/>
              <w:marTop w:val="0"/>
              <w:marBottom w:val="0"/>
              <w:divBdr>
                <w:top w:val="none" w:sz="0" w:space="0" w:color="auto"/>
                <w:left w:val="none" w:sz="0" w:space="0" w:color="auto"/>
                <w:bottom w:val="none" w:sz="0" w:space="0" w:color="auto"/>
                <w:right w:val="none" w:sz="0" w:space="0" w:color="auto"/>
              </w:divBdr>
            </w:div>
            <w:div w:id="718363641">
              <w:marLeft w:val="0"/>
              <w:marRight w:val="0"/>
              <w:marTop w:val="0"/>
              <w:marBottom w:val="0"/>
              <w:divBdr>
                <w:top w:val="none" w:sz="0" w:space="0" w:color="auto"/>
                <w:left w:val="none" w:sz="0" w:space="0" w:color="auto"/>
                <w:bottom w:val="none" w:sz="0" w:space="0" w:color="auto"/>
                <w:right w:val="none" w:sz="0" w:space="0" w:color="auto"/>
              </w:divBdr>
            </w:div>
            <w:div w:id="2582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3ctomcatport%3e/%3cService_name%3e/bulkdata/%3cJobId" TargetMode="External"/><Relationship Id="rId5" Type="http://schemas.openxmlformats.org/officeDocument/2006/relationships/hyperlink" Target="https://github.com/HL7-DaVinci/atr.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6</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Sandilya</dc:creator>
  <cp:keywords/>
  <dc:description/>
  <cp:lastModifiedBy>k7010</cp:lastModifiedBy>
  <cp:revision>12</cp:revision>
  <dcterms:created xsi:type="dcterms:W3CDTF">2020-01-06T07:01:00Z</dcterms:created>
  <dcterms:modified xsi:type="dcterms:W3CDTF">2020-10-06T06:07:00Z</dcterms:modified>
</cp:coreProperties>
</file>