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1CB67" w14:textId="2C26FB47" w:rsidR="00704AFC" w:rsidRDefault="00925DC1" w:rsidP="00704AFC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F968716" wp14:editId="5CC92896">
            <wp:extent cx="982133" cy="705421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L7Logo.pd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1924" cy="72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1EF5" w14:textId="7A5217F7" w:rsidR="00704AFC" w:rsidRDefault="00305AB9" w:rsidP="00704AFC">
      <w:pPr>
        <w:widowControl w:val="0"/>
        <w:autoSpaceDE w:val="0"/>
        <w:autoSpaceDN w:val="0"/>
        <w:adjustRightInd w:val="0"/>
        <w:jc w:val="right"/>
      </w:pPr>
      <w:r>
        <w:t>Daniel Vreeman</w:t>
      </w:r>
    </w:p>
    <w:p w14:paraId="04C1969E" w14:textId="7F8DA1FF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HL7 C</w:t>
      </w:r>
      <w:r w:rsidR="00DB18E1">
        <w:t>hief Standards Development Officer (CSDO)</w:t>
      </w:r>
    </w:p>
    <w:p w14:paraId="11BBD74F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Health Level Seven International</w:t>
      </w:r>
    </w:p>
    <w:p w14:paraId="6E3FB61B" w14:textId="684767EA" w:rsidR="00704AFC" w:rsidRPr="00947BF3" w:rsidRDefault="003747A8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>
        <w:rPr>
          <w:lang w:val="fr-FR"/>
        </w:rPr>
        <w:t xml:space="preserve">455 E Eisenhower </w:t>
      </w:r>
      <w:proofErr w:type="spellStart"/>
      <w:r>
        <w:rPr>
          <w:lang w:val="fr-FR"/>
        </w:rPr>
        <w:t>Pkwy</w:t>
      </w:r>
      <w:proofErr w:type="spellEnd"/>
      <w:r>
        <w:rPr>
          <w:lang w:val="fr-FR"/>
        </w:rPr>
        <w:t xml:space="preserve">, </w:t>
      </w:r>
      <w:r w:rsidR="009C3F24">
        <w:rPr>
          <w:lang w:val="fr-FR"/>
        </w:rPr>
        <w:t>STE 300 #025</w:t>
      </w:r>
    </w:p>
    <w:p w14:paraId="1D3A23CB" w14:textId="09A86948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Ann Arbor, MI 4810</w:t>
      </w:r>
      <w:r w:rsidR="009C3F24">
        <w:rPr>
          <w:lang w:val="fr-FR"/>
        </w:rPr>
        <w:t>8</w:t>
      </w:r>
    </w:p>
    <w:p w14:paraId="5A7BF17F" w14:textId="77777777" w:rsidR="00704AFC" w:rsidRDefault="00F51520" w:rsidP="00704AFC">
      <w:pPr>
        <w:widowControl w:val="0"/>
        <w:autoSpaceDE w:val="0"/>
        <w:autoSpaceDN w:val="0"/>
        <w:adjustRightInd w:val="0"/>
      </w:pPr>
      <w:r>
        <w:t>&lt;Insert date&gt;</w:t>
      </w:r>
    </w:p>
    <w:p w14:paraId="5FEC6B4D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0BDD64D5" w14:textId="77777777" w:rsidR="00704AFC" w:rsidRDefault="00704AFC" w:rsidP="00704AFC">
      <w:pPr>
        <w:widowControl w:val="0"/>
        <w:autoSpaceDE w:val="0"/>
        <w:autoSpaceDN w:val="0"/>
        <w:adjustRightInd w:val="0"/>
      </w:pPr>
      <w:r>
        <w:t>Dear HL7 Member,</w:t>
      </w:r>
    </w:p>
    <w:p w14:paraId="4771FC85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7AF15C8B" w14:textId="64306DE7" w:rsidR="00F51520" w:rsidRDefault="00704AFC" w:rsidP="003B58C8">
      <w:pPr>
        <w:widowControl w:val="0"/>
        <w:autoSpaceDE w:val="0"/>
        <w:autoSpaceDN w:val="0"/>
        <w:adjustRightInd w:val="0"/>
      </w:pPr>
      <w:r>
        <w:t xml:space="preserve">The </w:t>
      </w:r>
      <w:r w:rsidR="003B58C8">
        <w:t xml:space="preserve">Structured Documents </w:t>
      </w:r>
      <w:r w:rsidR="00F51520">
        <w:t xml:space="preserve">Work </w:t>
      </w:r>
      <w:r>
        <w:t>Group ha</w:t>
      </w:r>
      <w:r w:rsidR="00F51520">
        <w:t xml:space="preserve">s </w:t>
      </w:r>
      <w:r>
        <w:t>asked me to forward you a set of recommended corrections and modificati</w:t>
      </w:r>
      <w:r w:rsidR="00F51520">
        <w:t xml:space="preserve">ons to the currently published </w:t>
      </w:r>
      <w:r w:rsidR="003B58C8" w:rsidRPr="003B58C8">
        <w:rPr>
          <w:b/>
        </w:rPr>
        <w:t>HL7 Implementation Guide for CDA® Release 2: Digital Signatures and Delegation of Rights, Release 1</w:t>
      </w:r>
      <w:r w:rsidR="00F51520">
        <w:t>.</w:t>
      </w:r>
      <w:r>
        <w:t xml:space="preserve"> </w:t>
      </w:r>
      <w:r w:rsidR="00F51520">
        <w:t xml:space="preserve"> </w:t>
      </w:r>
      <w:r>
        <w:t xml:space="preserve">The referenced </w:t>
      </w:r>
      <w:r w:rsidR="00F51520">
        <w:t xml:space="preserve">document </w:t>
      </w:r>
      <w:r w:rsidR="009337B5">
        <w:t xml:space="preserve">can </w:t>
      </w:r>
      <w:r>
        <w:t xml:space="preserve">be found </w:t>
      </w:r>
      <w:r w:rsidR="003B58C8">
        <w:t>at the following location:</w:t>
      </w:r>
    </w:p>
    <w:p w14:paraId="47F7ACF6" w14:textId="77777777" w:rsidR="003B58C8" w:rsidRDefault="003B58C8" w:rsidP="003B58C8">
      <w:pPr>
        <w:widowControl w:val="0"/>
        <w:autoSpaceDE w:val="0"/>
        <w:autoSpaceDN w:val="0"/>
        <w:adjustRightInd w:val="0"/>
      </w:pPr>
    </w:p>
    <w:p w14:paraId="0F470CD5" w14:textId="2A778A3C" w:rsidR="003B58C8" w:rsidRDefault="003B58C8" w:rsidP="003B58C8">
      <w:pPr>
        <w:widowControl w:val="0"/>
        <w:autoSpaceDE w:val="0"/>
        <w:autoSpaceDN w:val="0"/>
        <w:adjustRightInd w:val="0"/>
      </w:pPr>
      <w:hyperlink r:id="rId8" w:history="1">
        <w:r w:rsidRPr="00B304B7">
          <w:rPr>
            <w:rStyle w:val="Hyperlink"/>
          </w:rPr>
          <w:t>https://www.hl7.org/implement/standards/product_brief.cfm?product_id=375</w:t>
        </w:r>
      </w:hyperlink>
    </w:p>
    <w:p w14:paraId="48C41705" w14:textId="77777777" w:rsidR="003B58C8" w:rsidRDefault="003B58C8" w:rsidP="003B58C8">
      <w:pPr>
        <w:widowControl w:val="0"/>
        <w:autoSpaceDE w:val="0"/>
        <w:autoSpaceDN w:val="0"/>
        <w:adjustRightInd w:val="0"/>
      </w:pPr>
    </w:p>
    <w:p w14:paraId="00FAA092" w14:textId="7900C460" w:rsidR="003B58C8" w:rsidRDefault="003B58C8" w:rsidP="00704AFC">
      <w:pPr>
        <w:widowControl w:val="0"/>
        <w:autoSpaceDE w:val="0"/>
        <w:autoSpaceDN w:val="0"/>
        <w:adjustRightInd w:val="0"/>
      </w:pPr>
      <w:r>
        <w:t xml:space="preserve">A future balloted and published version of this Implementation Guide will contain these recommended changes, however, the Work Group felt </w:t>
      </w:r>
      <w:r w:rsidR="00DD43F0">
        <w:t>it important to address a few outstanding errors due to</w:t>
      </w:r>
      <w:r>
        <w:t xml:space="preserve"> the fact that this Implementation Guide is referenced in</w:t>
      </w:r>
      <w:r w:rsidR="00DD43F0">
        <w:t xml:space="preserve"> CMS’s proposed rule: </w:t>
      </w:r>
      <w:hyperlink r:id="rId9" w:history="1">
        <w:r w:rsidR="00DD43F0" w:rsidRPr="00DD43F0">
          <w:rPr>
            <w:rStyle w:val="Hyperlink"/>
          </w:rPr>
          <w:t>Administrative Simplification: Adoption of Standards for Health Care Attachments Transactions and Electronic Signatures, and Modification to Referral C</w:t>
        </w:r>
        <w:r w:rsidR="00DD43F0" w:rsidRPr="00DD43F0">
          <w:rPr>
            <w:rStyle w:val="Hyperlink"/>
          </w:rPr>
          <w:t>e</w:t>
        </w:r>
        <w:r w:rsidR="00DD43F0" w:rsidRPr="00DD43F0">
          <w:rPr>
            <w:rStyle w:val="Hyperlink"/>
          </w:rPr>
          <w:t>rtification and Authorization Transaction Standard</w:t>
        </w:r>
      </w:hyperlink>
      <w:r w:rsidR="00DD43F0">
        <w:t>.</w:t>
      </w:r>
    </w:p>
    <w:p w14:paraId="425FA25B" w14:textId="77777777" w:rsidR="003B58C8" w:rsidRDefault="003B58C8" w:rsidP="00704AFC">
      <w:pPr>
        <w:widowControl w:val="0"/>
        <w:autoSpaceDE w:val="0"/>
        <w:autoSpaceDN w:val="0"/>
        <w:adjustRightInd w:val="0"/>
      </w:pPr>
    </w:p>
    <w:p w14:paraId="5E54C000" w14:textId="77777777" w:rsidR="00DD43F0" w:rsidRPr="00DD43F0" w:rsidRDefault="00DD43F0" w:rsidP="00704AFC">
      <w:pPr>
        <w:widowControl w:val="0"/>
        <w:autoSpaceDE w:val="0"/>
        <w:autoSpaceDN w:val="0"/>
        <w:adjustRightInd w:val="0"/>
      </w:pPr>
      <w:r w:rsidRPr="00DD43F0">
        <w:t>The specific corrections included in this errata release relate to the following issues:</w:t>
      </w:r>
    </w:p>
    <w:p w14:paraId="3B2D29B3" w14:textId="77777777" w:rsidR="00DD43F0" w:rsidRDefault="00DD43F0" w:rsidP="00704AFC">
      <w:pPr>
        <w:widowControl w:val="0"/>
        <w:autoSpaceDE w:val="0"/>
        <w:autoSpaceDN w:val="0"/>
        <w:adjustRightInd w:val="0"/>
        <w:rPr>
          <w:rFonts w:asciiTheme="minorHAnsi" w:hAnsiTheme="minorHAnsi" w:cstheme="minorBidi"/>
          <w:color w:val="1F497D" w:themeColor="dark2"/>
        </w:rPr>
      </w:pPr>
    </w:p>
    <w:p w14:paraId="1B149640" w14:textId="565CFB1D" w:rsidR="0094016D" w:rsidRDefault="00DD43F0" w:rsidP="00704AFC">
      <w:pPr>
        <w:widowControl w:val="0"/>
        <w:autoSpaceDE w:val="0"/>
        <w:autoSpaceDN w:val="0"/>
        <w:adjustRightInd w:val="0"/>
      </w:pPr>
      <w:hyperlink r:id="rId10" w:history="1">
        <w:r w:rsidRPr="00DD43F0">
          <w:rPr>
            <w:rStyle w:val="Hyperlink"/>
          </w:rPr>
          <w:t>CDA-20476</w:t>
        </w:r>
      </w:hyperlink>
      <w:r w:rsidR="0094016D" w:rsidRPr="0094016D">
        <w:t xml:space="preserve"> </w:t>
      </w:r>
      <w:r w:rsidRPr="00DD43F0">
        <w:t xml:space="preserve">Fix </w:t>
      </w:r>
      <w:proofErr w:type="spellStart"/>
      <w:r w:rsidRPr="00DD43F0">
        <w:t>mediaType</w:t>
      </w:r>
      <w:proofErr w:type="spellEnd"/>
      <w:r w:rsidRPr="00DD43F0">
        <w:t xml:space="preserve"> in Specification of the </w:t>
      </w:r>
      <w:proofErr w:type="spellStart"/>
      <w:proofErr w:type="gramStart"/>
      <w:r w:rsidRPr="00DD43F0">
        <w:t>sdtc:signatureText</w:t>
      </w:r>
      <w:proofErr w:type="spellEnd"/>
      <w:proofErr w:type="gramEnd"/>
      <w:r w:rsidRPr="00DD43F0">
        <w:t xml:space="preserve"> ED Data Element</w:t>
      </w:r>
    </w:p>
    <w:p w14:paraId="494FC2C4" w14:textId="3F2054AB" w:rsidR="00DD43F0" w:rsidRDefault="00DD43F0" w:rsidP="00704AFC">
      <w:pPr>
        <w:widowControl w:val="0"/>
        <w:autoSpaceDE w:val="0"/>
        <w:autoSpaceDN w:val="0"/>
        <w:adjustRightInd w:val="0"/>
      </w:pPr>
      <w:hyperlink r:id="rId11" w:history="1">
        <w:r w:rsidRPr="00DD43F0">
          <w:rPr>
            <w:rStyle w:val="Hyperlink"/>
          </w:rPr>
          <w:t>CDA-20442</w:t>
        </w:r>
      </w:hyperlink>
      <w:r>
        <w:t xml:space="preserve"> </w:t>
      </w:r>
      <w:r w:rsidRPr="00DD43F0">
        <w:t xml:space="preserve">Clarify intent to base64 encode </w:t>
      </w:r>
      <w:proofErr w:type="spellStart"/>
      <w:proofErr w:type="gramStart"/>
      <w:r w:rsidRPr="00DD43F0">
        <w:t>sdtc:signatureText</w:t>
      </w:r>
      <w:proofErr w:type="spellEnd"/>
      <w:proofErr w:type="gramEnd"/>
    </w:p>
    <w:p w14:paraId="7FD4C773" w14:textId="77777777" w:rsidR="0094016D" w:rsidRDefault="0094016D" w:rsidP="00704AFC">
      <w:pPr>
        <w:widowControl w:val="0"/>
        <w:autoSpaceDE w:val="0"/>
        <w:autoSpaceDN w:val="0"/>
        <w:adjustRightInd w:val="0"/>
      </w:pPr>
    </w:p>
    <w:p w14:paraId="7877DC8C" w14:textId="4D12EA23" w:rsidR="00DD43F0" w:rsidRDefault="00DD43F0" w:rsidP="00704AFC">
      <w:r>
        <w:t>A redline version showing the full set of changes applied is available at the following location:</w:t>
      </w:r>
    </w:p>
    <w:p w14:paraId="3098AE7E" w14:textId="77777777" w:rsidR="00DD43F0" w:rsidRDefault="00DD43F0" w:rsidP="00704AFC"/>
    <w:p w14:paraId="5BE3DB4E" w14:textId="7650B793" w:rsidR="00DD43F0" w:rsidRDefault="00DD43F0" w:rsidP="00704AFC">
      <w:hyperlink r:id="rId12" w:history="1">
        <w:r w:rsidRPr="00B304B7">
          <w:rPr>
            <w:rStyle w:val="Hyperlink"/>
          </w:rPr>
          <w:t>https://github.com/HL7/CDA-digsig/blob/main/input/CDAR2_IG_DIGITALSIG_R1_DSTU_2014OCT_2025JUN_errata_redline.docx</w:t>
        </w:r>
      </w:hyperlink>
      <w:r>
        <w:t xml:space="preserve"> </w:t>
      </w:r>
    </w:p>
    <w:p w14:paraId="3822EEB7" w14:textId="77777777" w:rsidR="00DD43F0" w:rsidRDefault="00DD43F0" w:rsidP="00704AFC"/>
    <w:p w14:paraId="65D38891" w14:textId="2954E005" w:rsidR="00704AFC" w:rsidRDefault="00704AFC" w:rsidP="00704AFC">
      <w:r>
        <w:t>Sincerely,</w:t>
      </w:r>
    </w:p>
    <w:p w14:paraId="7F2AFCF6" w14:textId="77777777" w:rsidR="00704AFC" w:rsidRDefault="00704AFC" w:rsidP="00704AFC"/>
    <w:p w14:paraId="2F3764DA" w14:textId="77777777" w:rsidR="00F51520" w:rsidRDefault="00F51520" w:rsidP="00704AFC">
      <w:pPr>
        <w:rPr>
          <w:noProof/>
        </w:rPr>
      </w:pPr>
    </w:p>
    <w:p w14:paraId="7B24BFDB" w14:textId="77777777" w:rsidR="004D3DEB" w:rsidRDefault="004D3DEB" w:rsidP="00704AFC"/>
    <w:p w14:paraId="4BE12B65" w14:textId="4DE7FA5A" w:rsidR="009360E8" w:rsidRDefault="00704AFC" w:rsidP="00704AFC">
      <w:r>
        <w:t>HL7 C</w:t>
      </w:r>
      <w:r w:rsidR="006F7CF6">
        <w:t>SD</w:t>
      </w:r>
      <w:r>
        <w:t>O</w:t>
      </w:r>
    </w:p>
    <w:sectPr w:rsidR="009360E8" w:rsidSect="00D56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FC"/>
    <w:rsid w:val="00012538"/>
    <w:rsid w:val="00305AB9"/>
    <w:rsid w:val="003747A8"/>
    <w:rsid w:val="00381DC5"/>
    <w:rsid w:val="00390F09"/>
    <w:rsid w:val="003B58C8"/>
    <w:rsid w:val="004D3DEB"/>
    <w:rsid w:val="005C1B6D"/>
    <w:rsid w:val="005F6446"/>
    <w:rsid w:val="006F7CF6"/>
    <w:rsid w:val="00704AFC"/>
    <w:rsid w:val="007506E9"/>
    <w:rsid w:val="00790191"/>
    <w:rsid w:val="00925DC1"/>
    <w:rsid w:val="009337B5"/>
    <w:rsid w:val="009360E8"/>
    <w:rsid w:val="0094016D"/>
    <w:rsid w:val="009C3F24"/>
    <w:rsid w:val="00D561CF"/>
    <w:rsid w:val="00DB18E1"/>
    <w:rsid w:val="00DD43F0"/>
    <w:rsid w:val="00E414B2"/>
    <w:rsid w:val="00E63A63"/>
    <w:rsid w:val="00F5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4E2E"/>
  <w15:docId w15:val="{F828D8FA-750C-4D07-9862-D2B4C21C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F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15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52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l7.org/implement/standards/product_brief.cfm?product_id=375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github.com/HL7/CDA-digsig/blob/main/input/CDAR2_IG_DIGITALSIG_R1_DSTU_2014OCT_2025JUN_errata_redline.doc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ira.hl7.org/browse/CDA-2044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jira.hl7.org/browse/CDA-20476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federalregister.gov/documents/2022/12/21/2022-27437/administrative-simplification-adoption-of-standards-for-health-care-attachments-transactions-a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7A8AF4C0D1C749B685735739A6C2A3" ma:contentTypeVersion="9" ma:contentTypeDescription="Create a new document." ma:contentTypeScope="" ma:versionID="912ab12e8e8db132d86e8ea7da296450">
  <xsd:schema xmlns:xsd="http://www.w3.org/2001/XMLSchema" xmlns:xs="http://www.w3.org/2001/XMLSchema" xmlns:p="http://schemas.microsoft.com/office/2006/metadata/properties" xmlns:ns2="901cbc8c-64b1-4ce5-9a7c-c50b35ec804b" targetNamespace="http://schemas.microsoft.com/office/2006/metadata/properties" ma:root="true" ma:fieldsID="5bdb0b925984ba84de22c3d29cc81e13" ns2:_="">
    <xsd:import namespace="901cbc8c-64b1-4ce5-9a7c-c50b35ec80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1cbc8c-64b1-4ce5-9a7c-c50b35ec8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4C59A5-D71B-46A1-8A13-7483E16B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4F8906-A4B7-4B54-B0A5-76E15FCC16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1cbc8c-64b1-4ce5-9a7c-c50b35ec8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6A7E80-F2C5-49A7-8431-30A876B02A3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Diagnostics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F</dc:creator>
  <cp:lastModifiedBy>Russ Ott</cp:lastModifiedBy>
  <cp:revision>8</cp:revision>
  <dcterms:created xsi:type="dcterms:W3CDTF">2022-01-06T20:11:00Z</dcterms:created>
  <dcterms:modified xsi:type="dcterms:W3CDTF">2025-06-17T18:06:00Z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0x010100827A8AF4C0D1C749B685735739A6C2A3</vt:lpwstr>
  </property>
</Properties>
</file>