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ABB3" w14:textId="2EEB2088" w:rsidR="00D448D7" w:rsidRDefault="00D448D7" w:rsidP="000401F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  <w:r w:rsidR="000401F0">
        <w:rPr>
          <w:rFonts w:ascii="Arial" w:hAnsi="Arial" w:cs="Arial"/>
          <w:b/>
          <w:bCs/>
          <w:sz w:val="20"/>
          <w:szCs w:val="20"/>
        </w:rPr>
        <w:t>Project</w:t>
      </w:r>
    </w:p>
    <w:p w14:paraId="44E8D2AF" w14:textId="77777777" w:rsidR="00D448D7" w:rsidRDefault="00D448D7" w:rsidP="000401F0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19C51CF7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6B7701">
        <w:rPr>
          <w:rFonts w:ascii="Arial" w:hAnsi="Arial" w:cs="Arial"/>
          <w:b/>
          <w:bCs/>
          <w:sz w:val="20"/>
          <w:szCs w:val="20"/>
        </w:rPr>
        <w:t>0</w:t>
      </w:r>
      <w:r w:rsidR="00AD70A5">
        <w:rPr>
          <w:rFonts w:ascii="Arial" w:hAnsi="Arial" w:cs="Arial"/>
          <w:b/>
          <w:bCs/>
          <w:sz w:val="20"/>
          <w:szCs w:val="20"/>
        </w:rPr>
        <w:t>5-02</w:t>
      </w:r>
      <w:r w:rsidR="008252C9">
        <w:rPr>
          <w:rFonts w:ascii="Arial" w:hAnsi="Arial" w:cs="Arial"/>
          <w:b/>
          <w:bCs/>
          <w:sz w:val="20"/>
          <w:szCs w:val="20"/>
        </w:rPr>
        <w:t xml:space="preserve"> Meeting Notes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06A5FD2C" w14:textId="448665C8" w:rsidR="00D448D7" w:rsidRDefault="000401F0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9464FA"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Donna Quirk</w:t>
      </w:r>
    </w:p>
    <w:p w14:paraId="28EE4000" w14:textId="6F0BEC91" w:rsidR="00D448D7" w:rsidRDefault="000401F0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D448D7"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 w:rsidR="00D448D7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Lindsey Hoggle</w:t>
      </w:r>
    </w:p>
    <w:p w14:paraId="05B4EE75" w14:textId="77777777" w:rsidR="000401F0" w:rsidRDefault="000401F0" w:rsidP="000401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0401F0" w:rsidRDefault="00156912" w:rsidP="00D448D7">
      <w:pPr>
        <w:rPr>
          <w:rFonts w:ascii="Arial" w:hAnsi="Arial" w:cs="Arial"/>
          <w:b/>
          <w:sz w:val="20"/>
          <w:szCs w:val="20"/>
          <w:u w:val="single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You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13B3C1E" w14:textId="28043840" w:rsidR="00001C9E" w:rsidRPr="00001C9E" w:rsidRDefault="00D448D7" w:rsidP="00D44776">
      <w:pPr>
        <w:rPr>
          <w:rFonts w:asciiTheme="minorHAnsi" w:hAnsiTheme="minorHAnsi" w:cs="Arial"/>
          <w:sz w:val="22"/>
          <w:szCs w:val="22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>Materials: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  <w:r w:rsidR="00001C9E">
        <w:rPr>
          <w:rFonts w:asciiTheme="minorHAnsi" w:hAnsiTheme="minorHAnsi" w:cs="Arial"/>
          <w:sz w:val="22"/>
          <w:szCs w:val="22"/>
        </w:rPr>
        <w:t>current version emailed with reminder y</w:t>
      </w:r>
      <w:r w:rsidR="00BD25EA">
        <w:rPr>
          <w:rFonts w:asciiTheme="minorHAnsi" w:hAnsiTheme="minorHAnsi" w:cs="Arial"/>
          <w:sz w:val="22"/>
          <w:szCs w:val="22"/>
        </w:rPr>
        <w:t>es</w:t>
      </w:r>
      <w:r w:rsidR="00001C9E">
        <w:rPr>
          <w:rFonts w:asciiTheme="minorHAnsi" w:hAnsiTheme="minorHAnsi" w:cs="Arial"/>
          <w:sz w:val="22"/>
          <w:szCs w:val="22"/>
        </w:rPr>
        <w:t>terday</w:t>
      </w:r>
    </w:p>
    <w:p w14:paraId="4095533A" w14:textId="00F0BB3E" w:rsidR="00C11773" w:rsidRPr="00001C9E" w:rsidRDefault="00C11773" w:rsidP="00001C9E">
      <w:pPr>
        <w:pStyle w:val="ListParagraph"/>
        <w:numPr>
          <w:ilvl w:val="0"/>
          <w:numId w:val="22"/>
        </w:numPr>
        <w:rPr>
          <w:rFonts w:asciiTheme="minorHAnsi" w:eastAsia="Times New Roman" w:hAnsiTheme="minorHAnsi" w:cs="Arial"/>
          <w:sz w:val="22"/>
          <w:szCs w:val="22"/>
        </w:rPr>
      </w:pPr>
      <w:r w:rsidRPr="00001C9E">
        <w:rPr>
          <w:rFonts w:asciiTheme="minorHAnsi" w:eastAsia="Times New Roman" w:hAnsiTheme="minorHAnsi" w:cs="Arial"/>
          <w:sz w:val="22"/>
          <w:szCs w:val="22"/>
        </w:rPr>
        <w:t>EHRS_ENCPRSFP_NORMBAL_R2_2018AUG-0.21</w:t>
      </w:r>
      <w:r w:rsidR="00001C9E" w:rsidRPr="00001C9E">
        <w:rPr>
          <w:rFonts w:asciiTheme="minorHAnsi" w:eastAsia="Times New Roman" w:hAnsiTheme="minorHAnsi" w:cs="Arial"/>
          <w:sz w:val="22"/>
          <w:szCs w:val="22"/>
        </w:rPr>
        <w:t>.docx</w:t>
      </w:r>
      <w:r w:rsidRPr="00001C9E">
        <w:rPr>
          <w:rFonts w:asciiTheme="minorHAnsi" w:eastAsia="Times New Roman" w:hAnsiTheme="minorHAnsi" w:cs="Arial"/>
          <w:sz w:val="22"/>
          <w:szCs w:val="22"/>
        </w:rPr>
        <w:t xml:space="preserve">     </w:t>
      </w:r>
    </w:p>
    <w:p w14:paraId="4AA01A3D" w14:textId="7B1B68F4" w:rsidR="005D4569" w:rsidRDefault="005D4569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0401F0" w:rsidRDefault="00E80EA3" w:rsidP="00E80EA3">
      <w:pPr>
        <w:rPr>
          <w:rFonts w:ascii="Arial" w:hAnsi="Arial" w:cs="Arial"/>
          <w:b/>
          <w:sz w:val="20"/>
          <w:szCs w:val="20"/>
          <w:u w:val="single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>Agenda:</w:t>
      </w:r>
    </w:p>
    <w:p w14:paraId="3A549D0F" w14:textId="067613CE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  <w:r w:rsidR="0011170E">
        <w:rPr>
          <w:rFonts w:asciiTheme="minorHAnsi" w:hAnsiTheme="minorHAnsi" w:cs="Arial"/>
          <w:sz w:val="22"/>
          <w:szCs w:val="22"/>
        </w:rPr>
        <w:t xml:space="preserve">.  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50B24221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62EB38B7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4EBB2EC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3AA9D4C4" w14:textId="113C095D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473FF18D" w:rsidR="00412822" w:rsidRPr="00543487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7EAFD393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7B2293F9" w:rsidR="00412822" w:rsidRPr="00C741EB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5DE66030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7893AAEB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37DEC16B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06E32C71" w:rsid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</w:p>
    <w:p w14:paraId="2EFC77B0" w14:textId="7259CEF7" w:rsidR="0011170E" w:rsidRPr="00C11773" w:rsidRDefault="000B014C" w:rsidP="00C1177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Minutes Approval (5 min) Patrick</w:t>
      </w:r>
    </w:p>
    <w:p w14:paraId="54EC1686" w14:textId="1C783BE5" w:rsidR="00303CBB" w:rsidRPr="000B014C" w:rsidRDefault="00001C9E" w:rsidP="00303CB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Not today</w:t>
      </w:r>
    </w:p>
    <w:p w14:paraId="0799404D" w14:textId="0196D8B7" w:rsidR="0011170E" w:rsidRDefault="000B014C" w:rsidP="00303CBB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 xml:space="preserve">Announcements (5 min) Patrick </w:t>
      </w:r>
    </w:p>
    <w:p w14:paraId="1B3BAB89" w14:textId="244D9368" w:rsidR="000401F0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lastRenderedPageBreak/>
        <w:t>Review</w:t>
      </w:r>
      <w:r w:rsidR="00001C9E">
        <w:rPr>
          <w:rFonts w:asciiTheme="minorHAnsi" w:hAnsiTheme="minorHAnsi" w:cs="Arial"/>
          <w:sz w:val="22"/>
          <w:szCs w:val="22"/>
        </w:rPr>
        <w:t>, discussion, and modification of CP.3.1 Nutrition Assessment</w:t>
      </w:r>
      <w:r w:rsidR="00272FED">
        <w:rPr>
          <w:rFonts w:asciiTheme="minorHAnsi" w:hAnsiTheme="minorHAnsi" w:cs="Arial"/>
          <w:sz w:val="22"/>
          <w:szCs w:val="22"/>
        </w:rPr>
        <w:t xml:space="preserve"> (40 minutes)</w:t>
      </w:r>
      <w:r w:rsidR="00040181">
        <w:rPr>
          <w:rFonts w:asciiTheme="minorHAnsi" w:hAnsiTheme="minorHAnsi" w:cs="Arial"/>
          <w:sz w:val="22"/>
          <w:szCs w:val="22"/>
        </w:rPr>
        <w:t xml:space="preserve"> CP.3.2</w:t>
      </w:r>
      <w:bookmarkStart w:id="4" w:name="_GoBack"/>
      <w:bookmarkEnd w:id="4"/>
    </w:p>
    <w:p w14:paraId="06507DFE" w14:textId="33D9F454" w:rsidR="00C8327C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>eadline for sendi</w:t>
      </w:r>
      <w:r w:rsidR="00704B72">
        <w:rPr>
          <w:rFonts w:asciiTheme="minorHAnsi" w:hAnsiTheme="minorHAnsi" w:cs="Arial"/>
          <w:sz w:val="22"/>
          <w:szCs w:val="22"/>
        </w:rPr>
        <w:t xml:space="preserve">ng comments by </w:t>
      </w:r>
      <w:r w:rsidR="00303CBB">
        <w:rPr>
          <w:rFonts w:asciiTheme="minorHAnsi" w:hAnsiTheme="minorHAnsi" w:cs="Arial"/>
          <w:sz w:val="22"/>
          <w:szCs w:val="22"/>
        </w:rPr>
        <w:t xml:space="preserve">each Tuesday, </w:t>
      </w:r>
      <w:r w:rsidR="000B014C" w:rsidRPr="00272FED">
        <w:rPr>
          <w:rFonts w:asciiTheme="minorHAnsi" w:hAnsiTheme="minorHAnsi" w:cs="Arial"/>
          <w:sz w:val="22"/>
          <w:szCs w:val="22"/>
        </w:rPr>
        <w:t>5</w:t>
      </w:r>
      <w:r w:rsidR="006B7701">
        <w:rPr>
          <w:rFonts w:asciiTheme="minorHAnsi" w:hAnsiTheme="minorHAnsi" w:cs="Arial"/>
          <w:sz w:val="22"/>
          <w:szCs w:val="22"/>
        </w:rPr>
        <w:t xml:space="preserve"> p.m. EDT.</w:t>
      </w:r>
    </w:p>
    <w:p w14:paraId="28D5DB55" w14:textId="77777777" w:rsidR="00704B72" w:rsidRPr="00303CBB" w:rsidRDefault="00704B72" w:rsidP="00303CBB">
      <w:pPr>
        <w:rPr>
          <w:rFonts w:asciiTheme="minorHAnsi" w:hAnsiTheme="minorHAnsi" w:cs="Arial"/>
          <w:sz w:val="22"/>
          <w:szCs w:val="22"/>
        </w:rPr>
      </w:pPr>
    </w:p>
    <w:p w14:paraId="42684499" w14:textId="70A326CA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week’s 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EHRWG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Nutrition Profile Project 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6B7701">
        <w:rPr>
          <w:rFonts w:asciiTheme="minorHAnsi" w:hAnsiTheme="minorHAnsi" w:cs="Arial"/>
          <w:b/>
          <w:bCs/>
          <w:color w:val="FF0000"/>
          <w:sz w:val="22"/>
          <w:szCs w:val="20"/>
        </w:rPr>
        <w:t>May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9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04018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20E"/>
    <w:multiLevelType w:val="hybridMultilevel"/>
    <w:tmpl w:val="14E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0D13"/>
    <w:multiLevelType w:val="hybridMultilevel"/>
    <w:tmpl w:val="674C6F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4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A206F"/>
    <w:multiLevelType w:val="hybridMultilevel"/>
    <w:tmpl w:val="C50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0"/>
  </w:num>
  <w:num w:numId="4">
    <w:abstractNumId w:val="19"/>
  </w:num>
  <w:num w:numId="5">
    <w:abstractNumId w:val="2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  <w:num w:numId="18">
    <w:abstractNumId w:val="17"/>
  </w:num>
  <w:num w:numId="19">
    <w:abstractNumId w:val="14"/>
  </w:num>
  <w:num w:numId="20">
    <w:abstractNumId w:val="18"/>
  </w:num>
  <w:num w:numId="21">
    <w:abstractNumId w:val="8"/>
  </w:num>
  <w:num w:numId="2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D7"/>
    <w:rsid w:val="00001C9E"/>
    <w:rsid w:val="000111CE"/>
    <w:rsid w:val="00024245"/>
    <w:rsid w:val="00031078"/>
    <w:rsid w:val="00033788"/>
    <w:rsid w:val="000375EA"/>
    <w:rsid w:val="00040181"/>
    <w:rsid w:val="000401F0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170E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3CBB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C0503"/>
    <w:rsid w:val="005D4569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B7701"/>
    <w:rsid w:val="006D31AA"/>
    <w:rsid w:val="006D33FE"/>
    <w:rsid w:val="006D5A52"/>
    <w:rsid w:val="006F6790"/>
    <w:rsid w:val="006F6BC8"/>
    <w:rsid w:val="006F7A14"/>
    <w:rsid w:val="00701ACF"/>
    <w:rsid w:val="00704B72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252C9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D70A5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25EA"/>
    <w:rsid w:val="00BD492B"/>
    <w:rsid w:val="00BE6859"/>
    <w:rsid w:val="00BF090F"/>
    <w:rsid w:val="00C03AB4"/>
    <w:rsid w:val="00C11773"/>
    <w:rsid w:val="00C36717"/>
    <w:rsid w:val="00C376E3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B6341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Patrick Loyd</cp:lastModifiedBy>
  <cp:revision>3</cp:revision>
  <dcterms:created xsi:type="dcterms:W3CDTF">2018-05-03T20:40:00Z</dcterms:created>
  <dcterms:modified xsi:type="dcterms:W3CDTF">2018-05-03T20:42:00Z</dcterms:modified>
</cp:coreProperties>
</file>