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1F" w:rsidRDefault="004B26FD">
      <w:r>
        <w:t>HL7 PDDI CDS - Minutes for 5/15</w:t>
      </w:r>
    </w:p>
    <w:p w:rsidR="00DC5B1F" w:rsidRDefault="00DC5B1F"/>
    <w:p w:rsidR="00DC5B1F" w:rsidRDefault="004B26FD">
      <w:r>
        <w:t xml:space="preserve">In attendance: </w:t>
      </w:r>
      <w:proofErr w:type="spellStart"/>
      <w:r>
        <w:t>Guilherme</w:t>
      </w:r>
      <w:proofErr w:type="spellEnd"/>
      <w:r>
        <w:t>, Howard, Rich</w:t>
      </w:r>
    </w:p>
    <w:p w:rsidR="00DC5B1F" w:rsidRDefault="00DC5B1F"/>
    <w:p w:rsidR="00DC5B1F" w:rsidRDefault="004B26FD" w:rsidP="004B26FD">
      <w:r>
        <w:t>- Continued to discuss</w:t>
      </w:r>
      <w:r>
        <w:t xml:space="preserve"> the suggestions</w:t>
      </w:r>
      <w:r>
        <w:t xml:space="preserve"> that came up at the HL7 meeting (see prior minutes). Given the debate about how to handle over-rides to order-select suggestions at order-sign, we decided to proceed for this upcoming </w:t>
      </w:r>
      <w:proofErr w:type="spellStart"/>
      <w:r>
        <w:t>connectathon</w:t>
      </w:r>
      <w:proofErr w:type="spellEnd"/>
      <w:r>
        <w:t xml:space="preserve"> to use a stateless approach where </w:t>
      </w:r>
      <w:proofErr w:type="spellStart"/>
      <w:r>
        <w:t>DetectedIssue</w:t>
      </w:r>
      <w:proofErr w:type="spellEnd"/>
      <w:r>
        <w:t xml:space="preserve"> resources returned from the service simply refer to a unique ID for the PDDI knowledge artifact. This will allow the client EHRs to choose how to handle apparently repeat CDS suggestions</w:t>
      </w:r>
      <w:bookmarkStart w:id="0" w:name="_GoBack"/>
      <w:bookmarkEnd w:id="0"/>
      <w:r>
        <w:t xml:space="preserve">. </w:t>
      </w:r>
    </w:p>
    <w:p w:rsidR="00DC5B1F" w:rsidRDefault="00DC5B1F"/>
    <w:p w:rsidR="00DC5B1F" w:rsidRDefault="004B26FD">
      <w:r>
        <w:t>- Discussed the new IG Outline (see below).</w:t>
      </w:r>
      <w:r>
        <w:t xml:space="preserve"> Rich did not get anything done on it in June but plans to </w:t>
      </w:r>
      <w:r>
        <w:t>work through the major revisions and show at the next sub-team call on 7/23</w:t>
      </w:r>
    </w:p>
    <w:p w:rsidR="00DC5B1F" w:rsidRDefault="00DC5B1F"/>
    <w:p w:rsidR="00DC5B1F" w:rsidRDefault="004B26FD">
      <w:r>
        <w:t>New IG Outline:</w:t>
      </w:r>
    </w:p>
    <w:p w:rsidR="00DC5B1F" w:rsidRDefault="00DC5B1F"/>
    <w:p w:rsidR="00DC5B1F" w:rsidRDefault="004B26FD">
      <w:pPr>
        <w:numPr>
          <w:ilvl w:val="0"/>
          <w:numId w:val="1"/>
        </w:numPr>
      </w:pPr>
      <w:r>
        <w:t>Gett</w:t>
      </w:r>
      <w:r>
        <w:t>ing started</w:t>
      </w:r>
    </w:p>
    <w:p w:rsidR="00DC5B1F" w:rsidRDefault="004B26FD">
      <w:pPr>
        <w:numPr>
          <w:ilvl w:val="1"/>
          <w:numId w:val="1"/>
        </w:numPr>
      </w:pPr>
      <w:r>
        <w:t>Brief intro</w:t>
      </w:r>
    </w:p>
    <w:p w:rsidR="00DC5B1F" w:rsidRDefault="004B26FD">
      <w:pPr>
        <w:numPr>
          <w:ilvl w:val="1"/>
          <w:numId w:val="1"/>
        </w:numPr>
      </w:pPr>
      <w:r>
        <w:t>Intended audience</w:t>
      </w:r>
    </w:p>
    <w:p w:rsidR="00DC5B1F" w:rsidRDefault="004B26FD">
      <w:pPr>
        <w:numPr>
          <w:ilvl w:val="1"/>
          <w:numId w:val="1"/>
        </w:numPr>
      </w:pPr>
      <w:r>
        <w:t>Context</w:t>
      </w:r>
    </w:p>
    <w:p w:rsidR="00DC5B1F" w:rsidRDefault="004B26FD">
      <w:pPr>
        <w:numPr>
          <w:ilvl w:val="2"/>
          <w:numId w:val="1"/>
        </w:numPr>
      </w:pPr>
      <w:r>
        <w:t xml:space="preserve">Rationale, related work, </w:t>
      </w:r>
      <w:proofErr w:type="spellStart"/>
      <w:r>
        <w:t>etc</w:t>
      </w:r>
      <w:proofErr w:type="spellEnd"/>
    </w:p>
    <w:p w:rsidR="00DC5B1F" w:rsidRDefault="004B26FD">
      <w:pPr>
        <w:numPr>
          <w:ilvl w:val="1"/>
          <w:numId w:val="1"/>
        </w:numPr>
      </w:pPr>
      <w:r>
        <w:t>Scope</w:t>
      </w:r>
    </w:p>
    <w:p w:rsidR="00DC5B1F" w:rsidRDefault="00DC5B1F"/>
    <w:p w:rsidR="00DC5B1F" w:rsidRDefault="004B26FD">
      <w:pPr>
        <w:numPr>
          <w:ilvl w:val="0"/>
          <w:numId w:val="1"/>
        </w:numPr>
      </w:pPr>
      <w:r>
        <w:t>Services specification (based on CDS Hooks)</w:t>
      </w:r>
    </w:p>
    <w:p w:rsidR="00DC5B1F" w:rsidRDefault="004B26FD">
      <w:pPr>
        <w:numPr>
          <w:ilvl w:val="1"/>
          <w:numId w:val="1"/>
        </w:numPr>
      </w:pPr>
      <w:r>
        <w:t>Use Case</w:t>
      </w:r>
    </w:p>
    <w:p w:rsidR="00DC5B1F" w:rsidRDefault="004B26FD">
      <w:pPr>
        <w:numPr>
          <w:ilvl w:val="1"/>
          <w:numId w:val="1"/>
        </w:numPr>
      </w:pPr>
      <w:r>
        <w:t>Architecture overview (include diagram)</w:t>
      </w:r>
    </w:p>
    <w:p w:rsidR="00DC5B1F" w:rsidRDefault="004B26FD">
      <w:pPr>
        <w:numPr>
          <w:ilvl w:val="1"/>
          <w:numId w:val="1"/>
        </w:numPr>
      </w:pPr>
      <w:r>
        <w:t xml:space="preserve">EHR </w:t>
      </w:r>
    </w:p>
    <w:p w:rsidR="00DC5B1F" w:rsidRDefault="004B26FD">
      <w:pPr>
        <w:numPr>
          <w:ilvl w:val="2"/>
          <w:numId w:val="1"/>
        </w:numPr>
      </w:pPr>
      <w:r>
        <w:t>FHIR server, communications,</w:t>
      </w:r>
    </w:p>
    <w:p w:rsidR="00DC5B1F" w:rsidRDefault="004B26FD">
      <w:pPr>
        <w:numPr>
          <w:ilvl w:val="1"/>
          <w:numId w:val="1"/>
        </w:numPr>
      </w:pPr>
      <w:r>
        <w:t>CDS service</w:t>
      </w:r>
    </w:p>
    <w:p w:rsidR="00DC5B1F" w:rsidRDefault="004B26FD">
      <w:pPr>
        <w:numPr>
          <w:ilvl w:val="2"/>
          <w:numId w:val="1"/>
        </w:numPr>
      </w:pPr>
      <w:proofErr w:type="spellStart"/>
      <w:r>
        <w:t>PlanDefinition</w:t>
      </w:r>
      <w:proofErr w:type="spellEnd"/>
    </w:p>
    <w:p w:rsidR="00DC5B1F" w:rsidRDefault="004B26FD">
      <w:pPr>
        <w:numPr>
          <w:ilvl w:val="3"/>
          <w:numId w:val="1"/>
        </w:numPr>
      </w:pPr>
      <w:r>
        <w:t>Brief</w:t>
      </w:r>
    </w:p>
    <w:p w:rsidR="00DC5B1F" w:rsidRDefault="004B26FD">
      <w:pPr>
        <w:numPr>
          <w:ilvl w:val="1"/>
          <w:numId w:val="1"/>
        </w:numPr>
      </w:pPr>
      <w:r>
        <w:t xml:space="preserve">CDS as a </w:t>
      </w:r>
      <w:r>
        <w:t>Service (mentioned)</w:t>
      </w:r>
    </w:p>
    <w:p w:rsidR="00DC5B1F" w:rsidRDefault="004B26FD">
      <w:pPr>
        <w:numPr>
          <w:ilvl w:val="2"/>
          <w:numId w:val="1"/>
        </w:numPr>
      </w:pPr>
      <w:r>
        <w:t>Brief</w:t>
      </w:r>
    </w:p>
    <w:p w:rsidR="00DC5B1F" w:rsidRDefault="004B26FD">
      <w:pPr>
        <w:numPr>
          <w:ilvl w:val="1"/>
          <w:numId w:val="1"/>
        </w:numPr>
      </w:pPr>
      <w:r>
        <w:t>EHR to CDS service</w:t>
      </w:r>
    </w:p>
    <w:p w:rsidR="00DC5B1F" w:rsidRDefault="004B26FD">
      <w:pPr>
        <w:numPr>
          <w:ilvl w:val="2"/>
          <w:numId w:val="1"/>
        </w:numPr>
      </w:pPr>
      <w:proofErr w:type="spellStart"/>
      <w:r>
        <w:t>CDSHooks</w:t>
      </w:r>
      <w:proofErr w:type="spellEnd"/>
    </w:p>
    <w:p w:rsidR="00DC5B1F" w:rsidRDefault="004B26FD">
      <w:pPr>
        <w:numPr>
          <w:ilvl w:val="3"/>
          <w:numId w:val="1"/>
        </w:numPr>
      </w:pPr>
      <w:r>
        <w:t>Context</w:t>
      </w:r>
    </w:p>
    <w:p w:rsidR="00DC5B1F" w:rsidRDefault="004B26FD">
      <w:pPr>
        <w:numPr>
          <w:ilvl w:val="3"/>
          <w:numId w:val="1"/>
        </w:numPr>
      </w:pPr>
      <w:proofErr w:type="spellStart"/>
      <w:r>
        <w:t>Prefetch</w:t>
      </w:r>
      <w:proofErr w:type="spellEnd"/>
    </w:p>
    <w:p w:rsidR="00DC5B1F" w:rsidRDefault="004B26FD">
      <w:pPr>
        <w:numPr>
          <w:ilvl w:val="1"/>
          <w:numId w:val="1"/>
        </w:numPr>
      </w:pPr>
      <w:r>
        <w:t>Knowledge representation</w:t>
      </w:r>
    </w:p>
    <w:p w:rsidR="00DC5B1F" w:rsidRDefault="004B26FD">
      <w:pPr>
        <w:numPr>
          <w:ilvl w:val="2"/>
          <w:numId w:val="1"/>
        </w:numPr>
      </w:pPr>
      <w:proofErr w:type="spellStart"/>
      <w:r>
        <w:t>ValueSets</w:t>
      </w:r>
      <w:proofErr w:type="spellEnd"/>
    </w:p>
    <w:p w:rsidR="00DC5B1F" w:rsidRDefault="004B26FD">
      <w:pPr>
        <w:numPr>
          <w:ilvl w:val="2"/>
          <w:numId w:val="1"/>
        </w:numPr>
      </w:pPr>
      <w:proofErr w:type="spellStart"/>
      <w:r>
        <w:t>MedicationKnowledge</w:t>
      </w:r>
      <w:proofErr w:type="spellEnd"/>
      <w:r>
        <w:t>, Interaction resource, pharmacy knowledge, PDDI Min Info Model</w:t>
      </w:r>
    </w:p>
    <w:p w:rsidR="00DC5B1F" w:rsidRDefault="004B26FD">
      <w:pPr>
        <w:numPr>
          <w:ilvl w:val="2"/>
          <w:numId w:val="1"/>
        </w:numPr>
      </w:pPr>
      <w:r>
        <w:t>CQL</w:t>
      </w:r>
    </w:p>
    <w:p w:rsidR="00DC5B1F" w:rsidRDefault="004B26FD">
      <w:pPr>
        <w:numPr>
          <w:ilvl w:val="1"/>
          <w:numId w:val="1"/>
        </w:numPr>
      </w:pPr>
      <w:r>
        <w:t>Downloads</w:t>
      </w:r>
    </w:p>
    <w:p w:rsidR="00DC5B1F" w:rsidRDefault="004B26FD">
      <w:pPr>
        <w:numPr>
          <w:ilvl w:val="2"/>
          <w:numId w:val="1"/>
        </w:numPr>
      </w:pPr>
      <w:r>
        <w:t>Look into enhancing the structure of it a bit if poss</w:t>
      </w:r>
      <w:r>
        <w:t>ible to make it more user friendly - e.g., users don’t know the context or what the downloaded items are. E.g., moving the artifacts “Resource, Type, Description” table to downloads for context.</w:t>
      </w:r>
    </w:p>
    <w:p w:rsidR="00DC5B1F" w:rsidRDefault="004B26FD">
      <w:pPr>
        <w:numPr>
          <w:ilvl w:val="1"/>
          <w:numId w:val="1"/>
        </w:numPr>
      </w:pPr>
      <w:r>
        <w:t>Examples</w:t>
      </w:r>
    </w:p>
    <w:p w:rsidR="00DC5B1F" w:rsidRDefault="004B26FD">
      <w:pPr>
        <w:numPr>
          <w:ilvl w:val="2"/>
          <w:numId w:val="1"/>
        </w:numPr>
      </w:pPr>
      <w:r>
        <w:t>warfarin-NSAIDs</w:t>
      </w:r>
    </w:p>
    <w:p w:rsidR="00DC5B1F" w:rsidRDefault="004B26FD">
      <w:pPr>
        <w:numPr>
          <w:ilvl w:val="2"/>
          <w:numId w:val="1"/>
        </w:numPr>
      </w:pPr>
      <w:r>
        <w:t>Digoxin-cyclosporine</w:t>
      </w:r>
    </w:p>
    <w:sectPr w:rsidR="00DC5B1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718C"/>
    <w:multiLevelType w:val="multilevel"/>
    <w:tmpl w:val="CD9C88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ED37CA"/>
    <w:multiLevelType w:val="multilevel"/>
    <w:tmpl w:val="13C83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1F"/>
    <w:rsid w:val="000E4FFA"/>
    <w:rsid w:val="004B26FD"/>
    <w:rsid w:val="00D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6804"/>
  <w15:docId w15:val="{0AE8A2BD-106C-4EC9-8C43-11C07CA5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Boyce, Richard David</dc:creator>
  <dc:description/>
  <cp:lastModifiedBy>Boyce, Richard David</cp:lastModifiedBy>
  <cp:revision>3</cp:revision>
  <dcterms:created xsi:type="dcterms:W3CDTF">2019-06-29T17:02:00Z</dcterms:created>
  <dcterms:modified xsi:type="dcterms:W3CDTF">2019-06-29T17:09:00Z</dcterms:modified>
  <dc:language>en-US</dc:language>
</cp:coreProperties>
</file>