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425C" w14:textId="010E32EA" w:rsidR="0087033E" w:rsidRDefault="0087033E" w:rsidP="0087033E">
      <w:pPr>
        <w:pStyle w:val="Overskrift1"/>
      </w:pPr>
      <w:bookmarkStart w:id="0" w:name="_GoBack"/>
      <w:bookmarkEnd w:id="0"/>
      <w:r>
        <w:t>Referat af møde i HL7 FHIR Danmark SIG d. 4/11-2019</w:t>
      </w:r>
    </w:p>
    <w:p w14:paraId="4AEB5922" w14:textId="0FC1021B" w:rsidR="0087033E" w:rsidRPr="0087033E" w:rsidRDefault="0087033E" w:rsidP="0087033E">
      <w:pPr>
        <w:pStyle w:val="Ingenafstand"/>
      </w:pPr>
      <w:r>
        <w:rPr>
          <w:rFonts w:cstheme="minorHAnsi"/>
          <w:b/>
          <w:bCs/>
        </w:rPr>
        <w:t xml:space="preserve">Til stede: </w:t>
      </w:r>
      <w:r>
        <w:t>Jens Villadsen, Torben Hagensen, Jesper Franke, Annika Sonne Hansen, Kirstine Rosenbeck Gøeg, Irene Z</w:t>
      </w:r>
      <w:r w:rsidRPr="00642699">
        <w:t>uschlag</w:t>
      </w:r>
      <w:r>
        <w:t xml:space="preserve">, Camilla Andersson, Gert Galster, Jesper </w:t>
      </w:r>
      <w:proofErr w:type="spellStart"/>
      <w:r>
        <w:t>Haffgaard</w:t>
      </w:r>
      <w:proofErr w:type="spellEnd"/>
      <w:r>
        <w:t xml:space="preserve"> (Jeg glemmer altid at notere det, så dette efter hukommelsen</w:t>
      </w:r>
      <w:r w:rsidR="00E22DBA">
        <w:t>, beklager hvis der er nogen, der ikke er med.</w:t>
      </w:r>
      <w:r>
        <w:t>)</w:t>
      </w:r>
    </w:p>
    <w:p w14:paraId="5A78D7CD" w14:textId="22665583" w:rsidR="0087033E" w:rsidRPr="002F3323" w:rsidRDefault="0087033E" w:rsidP="0087033E">
      <w:pPr>
        <w:shd w:val="clear" w:color="auto" w:fill="FFFFFF"/>
        <w:spacing w:after="75" w:line="336" w:lineRule="atLeast"/>
        <w:rPr>
          <w:rFonts w:cstheme="minorHAnsi"/>
          <w:b/>
          <w:bCs/>
        </w:rPr>
      </w:pPr>
      <w:r w:rsidRPr="002F3323">
        <w:rPr>
          <w:rFonts w:cstheme="minorHAnsi"/>
          <w:b/>
          <w:bCs/>
        </w:rPr>
        <w:t xml:space="preserve">Agenda </w:t>
      </w:r>
    </w:p>
    <w:p w14:paraId="68FBBA92"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1C3170D9" w14:textId="77777777" w:rsidR="0087033E" w:rsidRPr="002F3323"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Opfølgning referat og </w:t>
      </w:r>
      <w:proofErr w:type="spellStart"/>
      <w:r w:rsidRPr="002F3323">
        <w:rPr>
          <w:rFonts w:asciiTheme="minorHAnsi" w:hAnsiTheme="minorHAnsi" w:cstheme="minorHAnsi"/>
          <w:color w:val="000000"/>
          <w:sz w:val="22"/>
          <w:szCs w:val="22"/>
        </w:rPr>
        <w:t>misc</w:t>
      </w:r>
      <w:proofErr w:type="spellEnd"/>
    </w:p>
    <w:p w14:paraId="2FC2E756" w14:textId="77777777" w:rsidR="0087033E" w:rsidRPr="002F3323"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Adresser</w:t>
      </w:r>
    </w:p>
    <w:p w14:paraId="6331920D" w14:textId="798DE2EF" w:rsidR="0087033E"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Mariatal status</w:t>
      </w:r>
    </w:p>
    <w:p w14:paraId="5347E63B" w14:textId="051D7322" w:rsidR="008F7B85" w:rsidRPr="002F3323" w:rsidRDefault="008F7B85"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Opdateringer siden mødet (Med i referatet, ikke noget der skete på mødet)</w:t>
      </w:r>
    </w:p>
    <w:p w14:paraId="7FBCE552"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0CB66A83"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color w:val="000000"/>
          <w:sz w:val="22"/>
          <w:szCs w:val="22"/>
        </w:rPr>
        <w:t>Opfølgning</w:t>
      </w:r>
    </w:p>
    <w:p w14:paraId="4D20D07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Det var uheldigt at </w:t>
      </w:r>
      <w:proofErr w:type="spellStart"/>
      <w:r w:rsidRPr="002F3323">
        <w:rPr>
          <w:rFonts w:asciiTheme="minorHAnsi" w:hAnsiTheme="minorHAnsi" w:cstheme="minorHAnsi"/>
          <w:color w:val="000000"/>
          <w:sz w:val="22"/>
          <w:szCs w:val="22"/>
        </w:rPr>
        <w:t>medcoms</w:t>
      </w:r>
      <w:proofErr w:type="spellEnd"/>
      <w:r w:rsidRPr="002F3323">
        <w:rPr>
          <w:rFonts w:asciiTheme="minorHAnsi" w:hAnsiTheme="minorHAnsi" w:cstheme="minorHAnsi"/>
          <w:color w:val="000000"/>
          <w:sz w:val="22"/>
          <w:szCs w:val="22"/>
        </w:rPr>
        <w:t xml:space="preserve"> møderum ikke var tilgængeligt ved mødets start. HL7 møderum er etableret. Mødedetaljer er</w:t>
      </w:r>
      <w:r>
        <w:rPr>
          <w:rFonts w:asciiTheme="minorHAnsi" w:hAnsiTheme="minorHAnsi" w:cstheme="minorHAnsi"/>
          <w:color w:val="000000"/>
          <w:sz w:val="22"/>
          <w:szCs w:val="22"/>
        </w:rPr>
        <w:t xml:space="preserve"> publiceret på </w:t>
      </w:r>
      <w:proofErr w:type="spellStart"/>
      <w:r>
        <w:rPr>
          <w:rFonts w:asciiTheme="minorHAnsi" w:hAnsiTheme="minorHAnsi" w:cstheme="minorHAnsi"/>
          <w:color w:val="000000"/>
          <w:sz w:val="22"/>
          <w:szCs w:val="22"/>
        </w:rPr>
        <w:t>github</w:t>
      </w:r>
      <w:proofErr w:type="spellEnd"/>
      <w:r>
        <w:rPr>
          <w:rFonts w:asciiTheme="minorHAnsi" w:hAnsiTheme="minorHAnsi" w:cstheme="minorHAnsi"/>
          <w:color w:val="000000"/>
          <w:sz w:val="22"/>
          <w:szCs w:val="22"/>
        </w:rPr>
        <w:t xml:space="preserve"> og er</w:t>
      </w:r>
      <w:r w:rsidRPr="002F3323">
        <w:rPr>
          <w:rFonts w:asciiTheme="minorHAnsi" w:hAnsiTheme="minorHAnsi" w:cstheme="minorHAnsi"/>
          <w:color w:val="000000"/>
          <w:sz w:val="22"/>
          <w:szCs w:val="22"/>
        </w:rPr>
        <w:t xml:space="preserve"> altså fremadrettet:</w:t>
      </w:r>
    </w:p>
    <w:p w14:paraId="7EEA843A" w14:textId="77777777" w:rsidR="0087033E" w:rsidRPr="002F3323" w:rsidRDefault="0087033E" w:rsidP="0087033E">
      <w:pPr>
        <w:pStyle w:val="NormalWeb"/>
        <w:spacing w:before="0" w:beforeAutospacing="0" w:after="0" w:afterAutospacing="0"/>
        <w:rPr>
          <w:rFonts w:asciiTheme="minorHAnsi" w:hAnsiTheme="minorHAnsi" w:cstheme="minorHAnsi"/>
          <w:color w:val="24292E"/>
          <w:sz w:val="22"/>
          <w:szCs w:val="22"/>
          <w:shd w:val="clear" w:color="auto" w:fill="FFFFFF"/>
        </w:rPr>
      </w:pPr>
    </w:p>
    <w:p w14:paraId="05DF8FD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lang w:val="en-US"/>
        </w:rPr>
      </w:pPr>
      <w:r w:rsidRPr="002F3323">
        <w:rPr>
          <w:rFonts w:asciiTheme="minorHAnsi" w:hAnsiTheme="minorHAnsi" w:cstheme="minorHAnsi"/>
          <w:color w:val="24292E"/>
          <w:sz w:val="22"/>
          <w:szCs w:val="22"/>
          <w:shd w:val="clear" w:color="auto" w:fill="FFFFFF"/>
          <w:lang w:val="en-US"/>
        </w:rPr>
        <w:t xml:space="preserve">Meetings are every odd week on </w:t>
      </w:r>
      <w:proofErr w:type="spellStart"/>
      <w:r w:rsidRPr="002F3323">
        <w:rPr>
          <w:rFonts w:asciiTheme="minorHAnsi" w:hAnsiTheme="minorHAnsi" w:cstheme="minorHAnsi"/>
          <w:color w:val="24292E"/>
          <w:sz w:val="22"/>
          <w:szCs w:val="22"/>
          <w:shd w:val="clear" w:color="auto" w:fill="FFFFFF"/>
          <w:lang w:val="en-US"/>
        </w:rPr>
        <w:t>mondays</w:t>
      </w:r>
      <w:proofErr w:type="spellEnd"/>
      <w:r w:rsidRPr="002F3323">
        <w:rPr>
          <w:rFonts w:asciiTheme="minorHAnsi" w:hAnsiTheme="minorHAnsi" w:cstheme="minorHAnsi"/>
          <w:color w:val="24292E"/>
          <w:sz w:val="22"/>
          <w:szCs w:val="22"/>
          <w:shd w:val="clear" w:color="auto" w:fill="FFFFFF"/>
          <w:lang w:val="en-US"/>
        </w:rPr>
        <w:t xml:space="preserve"> 15:00 - 16:00, be sharp or not. Meetings are kindly hosted by </w:t>
      </w:r>
      <w:proofErr w:type="spellStart"/>
      <w:r w:rsidRPr="002F3323">
        <w:rPr>
          <w:rFonts w:asciiTheme="minorHAnsi" w:hAnsiTheme="minorHAnsi" w:cstheme="minorHAnsi"/>
          <w:color w:val="24292E"/>
          <w:sz w:val="22"/>
          <w:szCs w:val="22"/>
          <w:shd w:val="clear" w:color="auto" w:fill="FFFFFF"/>
          <w:lang w:val="en-US"/>
        </w:rPr>
        <w:t>MedCom</w:t>
      </w:r>
      <w:proofErr w:type="spellEnd"/>
      <w:r w:rsidRPr="002F3323">
        <w:rPr>
          <w:rFonts w:asciiTheme="minorHAnsi" w:hAnsiTheme="minorHAnsi" w:cstheme="minorHAnsi"/>
          <w:color w:val="24292E"/>
          <w:sz w:val="22"/>
          <w:szCs w:val="22"/>
          <w:shd w:val="clear" w:color="auto" w:fill="FFFFFF"/>
          <w:lang w:val="en-US"/>
        </w:rPr>
        <w:t xml:space="preserve"> at </w:t>
      </w:r>
      <w:hyperlink r:id="rId5" w:history="1">
        <w:r w:rsidRPr="002F3323">
          <w:rPr>
            <w:rStyle w:val="Hyperlink"/>
            <w:rFonts w:asciiTheme="minorHAnsi" w:eastAsiaTheme="majorEastAsia" w:hAnsiTheme="minorHAnsi" w:cstheme="minorHAnsi"/>
            <w:color w:val="0366D6"/>
            <w:sz w:val="22"/>
            <w:szCs w:val="22"/>
            <w:shd w:val="clear" w:color="auto" w:fill="FFFFFF"/>
            <w:lang w:val="en-US"/>
          </w:rPr>
          <w:t>hl7@rooms.medcom.dk</w:t>
        </w:r>
      </w:hyperlink>
      <w:r w:rsidRPr="002F3323">
        <w:rPr>
          <w:rFonts w:asciiTheme="minorHAnsi" w:hAnsiTheme="minorHAnsi" w:cstheme="minorHAnsi"/>
          <w:color w:val="24292E"/>
          <w:sz w:val="22"/>
          <w:szCs w:val="22"/>
          <w:shd w:val="clear" w:color="auto" w:fill="FFFFFF"/>
          <w:lang w:val="en-US"/>
        </w:rPr>
        <w:t xml:space="preserve">. Either use something like </w:t>
      </w:r>
      <w:proofErr w:type="spellStart"/>
      <w:r w:rsidRPr="002F3323">
        <w:rPr>
          <w:rFonts w:asciiTheme="minorHAnsi" w:hAnsiTheme="minorHAnsi" w:cstheme="minorHAnsi"/>
          <w:color w:val="24292E"/>
          <w:sz w:val="22"/>
          <w:szCs w:val="22"/>
          <w:shd w:val="clear" w:color="auto" w:fill="FFFFFF"/>
          <w:lang w:val="en-US"/>
        </w:rPr>
        <w:t>Pexip</w:t>
      </w:r>
      <w:proofErr w:type="spellEnd"/>
      <w:r w:rsidRPr="002F3323">
        <w:rPr>
          <w:rFonts w:asciiTheme="minorHAnsi" w:hAnsiTheme="minorHAnsi" w:cstheme="minorHAnsi"/>
          <w:color w:val="24292E"/>
          <w:sz w:val="22"/>
          <w:szCs w:val="22"/>
          <w:shd w:val="clear" w:color="auto" w:fill="FFFFFF"/>
          <w:lang w:val="en-US"/>
        </w:rPr>
        <w:t>/Skype or use your browser and point it at </w:t>
      </w:r>
      <w:hyperlink r:id="rId6" w:history="1">
        <w:r w:rsidRPr="002F3323">
          <w:rPr>
            <w:rStyle w:val="Hyperlink"/>
            <w:rFonts w:asciiTheme="minorHAnsi" w:eastAsiaTheme="majorEastAsia" w:hAnsiTheme="minorHAnsi" w:cstheme="minorHAnsi"/>
            <w:color w:val="0366D6"/>
            <w:sz w:val="22"/>
            <w:szCs w:val="22"/>
            <w:shd w:val="clear" w:color="auto" w:fill="FFFFFF"/>
            <w:lang w:val="en-US"/>
          </w:rPr>
          <w:t>https://rooms.medcom.dk/</w:t>
        </w:r>
      </w:hyperlink>
    </w:p>
    <w:p w14:paraId="6C9E252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lang w:val="en-US"/>
        </w:rPr>
      </w:pPr>
    </w:p>
    <w:p w14:paraId="0A0491FB"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Jens opdaterer om status på profilering, der ligger på </w:t>
      </w:r>
      <w:proofErr w:type="spellStart"/>
      <w:r w:rsidRPr="002F3323">
        <w:rPr>
          <w:rFonts w:asciiTheme="minorHAnsi" w:hAnsiTheme="minorHAnsi" w:cstheme="minorHAnsi"/>
          <w:color w:val="000000"/>
          <w:sz w:val="22"/>
          <w:szCs w:val="22"/>
        </w:rPr>
        <w:t>gitHub</w:t>
      </w:r>
      <w:proofErr w:type="spellEnd"/>
      <w:r w:rsidRPr="002F3323">
        <w:rPr>
          <w:rFonts w:asciiTheme="minorHAnsi" w:hAnsiTheme="minorHAnsi" w:cstheme="minorHAnsi"/>
          <w:color w:val="000000"/>
          <w:sz w:val="22"/>
          <w:szCs w:val="22"/>
        </w:rPr>
        <w:t xml:space="preserve">: </w:t>
      </w:r>
      <w:hyperlink r:id="rId7" w:history="1">
        <w:r w:rsidRPr="002F3323">
          <w:rPr>
            <w:rStyle w:val="Hyperlink"/>
            <w:rFonts w:asciiTheme="minorHAnsi" w:eastAsiaTheme="majorEastAsia" w:hAnsiTheme="minorHAnsi" w:cstheme="minorHAnsi"/>
            <w:sz w:val="22"/>
            <w:szCs w:val="22"/>
          </w:rPr>
          <w:t>https://github.com/hl7/dk-core-r4</w:t>
        </w:r>
      </w:hyperlink>
      <w:r w:rsidRPr="002F3323">
        <w:rPr>
          <w:rFonts w:asciiTheme="minorHAnsi" w:hAnsiTheme="minorHAnsi" w:cstheme="minorHAnsi"/>
          <w:sz w:val="22"/>
          <w:szCs w:val="22"/>
        </w:rPr>
        <w:t>, desuden vedtages at vi på kommende møder skal tage følgende op:</w:t>
      </w:r>
    </w:p>
    <w:p w14:paraId="6C60F5DD"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'tekniske' beslutninger der skal træffes ang. filnavne, </w:t>
      </w:r>
      <w:proofErr w:type="spellStart"/>
      <w:r w:rsidRPr="002F3323">
        <w:rPr>
          <w:rFonts w:asciiTheme="minorHAnsi" w:hAnsiTheme="minorHAnsi" w:cstheme="minorHAnsi"/>
          <w:color w:val="000000"/>
          <w:sz w:val="22"/>
          <w:szCs w:val="22"/>
        </w:rPr>
        <w:t>Id'er</w:t>
      </w:r>
      <w:proofErr w:type="spellEnd"/>
      <w:r w:rsidRPr="002F3323">
        <w:rPr>
          <w:rFonts w:asciiTheme="minorHAnsi" w:hAnsiTheme="minorHAnsi" w:cstheme="minorHAnsi"/>
          <w:color w:val="000000"/>
          <w:sz w:val="22"/>
          <w:szCs w:val="22"/>
        </w:rPr>
        <w:t xml:space="preserve"> titler </w:t>
      </w:r>
      <w:proofErr w:type="spellStart"/>
      <w:r w:rsidRPr="002F3323">
        <w:rPr>
          <w:rFonts w:asciiTheme="minorHAnsi" w:hAnsiTheme="minorHAnsi" w:cstheme="minorHAnsi"/>
          <w:color w:val="000000"/>
          <w:sz w:val="22"/>
          <w:szCs w:val="22"/>
        </w:rPr>
        <w:t>osv</w:t>
      </w:r>
      <w:proofErr w:type="spellEnd"/>
      <w:r w:rsidRPr="002F3323">
        <w:rPr>
          <w:rFonts w:asciiTheme="minorHAnsi" w:hAnsiTheme="minorHAnsi" w:cstheme="minorHAnsi"/>
          <w:color w:val="000000"/>
          <w:sz w:val="22"/>
          <w:szCs w:val="22"/>
        </w:rPr>
        <w:t xml:space="preserve"> - strengt taget ting der bør laves værktøjer til.</w:t>
      </w:r>
    </w:p>
    <w:p w14:paraId="5EC51B84"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Udarbejdelse af eksempler</w:t>
      </w:r>
    </w:p>
    <w:p w14:paraId="4ABD7716"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Øvrig dokumentation omkring brugen af de enkelte profiler og </w:t>
      </w:r>
      <w:proofErr w:type="spellStart"/>
      <w:r w:rsidRPr="002F3323">
        <w:rPr>
          <w:rFonts w:asciiTheme="minorHAnsi" w:hAnsiTheme="minorHAnsi" w:cstheme="minorHAnsi"/>
          <w:color w:val="000000"/>
          <w:sz w:val="22"/>
          <w:szCs w:val="22"/>
        </w:rPr>
        <w:t>atributterne</w:t>
      </w:r>
      <w:proofErr w:type="spellEnd"/>
      <w:r w:rsidRPr="002F3323">
        <w:rPr>
          <w:rFonts w:asciiTheme="minorHAnsi" w:hAnsiTheme="minorHAnsi" w:cstheme="minorHAnsi"/>
          <w:color w:val="000000"/>
          <w:sz w:val="22"/>
          <w:szCs w:val="22"/>
        </w:rPr>
        <w:t xml:space="preserve"> i dem.</w:t>
      </w:r>
    </w:p>
    <w:p w14:paraId="618E628E"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2E67BA14"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Kirstine minder om at beslutninger vedr. Regions- og kommunekoder skal tages op igen, og at adressebeskyttelses-diskussionen heller ikke er afsluttet</w:t>
      </w:r>
    </w:p>
    <w:p w14:paraId="5C5A589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1105BC6D"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color w:val="000000"/>
          <w:sz w:val="22"/>
          <w:szCs w:val="22"/>
        </w:rPr>
        <w:t>Adresser:</w:t>
      </w:r>
    </w:p>
    <w:p w14:paraId="241A6915" w14:textId="77777777" w:rsidR="0087033E" w:rsidRPr="002F3323" w:rsidRDefault="0087033E" w:rsidP="0087033E">
      <w:pPr>
        <w:pStyle w:val="NormalWeb"/>
        <w:spacing w:before="0" w:beforeAutospacing="0" w:after="0" w:afterAutospacing="0"/>
        <w:rPr>
          <w:rFonts w:asciiTheme="minorHAnsi" w:hAnsiTheme="minorHAnsi" w:cstheme="minorHAnsi"/>
          <w:sz w:val="22"/>
          <w:szCs w:val="22"/>
        </w:rPr>
      </w:pPr>
    </w:p>
    <w:p w14:paraId="243E090C"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Beslutning:</w:t>
      </w:r>
      <w:r w:rsidRPr="002F3323">
        <w:rPr>
          <w:rFonts w:asciiTheme="minorHAnsi" w:hAnsiTheme="minorHAnsi" w:cstheme="minorHAnsi"/>
          <w:color w:val="000000"/>
          <w:sz w:val="22"/>
          <w:szCs w:val="22"/>
        </w:rPr>
        <w:t xml:space="preserve"> Regions- og kommunekoder i FHIR profilens standard-</w:t>
      </w:r>
      <w:proofErr w:type="spellStart"/>
      <w:r w:rsidRPr="002F3323">
        <w:rPr>
          <w:rFonts w:asciiTheme="minorHAnsi" w:hAnsiTheme="minorHAnsi" w:cstheme="minorHAnsi"/>
          <w:color w:val="000000"/>
          <w:sz w:val="22"/>
          <w:szCs w:val="22"/>
        </w:rPr>
        <w:t>extension</w:t>
      </w:r>
      <w:proofErr w:type="spellEnd"/>
      <w:r w:rsidRPr="002F3323">
        <w:rPr>
          <w:rFonts w:asciiTheme="minorHAnsi" w:hAnsiTheme="minorHAnsi" w:cstheme="minorHAnsi"/>
          <w:color w:val="000000"/>
          <w:sz w:val="22"/>
          <w:szCs w:val="22"/>
        </w:rPr>
        <w:t xml:space="preserve"> repræsenteres af én attribut, og ét </w:t>
      </w:r>
      <w:proofErr w:type="spellStart"/>
      <w:r w:rsidRPr="002F3323">
        <w:rPr>
          <w:rFonts w:asciiTheme="minorHAnsi" w:hAnsiTheme="minorHAnsi" w:cstheme="minorHAnsi"/>
          <w:color w:val="000000"/>
          <w:sz w:val="22"/>
          <w:szCs w:val="22"/>
        </w:rPr>
        <w:t>value</w:t>
      </w:r>
      <w:proofErr w:type="spellEnd"/>
      <w:r w:rsidRPr="002F3323">
        <w:rPr>
          <w:rFonts w:asciiTheme="minorHAnsi" w:hAnsiTheme="minorHAnsi" w:cstheme="minorHAnsi"/>
          <w:color w:val="000000"/>
          <w:sz w:val="22"/>
          <w:szCs w:val="22"/>
        </w:rPr>
        <w:t xml:space="preserve"> set, der inkluderer grønlandske og færøske regioner og kommuner.</w:t>
      </w:r>
    </w:p>
    <w:p w14:paraId="7AEDD098"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 xml:space="preserve">Diskussion: </w:t>
      </w:r>
      <w:r w:rsidRPr="002F3323">
        <w:rPr>
          <w:rFonts w:asciiTheme="minorHAnsi" w:hAnsiTheme="minorHAnsi" w:cstheme="minorHAnsi"/>
          <w:color w:val="000000"/>
          <w:sz w:val="22"/>
          <w:szCs w:val="22"/>
        </w:rPr>
        <w:t xml:space="preserve">Alternativer. Lave en attribut og et </w:t>
      </w:r>
      <w:proofErr w:type="spellStart"/>
      <w:r w:rsidRPr="002F3323">
        <w:rPr>
          <w:rFonts w:asciiTheme="minorHAnsi" w:hAnsiTheme="minorHAnsi" w:cstheme="minorHAnsi"/>
          <w:color w:val="000000"/>
          <w:sz w:val="22"/>
          <w:szCs w:val="22"/>
        </w:rPr>
        <w:t>value</w:t>
      </w:r>
      <w:proofErr w:type="spellEnd"/>
      <w:r w:rsidRPr="002F3323">
        <w:rPr>
          <w:rFonts w:asciiTheme="minorHAnsi" w:hAnsiTheme="minorHAnsi" w:cstheme="minorHAnsi"/>
          <w:color w:val="000000"/>
          <w:sz w:val="22"/>
          <w:szCs w:val="22"/>
        </w:rPr>
        <w:t xml:space="preserve"> set, for hhv. danske kommuner og grønlandske/færøske kommuner i vores kommunekode extensions – og tilsvarende for regioner. Udelukkede at modellere danske kommunekoder/regionskoder. Der skal følges op på, hvor vi får færøske og grønlandske koder fra, og hvad vi skal sætte på som autoritativ kilde (Vi prøver at høre fra Jesper </w:t>
      </w:r>
      <w:proofErr w:type="spellStart"/>
      <w:r w:rsidRPr="002F3323">
        <w:rPr>
          <w:rFonts w:asciiTheme="minorHAnsi" w:hAnsiTheme="minorHAnsi" w:cstheme="minorHAnsi"/>
          <w:color w:val="000000"/>
          <w:sz w:val="22"/>
          <w:szCs w:val="22"/>
        </w:rPr>
        <w:t>Haffgaard</w:t>
      </w:r>
      <w:proofErr w:type="spellEnd"/>
      <w:r w:rsidRPr="002F3323">
        <w:rPr>
          <w:rFonts w:asciiTheme="minorHAnsi" w:hAnsiTheme="minorHAnsi" w:cstheme="minorHAnsi"/>
          <w:color w:val="000000"/>
          <w:sz w:val="22"/>
          <w:szCs w:val="22"/>
        </w:rPr>
        <w:t xml:space="preserve">, fordi </w:t>
      </w:r>
      <w:proofErr w:type="spellStart"/>
      <w:r w:rsidRPr="002F3323">
        <w:rPr>
          <w:rFonts w:asciiTheme="minorHAnsi" w:hAnsiTheme="minorHAnsi" w:cstheme="minorHAnsi"/>
          <w:color w:val="000000"/>
          <w:sz w:val="22"/>
          <w:szCs w:val="22"/>
        </w:rPr>
        <w:t>Systematic</w:t>
      </w:r>
      <w:proofErr w:type="spellEnd"/>
      <w:r w:rsidRPr="002F3323">
        <w:rPr>
          <w:rFonts w:asciiTheme="minorHAnsi" w:hAnsiTheme="minorHAnsi" w:cstheme="minorHAnsi"/>
          <w:color w:val="000000"/>
          <w:sz w:val="22"/>
          <w:szCs w:val="22"/>
        </w:rPr>
        <w:t xml:space="preserve"> har erfaring med det)</w:t>
      </w:r>
    </w:p>
    <w:p w14:paraId="1068631D"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0FAF07CF"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Beslutning:</w:t>
      </w:r>
      <w:r w:rsidRPr="002F3323">
        <w:rPr>
          <w:rFonts w:asciiTheme="minorHAnsi" w:hAnsiTheme="minorHAnsi" w:cstheme="minorHAnsi"/>
          <w:color w:val="000000"/>
          <w:sz w:val="22"/>
          <w:szCs w:val="22"/>
        </w:rPr>
        <w:t xml:space="preserve"> Vi lægger security labels som metadata i ressourcen, hvis noget er beskyttet. Der følges op på hvilken </w:t>
      </w:r>
      <w:proofErr w:type="spellStart"/>
      <w:r w:rsidRPr="002F3323">
        <w:rPr>
          <w:rFonts w:asciiTheme="minorHAnsi" w:hAnsiTheme="minorHAnsi" w:cstheme="minorHAnsi"/>
          <w:color w:val="000000"/>
          <w:sz w:val="22"/>
          <w:szCs w:val="22"/>
        </w:rPr>
        <w:t>confidentiality</w:t>
      </w:r>
      <w:proofErr w:type="spellEnd"/>
      <w:r w:rsidRPr="002F3323">
        <w:rPr>
          <w:rFonts w:asciiTheme="minorHAnsi" w:hAnsiTheme="minorHAnsi" w:cstheme="minorHAnsi"/>
          <w:color w:val="000000"/>
          <w:sz w:val="22"/>
          <w:szCs w:val="22"/>
        </w:rPr>
        <w:t xml:space="preserve"> </w:t>
      </w:r>
      <w:proofErr w:type="spellStart"/>
      <w:r w:rsidRPr="002F3323">
        <w:rPr>
          <w:rFonts w:asciiTheme="minorHAnsi" w:hAnsiTheme="minorHAnsi" w:cstheme="minorHAnsi"/>
          <w:color w:val="000000"/>
          <w:sz w:val="22"/>
          <w:szCs w:val="22"/>
        </w:rPr>
        <w:t>code</w:t>
      </w:r>
      <w:proofErr w:type="spellEnd"/>
      <w:r w:rsidRPr="002F3323">
        <w:rPr>
          <w:rFonts w:asciiTheme="minorHAnsi" w:hAnsiTheme="minorHAnsi" w:cstheme="minorHAnsi"/>
          <w:color w:val="000000"/>
          <w:sz w:val="22"/>
          <w:szCs w:val="22"/>
        </w:rPr>
        <w:t>, der skal benyttes.</w:t>
      </w:r>
    </w:p>
    <w:p w14:paraId="48CB537C"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 xml:space="preserve">Diskussion: </w:t>
      </w:r>
      <w:r w:rsidRPr="002F3323">
        <w:rPr>
          <w:rFonts w:asciiTheme="minorHAnsi" w:hAnsiTheme="minorHAnsi" w:cstheme="minorHAnsi"/>
          <w:color w:val="000000"/>
          <w:sz w:val="22"/>
          <w:szCs w:val="22"/>
        </w:rPr>
        <w:t xml:space="preserve">Diskussionen gik især på, hvis der hører yderligere info til adressebeskyttelsen fx start og slut dato – så kan dette ikke modelleres som security labels. Vi kom dog frem til at det at man sender en beskyttet adresse, under alle omstændigheder kun betyder, at den er beskyttet på den dato adressen er sendt. Al videre brug af adressen (også ikke-beskyttede, der umiddelbart efter afsendelsen bliver beskyttet) er under alle omstændigheder modtagerorganisationens ansvar, og man må forvente at de slår det op i adresseregisteret. Desuden præciserede diskussionen, at patient-profilen jo ikke siger at man SKAL sende </w:t>
      </w:r>
      <w:r w:rsidRPr="002F3323">
        <w:rPr>
          <w:rFonts w:asciiTheme="minorHAnsi" w:hAnsiTheme="minorHAnsi" w:cstheme="minorHAnsi"/>
          <w:color w:val="000000"/>
          <w:sz w:val="22"/>
          <w:szCs w:val="22"/>
        </w:rPr>
        <w:lastRenderedPageBreak/>
        <w:t xml:space="preserve">patientens adresse med. Profilen siger hvordan den skal udtrykkes, HVIS den sendes med. Det blev også præciseret at adresse og navnebeskyttelse er én ting.  </w:t>
      </w:r>
    </w:p>
    <w:p w14:paraId="3B4E9A3B"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517FAFA3" w14:textId="77777777" w:rsidR="0087033E" w:rsidRPr="002F3323" w:rsidRDefault="0087033E" w:rsidP="0087033E">
      <w:pPr>
        <w:shd w:val="clear" w:color="auto" w:fill="FFFFFF"/>
        <w:spacing w:after="75" w:line="336" w:lineRule="atLeast"/>
        <w:rPr>
          <w:rFonts w:cstheme="minorHAnsi"/>
        </w:rPr>
      </w:pPr>
      <w:r w:rsidRPr="002F3323">
        <w:rPr>
          <w:rFonts w:cstheme="minorHAnsi"/>
          <w:b/>
          <w:bCs/>
        </w:rPr>
        <w:t>Beslutning:</w:t>
      </w:r>
      <w:r w:rsidRPr="002F3323">
        <w:rPr>
          <w:rFonts w:cstheme="minorHAnsi"/>
        </w:rPr>
        <w:t xml:space="preserve"> Vi anvender ”lines” frem for en </w:t>
      </w:r>
      <w:proofErr w:type="spellStart"/>
      <w:r w:rsidRPr="002F3323">
        <w:rPr>
          <w:rFonts w:cstheme="minorHAnsi"/>
        </w:rPr>
        <w:t>extension</w:t>
      </w:r>
      <w:proofErr w:type="spellEnd"/>
      <w:r w:rsidRPr="002F3323">
        <w:rPr>
          <w:rFonts w:cstheme="minorHAnsi"/>
        </w:rPr>
        <w:t xml:space="preserve"> der </w:t>
      </w:r>
      <w:proofErr w:type="spellStart"/>
      <w:r w:rsidRPr="002F3323">
        <w:rPr>
          <w:rFonts w:cstheme="minorHAnsi"/>
        </w:rPr>
        <w:t>udpinner</w:t>
      </w:r>
      <w:proofErr w:type="spellEnd"/>
      <w:r w:rsidRPr="002F3323">
        <w:rPr>
          <w:rFonts w:cstheme="minorHAnsi"/>
        </w:rPr>
        <w:t xml:space="preserve"> vej, husnummer, højre/</w:t>
      </w:r>
      <w:proofErr w:type="gramStart"/>
      <w:r w:rsidRPr="002F3323">
        <w:rPr>
          <w:rFonts w:cstheme="minorHAnsi"/>
        </w:rPr>
        <w:t>venstre ,</w:t>
      </w:r>
      <w:proofErr w:type="spellStart"/>
      <w:r w:rsidRPr="002F3323">
        <w:rPr>
          <w:rFonts w:cstheme="minorHAnsi"/>
        </w:rPr>
        <w:t>co</w:t>
      </w:r>
      <w:proofErr w:type="spellEnd"/>
      <w:proofErr w:type="gramEnd"/>
      <w:r w:rsidRPr="002F3323">
        <w:rPr>
          <w:rFonts w:cstheme="minorHAnsi"/>
        </w:rPr>
        <w:t xml:space="preserve"> , stednavne</w:t>
      </w:r>
    </w:p>
    <w:p w14:paraId="2A81D0C4" w14:textId="77777777" w:rsidR="0087033E" w:rsidRPr="002F3323" w:rsidRDefault="0087033E" w:rsidP="0087033E">
      <w:pPr>
        <w:shd w:val="clear" w:color="auto" w:fill="FFFFFF"/>
        <w:spacing w:after="75" w:line="336" w:lineRule="atLeast"/>
        <w:rPr>
          <w:rFonts w:cstheme="minorHAnsi"/>
          <w:b/>
          <w:bCs/>
        </w:rPr>
      </w:pPr>
      <w:r w:rsidRPr="002F3323">
        <w:rPr>
          <w:rFonts w:cstheme="minorHAnsi"/>
          <w:b/>
          <w:bCs/>
        </w:rPr>
        <w:t xml:space="preserve">Diskussion: </w:t>
      </w:r>
      <w:r w:rsidRPr="002F3323">
        <w:rPr>
          <w:rFonts w:cstheme="minorHAnsi"/>
        </w:rPr>
        <w:t xml:space="preserve">Nogle organisationer har allerede en </w:t>
      </w:r>
      <w:proofErr w:type="spellStart"/>
      <w:r w:rsidRPr="002F3323">
        <w:rPr>
          <w:rFonts w:cstheme="minorHAnsi"/>
        </w:rPr>
        <w:t>extension</w:t>
      </w:r>
      <w:proofErr w:type="spellEnd"/>
      <w:r w:rsidRPr="002F3323">
        <w:rPr>
          <w:rFonts w:cstheme="minorHAnsi"/>
        </w:rPr>
        <w:t xml:space="preserve"> på dette. De overvejer til næste gang, hvorvidt der er </w:t>
      </w:r>
      <w:proofErr w:type="spellStart"/>
      <w:r w:rsidRPr="002F3323">
        <w:rPr>
          <w:rFonts w:cstheme="minorHAnsi"/>
        </w:rPr>
        <w:t>use</w:t>
      </w:r>
      <w:proofErr w:type="spellEnd"/>
      <w:r w:rsidRPr="002F3323">
        <w:rPr>
          <w:rFonts w:cstheme="minorHAnsi"/>
        </w:rPr>
        <w:t xml:space="preserve"> cases, der kræver denne opdeling </w:t>
      </w:r>
      <w:proofErr w:type="gramStart"/>
      <w:r w:rsidRPr="002F3323">
        <w:rPr>
          <w:rFonts w:cstheme="minorHAnsi"/>
        </w:rPr>
        <w:t>fx</w:t>
      </w:r>
      <w:proofErr w:type="gramEnd"/>
      <w:r w:rsidRPr="002F3323">
        <w:rPr>
          <w:rFonts w:cstheme="minorHAnsi"/>
        </w:rPr>
        <w:t xml:space="preserve"> bliver stednavne brugt af hjemmepleje i landområder, hvor postnummer alene ikke udpeger hvilken landsby man skal køre til. Hvis der ikke kommer indvendinger ved næste møde, står beslutningen fortsat ved magt.</w:t>
      </w:r>
    </w:p>
    <w:p w14:paraId="5132ACCB" w14:textId="77777777" w:rsidR="0087033E" w:rsidRPr="002F3323" w:rsidRDefault="0087033E" w:rsidP="0087033E">
      <w:pPr>
        <w:pStyle w:val="NormalWeb"/>
        <w:spacing w:before="0" w:beforeAutospacing="0" w:after="0" w:afterAutospacing="0"/>
        <w:rPr>
          <w:rFonts w:asciiTheme="minorHAnsi" w:hAnsiTheme="minorHAnsi" w:cstheme="minorHAnsi"/>
          <w:sz w:val="22"/>
          <w:szCs w:val="22"/>
        </w:rPr>
      </w:pPr>
    </w:p>
    <w:p w14:paraId="201BCD6D"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sz w:val="22"/>
          <w:szCs w:val="22"/>
        </w:rPr>
        <w:t>Mariatal status</w:t>
      </w:r>
    </w:p>
    <w:p w14:paraId="65A494BB" w14:textId="77777777" w:rsidR="0087033E" w:rsidRPr="002F3323" w:rsidRDefault="0087033E" w:rsidP="0087033E">
      <w:pPr>
        <w:shd w:val="clear" w:color="auto" w:fill="FFFFFF"/>
        <w:spacing w:after="75" w:line="336" w:lineRule="atLeast"/>
        <w:rPr>
          <w:rFonts w:cstheme="minorHAnsi"/>
        </w:rPr>
      </w:pPr>
      <w:r w:rsidRPr="002F3323">
        <w:rPr>
          <w:rFonts w:cstheme="minorHAnsi"/>
        </w:rPr>
        <w:t xml:space="preserve">I diskussionen af mariatal status, tog vi udgangspunkt i mail fra 4. </w:t>
      </w:r>
      <w:proofErr w:type="spellStart"/>
      <w:r w:rsidRPr="002F3323">
        <w:rPr>
          <w:rFonts w:cstheme="minorHAnsi"/>
        </w:rPr>
        <w:t>nov</w:t>
      </w:r>
      <w:proofErr w:type="spellEnd"/>
      <w:r w:rsidRPr="002F3323">
        <w:rPr>
          <w:rFonts w:cstheme="minorHAnsi"/>
        </w:rPr>
        <w:t xml:space="preserve"> fra Jesper </w:t>
      </w:r>
      <w:proofErr w:type="spellStart"/>
      <w:r w:rsidRPr="002F3323">
        <w:rPr>
          <w:rFonts w:cstheme="minorHAnsi"/>
        </w:rPr>
        <w:t>Haffgaard</w:t>
      </w:r>
      <w:proofErr w:type="spellEnd"/>
      <w:r w:rsidRPr="002F3323">
        <w:rPr>
          <w:rFonts w:cstheme="minorHAnsi"/>
        </w:rPr>
        <w:t>. Og CPR registerets civilstand.</w:t>
      </w:r>
      <w:r w:rsidRPr="002F3323">
        <w:rPr>
          <w:rFonts w:cstheme="minorHAnsi"/>
        </w:rPr>
        <w:br/>
      </w:r>
      <w:r w:rsidRPr="002F3323">
        <w:rPr>
          <w:rFonts w:eastAsia="Times New Roman" w:cstheme="minorHAnsi"/>
          <w:color w:val="2E74B5" w:themeColor="accent5" w:themeShade="BF"/>
          <w:lang w:eastAsia="da-DK"/>
        </w:rPr>
        <w:t xml:space="preserve">Håndterede standard </w:t>
      </w:r>
      <w:proofErr w:type="gramStart"/>
      <w:r w:rsidRPr="002F3323">
        <w:rPr>
          <w:rFonts w:eastAsia="Times New Roman" w:cstheme="minorHAnsi"/>
          <w:color w:val="2E74B5" w:themeColor="accent5" w:themeShade="BF"/>
          <w:lang w:eastAsia="da-DK"/>
        </w:rPr>
        <w:t>CPR ægtestand</w:t>
      </w:r>
      <w:proofErr w:type="gramEnd"/>
      <w:r w:rsidRPr="002F3323">
        <w:rPr>
          <w:rFonts w:eastAsia="Times New Roman" w:cstheme="minorHAnsi"/>
          <w:color w:val="2E74B5" w:themeColor="accent5" w:themeShade="BF"/>
          <w:lang w:eastAsia="da-DK"/>
        </w:rPr>
        <w:t xml:space="preserve"> status i ”</w:t>
      </w:r>
      <w:proofErr w:type="spellStart"/>
      <w:r w:rsidRPr="002F3323">
        <w:rPr>
          <w:rFonts w:eastAsia="Times New Roman" w:cstheme="minorHAnsi"/>
          <w:color w:val="2E74B5" w:themeColor="accent5" w:themeShade="BF"/>
          <w:lang w:eastAsia="da-DK"/>
        </w:rPr>
        <w:t>maritalStatus</w:t>
      </w:r>
      <w:proofErr w:type="spellEnd"/>
      <w:r w:rsidRPr="002F3323">
        <w:rPr>
          <w:rFonts w:eastAsia="Times New Roman" w:cstheme="minorHAnsi"/>
          <w:color w:val="2E74B5" w:themeColor="accent5" w:themeShade="BF"/>
          <w:lang w:eastAsia="da-DK"/>
        </w:rPr>
        <w:t>”, med følgende værdier:</w:t>
      </w:r>
    </w:p>
    <w:p w14:paraId="75EAA45E"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Gift</w:t>
      </w:r>
    </w:p>
    <w:p w14:paraId="45B0B391"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Ugift</w:t>
      </w:r>
    </w:p>
    <w:p w14:paraId="26E5A09D"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Fraskilt</w:t>
      </w:r>
    </w:p>
    <w:p w14:paraId="524F5FD4"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Enke/enkemand</w:t>
      </w:r>
    </w:p>
    <w:p w14:paraId="4A1C3C14" w14:textId="77777777" w:rsidR="0087033E" w:rsidRPr="002F3323" w:rsidRDefault="0087033E" w:rsidP="0087033E">
      <w:p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Tilføjede ekstra element ”</w:t>
      </w:r>
      <w:proofErr w:type="spellStart"/>
      <w:r w:rsidRPr="002F3323">
        <w:rPr>
          <w:rFonts w:eastAsia="Times New Roman" w:cstheme="minorHAnsi"/>
          <w:color w:val="2E74B5" w:themeColor="accent5" w:themeShade="BF"/>
          <w:lang w:eastAsia="da-DK"/>
        </w:rPr>
        <w:t>maritalStatusExtended</w:t>
      </w:r>
      <w:proofErr w:type="spellEnd"/>
      <w:r w:rsidRPr="002F3323">
        <w:rPr>
          <w:rFonts w:eastAsia="Times New Roman" w:cstheme="minorHAnsi"/>
          <w:color w:val="2E74B5" w:themeColor="accent5" w:themeShade="BF"/>
          <w:lang w:eastAsia="da-DK"/>
        </w:rPr>
        <w:t>”, med følgende værdier:</w:t>
      </w:r>
    </w:p>
    <w:p w14:paraId="3839B2F8"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Registreret partnerskab</w:t>
      </w:r>
    </w:p>
    <w:p w14:paraId="1893968F"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Ophævet partnerskab</w:t>
      </w:r>
    </w:p>
    <w:p w14:paraId="7103A3D8"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Længstlevende partner</w:t>
      </w:r>
    </w:p>
    <w:p w14:paraId="33B182A4"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(Intet partnerskab)</w:t>
      </w:r>
    </w:p>
    <w:p w14:paraId="3BED9A15"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Det giver mening, at vi anvender følgende fra HL7 FHIR:</w:t>
      </w:r>
    </w:p>
    <w:p w14:paraId="253CDC91"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Gift: M (</w:t>
      </w:r>
      <w:proofErr w:type="spellStart"/>
      <w:r w:rsidRPr="002F3323">
        <w:rPr>
          <w:rFonts w:eastAsia="Times New Roman" w:cstheme="minorHAnsi"/>
          <w:color w:val="2E74B5" w:themeColor="accent5" w:themeShade="BF"/>
          <w:lang w:eastAsia="da-DK"/>
        </w:rPr>
        <w:t>Married</w:t>
      </w:r>
      <w:proofErr w:type="spellEnd"/>
      <w:r w:rsidRPr="002F3323">
        <w:rPr>
          <w:rFonts w:eastAsia="Times New Roman" w:cstheme="minorHAnsi"/>
          <w:color w:val="2E74B5" w:themeColor="accent5" w:themeShade="BF"/>
          <w:lang w:eastAsia="da-DK"/>
        </w:rPr>
        <w:t>)</w:t>
      </w:r>
    </w:p>
    <w:p w14:paraId="2AE65E59"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Ugift: U (</w:t>
      </w:r>
      <w:proofErr w:type="spellStart"/>
      <w:r w:rsidRPr="002F3323">
        <w:rPr>
          <w:rFonts w:eastAsia="Times New Roman" w:cstheme="minorHAnsi"/>
          <w:color w:val="2E74B5" w:themeColor="accent5" w:themeShade="BF"/>
          <w:lang w:eastAsia="da-DK"/>
        </w:rPr>
        <w:t>Unmarried</w:t>
      </w:r>
      <w:proofErr w:type="spellEnd"/>
      <w:r w:rsidRPr="002F3323">
        <w:rPr>
          <w:rFonts w:eastAsia="Times New Roman" w:cstheme="minorHAnsi"/>
          <w:color w:val="2E74B5" w:themeColor="accent5" w:themeShade="BF"/>
          <w:lang w:eastAsia="da-DK"/>
        </w:rPr>
        <w:t>)</w:t>
      </w:r>
    </w:p>
    <w:p w14:paraId="62BE5499"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Fraskilt: D (</w:t>
      </w:r>
      <w:proofErr w:type="spellStart"/>
      <w:r w:rsidRPr="002F3323">
        <w:rPr>
          <w:rFonts w:eastAsia="Times New Roman" w:cstheme="minorHAnsi"/>
          <w:color w:val="2E74B5" w:themeColor="accent5" w:themeShade="BF"/>
          <w:lang w:eastAsia="da-DK"/>
        </w:rPr>
        <w:t>Divorced</w:t>
      </w:r>
      <w:proofErr w:type="spellEnd"/>
      <w:r w:rsidRPr="002F3323">
        <w:rPr>
          <w:rFonts w:eastAsia="Times New Roman" w:cstheme="minorHAnsi"/>
          <w:color w:val="2E74B5" w:themeColor="accent5" w:themeShade="BF"/>
          <w:lang w:eastAsia="da-DK"/>
        </w:rPr>
        <w:t>)</w:t>
      </w:r>
    </w:p>
    <w:p w14:paraId="3AC04A5F"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Enke/enkemand: W (</w:t>
      </w:r>
      <w:proofErr w:type="spellStart"/>
      <w:r w:rsidRPr="002F3323">
        <w:rPr>
          <w:rFonts w:eastAsia="Times New Roman" w:cstheme="minorHAnsi"/>
          <w:color w:val="2E74B5" w:themeColor="accent5" w:themeShade="BF"/>
          <w:lang w:eastAsia="da-DK"/>
        </w:rPr>
        <w:t>Widowed</w:t>
      </w:r>
      <w:proofErr w:type="spellEnd"/>
      <w:r w:rsidRPr="002F3323">
        <w:rPr>
          <w:rFonts w:eastAsia="Times New Roman" w:cstheme="minorHAnsi"/>
          <w:color w:val="2E74B5" w:themeColor="accent5" w:themeShade="BF"/>
          <w:lang w:eastAsia="da-DK"/>
        </w:rPr>
        <w:t>)</w:t>
      </w:r>
    </w:p>
    <w:p w14:paraId="7DF201B7"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 </w:t>
      </w:r>
    </w:p>
    <w:p w14:paraId="4838B634"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Og så udvider med de sidste værdier:</w:t>
      </w:r>
    </w:p>
    <w:p w14:paraId="42B2B1F2"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p>
    <w:p w14:paraId="5C616E93"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Registered</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partnership</w:t>
      </w:r>
      <w:proofErr w:type="spellEnd"/>
    </w:p>
    <w:p w14:paraId="20DBD931"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Dissolved</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partnership</w:t>
      </w:r>
      <w:proofErr w:type="spellEnd"/>
    </w:p>
    <w:p w14:paraId="2D27F3D6"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Longest</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living</w:t>
      </w:r>
      <w:proofErr w:type="spellEnd"/>
      <w:r w:rsidRPr="002F3323">
        <w:rPr>
          <w:rFonts w:eastAsia="Times New Roman" w:cstheme="minorHAnsi"/>
          <w:color w:val="2E74B5" w:themeColor="accent5" w:themeShade="BF"/>
          <w:lang w:eastAsia="da-DK"/>
        </w:rPr>
        <w:t xml:space="preserve"> partner</w:t>
      </w:r>
    </w:p>
    <w:p w14:paraId="70C213B5"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 xml:space="preserve">No </w:t>
      </w:r>
      <w:proofErr w:type="spellStart"/>
      <w:r w:rsidRPr="002F3323">
        <w:rPr>
          <w:rFonts w:eastAsia="Times New Roman" w:cstheme="minorHAnsi"/>
          <w:color w:val="2E74B5" w:themeColor="accent5" w:themeShade="BF"/>
          <w:lang w:eastAsia="da-DK"/>
        </w:rPr>
        <w:t>partnership</w:t>
      </w:r>
      <w:proofErr w:type="spellEnd"/>
    </w:p>
    <w:p w14:paraId="607B0515" w14:textId="77777777" w:rsidR="0087033E" w:rsidRPr="002F3323" w:rsidRDefault="0087033E" w:rsidP="0087033E">
      <w:pPr>
        <w:pStyle w:val="NormalWeb"/>
        <w:spacing w:before="0" w:beforeAutospacing="0" w:after="0" w:afterAutospacing="0"/>
        <w:ind w:left="720"/>
        <w:rPr>
          <w:rFonts w:asciiTheme="minorHAnsi" w:hAnsiTheme="minorHAnsi" w:cstheme="minorHAnsi"/>
          <w:color w:val="000000"/>
          <w:sz w:val="22"/>
          <w:szCs w:val="22"/>
        </w:rPr>
      </w:pPr>
      <w:r w:rsidRPr="002F3323">
        <w:rPr>
          <w:rFonts w:asciiTheme="minorHAnsi" w:hAnsiTheme="minorHAnsi" w:cstheme="minorHAnsi"/>
          <w:noProof/>
          <w:sz w:val="22"/>
          <w:szCs w:val="22"/>
        </w:rPr>
        <w:lastRenderedPageBreak/>
        <w:drawing>
          <wp:inline distT="0" distB="0" distL="0" distR="0" wp14:anchorId="144EF7E3" wp14:editId="34888539">
            <wp:extent cx="4572000" cy="4110958"/>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4949" cy="4113609"/>
                    </a:xfrm>
                    <a:prstGeom prst="rect">
                      <a:avLst/>
                    </a:prstGeom>
                    <a:noFill/>
                    <a:ln>
                      <a:noFill/>
                    </a:ln>
                  </pic:spPr>
                </pic:pic>
              </a:graphicData>
            </a:graphic>
          </wp:inline>
        </w:drawing>
      </w:r>
    </w:p>
    <w:p w14:paraId="6A7EDA0E" w14:textId="77777777" w:rsidR="0087033E" w:rsidRPr="002F3323" w:rsidRDefault="0087033E" w:rsidP="0087033E">
      <w:pPr>
        <w:pStyle w:val="NormalWeb"/>
        <w:spacing w:before="0" w:beforeAutospacing="0" w:after="0" w:afterAutospacing="0"/>
        <w:ind w:left="720"/>
        <w:rPr>
          <w:rFonts w:asciiTheme="minorHAnsi" w:hAnsiTheme="minorHAnsi" w:cstheme="minorHAnsi"/>
          <w:color w:val="000000"/>
          <w:sz w:val="22"/>
          <w:szCs w:val="22"/>
        </w:rPr>
      </w:pPr>
    </w:p>
    <w:p w14:paraId="1F804CB7"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Diskussionen er ikke færdig, men inkluderede følgende emner:</w:t>
      </w:r>
    </w:p>
    <w:p w14:paraId="180BC51A"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Død hører ikke hjemme i marital status</w:t>
      </w:r>
    </w:p>
    <w:p w14:paraId="169527E7"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”Intet partnerskab” adskiller sig ikke fra ”ugift”. Selv om det ikke er præcis det samme, kan man også diskutere hvor meget ”fraskilt” adskiller sig fra ”ophævelse af registreret partnerskab”</w:t>
      </w:r>
    </w:p>
    <w:p w14:paraId="732877E5"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Der er flere ting i udfaldsrummet der kan være sande på én gang – klassifikationsprincippet kan være klart</w:t>
      </w:r>
    </w:p>
    <w:p w14:paraId="728C881F" w14:textId="3A9A81F3" w:rsidR="0087033E"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Der er et hierarkisk forhold mellem koderne, fordi gift er en type af registreret partnerskab.</w:t>
      </w:r>
    </w:p>
    <w:p w14:paraId="54782B61" w14:textId="0F6D6E5F" w:rsidR="0087033E"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Skal kilden til informationen fremgå? Denne data findes i cpr – men man kan også få informationen af patienten.</w:t>
      </w:r>
    </w:p>
    <w:p w14:paraId="39080CA0" w14:textId="77777777" w:rsidR="00E22DBA" w:rsidRDefault="00E22DBA" w:rsidP="00E22DBA">
      <w:pPr>
        <w:pStyle w:val="NormalWeb"/>
        <w:spacing w:before="0" w:beforeAutospacing="0" w:after="0" w:afterAutospacing="0"/>
        <w:rPr>
          <w:rFonts w:asciiTheme="minorHAnsi" w:hAnsiTheme="minorHAnsi" w:cstheme="minorHAnsi"/>
          <w:color w:val="000000"/>
          <w:sz w:val="22"/>
          <w:szCs w:val="22"/>
        </w:rPr>
      </w:pPr>
    </w:p>
    <w:p w14:paraId="742FDE7E" w14:textId="04D91A9D" w:rsidR="00E22DBA" w:rsidRDefault="00E22DBA" w:rsidP="00E22DBA">
      <w:pPr>
        <w:pStyle w:val="NormalWeb"/>
        <w:spacing w:before="0" w:beforeAutospacing="0" w:after="0" w:afterAutospacing="0"/>
        <w:rPr>
          <w:rFonts w:asciiTheme="minorHAnsi" w:hAnsiTheme="minorHAnsi" w:cstheme="minorHAnsi"/>
          <w:b/>
          <w:bCs/>
          <w:color w:val="000000"/>
          <w:sz w:val="22"/>
          <w:szCs w:val="22"/>
        </w:rPr>
      </w:pPr>
      <w:r w:rsidRPr="00E22DBA">
        <w:rPr>
          <w:rFonts w:asciiTheme="minorHAnsi" w:hAnsiTheme="minorHAnsi" w:cstheme="minorHAnsi"/>
          <w:b/>
          <w:bCs/>
          <w:color w:val="000000"/>
          <w:sz w:val="22"/>
          <w:szCs w:val="22"/>
        </w:rPr>
        <w:t>Siden mødet</w:t>
      </w:r>
    </w:p>
    <w:p w14:paraId="17DEAD43" w14:textId="202D1FA3" w:rsidR="00E22DBA" w:rsidRDefault="00E22DBA" w:rsidP="00E22DB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Jesper har meldt tilbage på spørgsmål om kommunekoder i </w:t>
      </w:r>
      <w:proofErr w:type="spellStart"/>
      <w:r>
        <w:rPr>
          <w:rFonts w:asciiTheme="minorHAnsi" w:hAnsiTheme="minorHAnsi" w:cstheme="minorHAnsi"/>
          <w:color w:val="000000"/>
          <w:sz w:val="22"/>
          <w:szCs w:val="22"/>
        </w:rPr>
        <w:t>grønland</w:t>
      </w:r>
      <w:proofErr w:type="spellEnd"/>
      <w:r>
        <w:rPr>
          <w:rFonts w:asciiTheme="minorHAnsi" w:hAnsiTheme="minorHAnsi" w:cstheme="minorHAnsi"/>
          <w:color w:val="000000"/>
          <w:sz w:val="22"/>
          <w:szCs w:val="22"/>
        </w:rPr>
        <w:t>:</w:t>
      </w:r>
    </w:p>
    <w:p w14:paraId="0778F1C8" w14:textId="77777777" w:rsidR="00E22DBA" w:rsidRDefault="00E22DBA" w:rsidP="00E22DBA">
      <w:pPr>
        <w:pStyle w:val="NormalWeb"/>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Vi er kun stødt på behovet for håndtering af grønlandske kommuner. De står beskrevet her:</w:t>
      </w:r>
      <w:r>
        <w:rPr>
          <w:rFonts w:asciiTheme="minorHAnsi" w:hAnsiTheme="minorHAnsi" w:cstheme="minorHAnsi"/>
          <w:color w:val="000000"/>
          <w:sz w:val="22"/>
          <w:szCs w:val="22"/>
        </w:rPr>
        <w:t xml:space="preserve"> </w:t>
      </w:r>
      <w:hyperlink r:id="rId9" w:history="1">
        <w:r w:rsidRPr="00B12BF6">
          <w:rPr>
            <w:rStyle w:val="Hyperlink"/>
            <w:rFonts w:asciiTheme="minorHAnsi" w:hAnsiTheme="minorHAnsi" w:cstheme="minorHAnsi"/>
            <w:sz w:val="22"/>
            <w:szCs w:val="22"/>
          </w:rPr>
          <w:t>https://cpr.dk/cpr-systemet/kommunesammenlaegninger-opdeling/groenland-2018/</w:t>
        </w:r>
      </w:hyperlink>
      <w:r>
        <w:rPr>
          <w:rFonts w:asciiTheme="minorHAnsi" w:hAnsiTheme="minorHAnsi" w:cstheme="minorHAnsi"/>
          <w:color w:val="000000"/>
          <w:sz w:val="22"/>
          <w:szCs w:val="22"/>
        </w:rPr>
        <w:t xml:space="preserve"> .</w:t>
      </w:r>
      <w:r w:rsidRPr="00E22DBA">
        <w:rPr>
          <w:rFonts w:asciiTheme="minorHAnsi" w:hAnsiTheme="minorHAnsi" w:cstheme="minorHAnsi"/>
          <w:color w:val="000000"/>
          <w:sz w:val="22"/>
          <w:szCs w:val="22"/>
        </w:rPr>
        <w:t>Det er CPR myndighedsregisteret, som er kilden til kommunekoderne. Det kan hentes herfra:</w:t>
      </w:r>
      <w:r>
        <w:rPr>
          <w:rFonts w:asciiTheme="minorHAnsi" w:hAnsiTheme="minorHAnsi" w:cstheme="minorHAnsi"/>
          <w:color w:val="000000"/>
          <w:sz w:val="22"/>
          <w:szCs w:val="22"/>
        </w:rPr>
        <w:t xml:space="preserve"> </w:t>
      </w:r>
      <w:hyperlink r:id="rId10" w:history="1">
        <w:r w:rsidRPr="00B12BF6">
          <w:rPr>
            <w:rStyle w:val="Hyperlink"/>
            <w:rFonts w:asciiTheme="minorHAnsi" w:hAnsiTheme="minorHAnsi" w:cstheme="minorHAnsi"/>
            <w:sz w:val="22"/>
            <w:szCs w:val="22"/>
          </w:rPr>
          <w:t>https://cpr.dk/kunder/gratis-download/myndighedsregister-og-udtraeksbeskrivelse/</w:t>
        </w:r>
      </w:hyperlink>
      <w:r>
        <w:rPr>
          <w:rFonts w:asciiTheme="minorHAnsi" w:hAnsiTheme="minorHAnsi" w:cstheme="minorHAnsi"/>
          <w:color w:val="000000"/>
          <w:sz w:val="22"/>
          <w:szCs w:val="22"/>
        </w:rPr>
        <w:t xml:space="preserve"> </w:t>
      </w:r>
      <w:r w:rsidRPr="00E22DBA">
        <w:rPr>
          <w:rFonts w:asciiTheme="minorHAnsi" w:hAnsiTheme="minorHAnsi" w:cstheme="minorHAnsi"/>
          <w:color w:val="000000"/>
          <w:sz w:val="22"/>
          <w:szCs w:val="22"/>
        </w:rPr>
        <w:t>De aktuelle koder (som København fik verificeret af det grønlandske hjemmestyre) er:</w:t>
      </w:r>
    </w:p>
    <w:p w14:paraId="414ACBA1"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0955 </w:t>
      </w:r>
      <w:proofErr w:type="spellStart"/>
      <w:r w:rsidRPr="00E22DBA">
        <w:rPr>
          <w:rFonts w:asciiTheme="minorHAnsi" w:hAnsiTheme="minorHAnsi" w:cstheme="minorHAnsi"/>
          <w:color w:val="000000"/>
          <w:sz w:val="22"/>
          <w:szCs w:val="22"/>
        </w:rPr>
        <w:t>Kujalleq</w:t>
      </w:r>
      <w:proofErr w:type="spellEnd"/>
      <w:r w:rsidRPr="00E22DBA">
        <w:rPr>
          <w:rFonts w:asciiTheme="minorHAnsi" w:hAnsiTheme="minorHAnsi" w:cstheme="minorHAnsi"/>
          <w:color w:val="000000"/>
          <w:sz w:val="22"/>
          <w:szCs w:val="22"/>
        </w:rPr>
        <w:t xml:space="preserve"> - kommunens fulde navn: Kommune Kujalleq</w:t>
      </w:r>
    </w:p>
    <w:p w14:paraId="04566D2D"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0956 </w:t>
      </w:r>
      <w:proofErr w:type="spellStart"/>
      <w:r w:rsidRPr="00E22DBA">
        <w:rPr>
          <w:rFonts w:asciiTheme="minorHAnsi" w:hAnsiTheme="minorHAnsi" w:cstheme="minorHAnsi"/>
          <w:color w:val="000000"/>
          <w:sz w:val="22"/>
          <w:szCs w:val="22"/>
        </w:rPr>
        <w:t>Sermersooq</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Kommuneqarfik</w:t>
      </w:r>
      <w:proofErr w:type="spellEnd"/>
      <w:r w:rsidRPr="00E22DBA">
        <w:rPr>
          <w:rFonts w:asciiTheme="minorHAnsi" w:hAnsiTheme="minorHAnsi" w:cstheme="minorHAnsi"/>
          <w:color w:val="000000"/>
          <w:sz w:val="22"/>
          <w:szCs w:val="22"/>
        </w:rPr>
        <w:t xml:space="preserve"> Sermersooq</w:t>
      </w:r>
    </w:p>
    <w:p w14:paraId="37EFB989"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0957 </w:t>
      </w:r>
      <w:proofErr w:type="spellStart"/>
      <w:r w:rsidRPr="00E22DBA">
        <w:rPr>
          <w:rFonts w:asciiTheme="minorHAnsi" w:hAnsiTheme="minorHAnsi" w:cstheme="minorHAnsi"/>
          <w:color w:val="000000"/>
          <w:sz w:val="22"/>
          <w:szCs w:val="22"/>
        </w:rPr>
        <w:t>Qeqqata</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Qeqqata</w:t>
      </w:r>
      <w:proofErr w:type="spellEnd"/>
      <w:r w:rsidRPr="00E22DBA">
        <w:rPr>
          <w:rFonts w:asciiTheme="minorHAnsi" w:hAnsiTheme="minorHAnsi" w:cstheme="minorHAnsi"/>
          <w:color w:val="000000"/>
          <w:sz w:val="22"/>
          <w:szCs w:val="22"/>
        </w:rPr>
        <w:t xml:space="preserve"> Kommunia</w:t>
      </w:r>
    </w:p>
    <w:p w14:paraId="71928A1C"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0959 </w:t>
      </w:r>
      <w:proofErr w:type="spellStart"/>
      <w:r w:rsidRPr="00E22DBA">
        <w:rPr>
          <w:rFonts w:asciiTheme="minorHAnsi" w:hAnsiTheme="minorHAnsi" w:cstheme="minorHAnsi"/>
          <w:color w:val="000000"/>
          <w:sz w:val="22"/>
          <w:szCs w:val="22"/>
        </w:rPr>
        <w:t>Qeqertalik</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Qeqertalik</w:t>
      </w:r>
      <w:proofErr w:type="spellEnd"/>
      <w:r w:rsidRPr="00E22DBA">
        <w:rPr>
          <w:rFonts w:asciiTheme="minorHAnsi" w:hAnsiTheme="minorHAnsi" w:cstheme="minorHAnsi"/>
          <w:color w:val="000000"/>
          <w:sz w:val="22"/>
          <w:szCs w:val="22"/>
        </w:rPr>
        <w:t xml:space="preserve"> Kommunia</w:t>
      </w:r>
    </w:p>
    <w:p w14:paraId="7E2367BC" w14:textId="1DC95713"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0960 </w:t>
      </w:r>
      <w:proofErr w:type="spellStart"/>
      <w:r w:rsidRPr="00E22DBA">
        <w:rPr>
          <w:rFonts w:asciiTheme="minorHAnsi" w:hAnsiTheme="minorHAnsi" w:cstheme="minorHAnsi"/>
          <w:color w:val="000000"/>
          <w:sz w:val="22"/>
          <w:szCs w:val="22"/>
        </w:rPr>
        <w:t>Avannaata</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Avannaata</w:t>
      </w:r>
      <w:proofErr w:type="spellEnd"/>
      <w:r w:rsidRPr="00E22DBA">
        <w:rPr>
          <w:rFonts w:asciiTheme="minorHAnsi" w:hAnsiTheme="minorHAnsi" w:cstheme="minorHAnsi"/>
          <w:color w:val="000000"/>
          <w:sz w:val="22"/>
          <w:szCs w:val="22"/>
        </w:rPr>
        <w:t xml:space="preserve"> </w:t>
      </w:r>
      <w:proofErr w:type="spellStart"/>
      <w:r w:rsidRPr="00E22DBA">
        <w:rPr>
          <w:rFonts w:asciiTheme="minorHAnsi" w:hAnsiTheme="minorHAnsi" w:cstheme="minorHAnsi"/>
          <w:color w:val="000000"/>
          <w:sz w:val="22"/>
          <w:szCs w:val="22"/>
        </w:rPr>
        <w:t>Kommunia</w:t>
      </w:r>
      <w:proofErr w:type="spellEnd"/>
    </w:p>
    <w:p w14:paraId="501E33F7" w14:textId="0BB95AEC" w:rsidR="00E22DBA" w:rsidRDefault="00E22DBA" w:rsidP="00E22DBA">
      <w:pPr>
        <w:pStyle w:val="NormalWeb"/>
        <w:spacing w:after="0"/>
        <w:ind w:left="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Kirstine tilbagemelding vedr. </w:t>
      </w:r>
      <w:proofErr w:type="spellStart"/>
      <w:r>
        <w:rPr>
          <w:rFonts w:asciiTheme="minorHAnsi" w:hAnsiTheme="minorHAnsi" w:cstheme="minorHAnsi"/>
          <w:color w:val="000000"/>
          <w:sz w:val="22"/>
          <w:szCs w:val="22"/>
        </w:rPr>
        <w:t>sequrity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lables</w:t>
      </w:r>
      <w:proofErr w:type="spellEnd"/>
      <w:r>
        <w:rPr>
          <w:rFonts w:asciiTheme="minorHAnsi" w:hAnsiTheme="minorHAnsi" w:cstheme="minorHAnsi"/>
          <w:color w:val="000000"/>
          <w:sz w:val="22"/>
          <w:szCs w:val="22"/>
        </w:rPr>
        <w:t>:</w:t>
      </w:r>
    </w:p>
    <w:p w14:paraId="60E1CB13" w14:textId="41B5EAC4" w:rsidR="00E22DBA" w:rsidRDefault="00E22DBA" w:rsidP="00E22DBA">
      <w:pPr>
        <w:pStyle w:val="NormalWeb"/>
        <w:spacing w:after="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Mener at navne og adressebeskyttelse skal være omfattet af den </w:t>
      </w:r>
      <w:proofErr w:type="spellStart"/>
      <w:r>
        <w:rPr>
          <w:rFonts w:asciiTheme="minorHAnsi" w:hAnsiTheme="minorHAnsi" w:cstheme="minorHAnsi"/>
          <w:color w:val="000000"/>
          <w:sz w:val="22"/>
          <w:szCs w:val="22"/>
        </w:rPr>
        <w:t>confidentiality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code</w:t>
      </w:r>
      <w:proofErr w:type="spellEnd"/>
      <w:r>
        <w:rPr>
          <w:rFonts w:asciiTheme="minorHAnsi" w:hAnsiTheme="minorHAnsi" w:cstheme="minorHAnsi"/>
          <w:color w:val="000000"/>
          <w:sz w:val="22"/>
          <w:szCs w:val="22"/>
        </w:rPr>
        <w:t xml:space="preserve"> der hedder R, med følgende notation:</w:t>
      </w:r>
    </w:p>
    <w:p w14:paraId="19932012"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&lt;meta&gt;</w:t>
      </w:r>
    </w:p>
    <w:p w14:paraId="3C421D05"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&lt;security&gt;</w:t>
      </w:r>
    </w:p>
    <w:p w14:paraId="4F60116C"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&lt;system value="http://terminology.hl7.org/CodeSystem/v3-Confidentiality"/&gt;</w:t>
      </w:r>
    </w:p>
    <w:p w14:paraId="33893673"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&lt;code value="R"/&gt;</w:t>
      </w:r>
    </w:p>
    <w:p w14:paraId="31FAA7EE"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&lt;display value="Restricted"/&gt;</w:t>
      </w:r>
    </w:p>
    <w:p w14:paraId="78091A3E"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&lt;/security&gt;</w:t>
      </w:r>
    </w:p>
    <w:p w14:paraId="1040B2FD"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&lt;/meta&gt;</w:t>
      </w:r>
    </w:p>
    <w:p w14:paraId="27934252" w14:textId="353C259F" w:rsidR="00777F53" w:rsidRPr="00777F53" w:rsidRDefault="00777F53" w:rsidP="00777F53">
      <w:pPr>
        <w:pStyle w:val="NormalWeb"/>
        <w:spacing w:after="0"/>
        <w:rPr>
          <w:rFonts w:asciiTheme="minorHAnsi" w:hAnsiTheme="minorHAnsi" w:cstheme="minorHAnsi"/>
          <w:color w:val="000000"/>
          <w:sz w:val="22"/>
          <w:szCs w:val="22"/>
          <w:lang w:val="en-US"/>
        </w:rPr>
      </w:pPr>
      <w:r w:rsidRPr="00777F53">
        <w:rPr>
          <w:rFonts w:asciiTheme="minorHAnsi" w:hAnsiTheme="minorHAnsi" w:cstheme="minorHAnsi"/>
          <w:color w:val="000000"/>
          <w:sz w:val="22"/>
          <w:szCs w:val="22"/>
          <w:lang w:val="en-US"/>
        </w:rPr>
        <w:t xml:space="preserve">Her </w:t>
      </w:r>
      <w:proofErr w:type="spellStart"/>
      <w:r w:rsidRPr="00777F53">
        <w:rPr>
          <w:rFonts w:asciiTheme="minorHAnsi" w:hAnsiTheme="minorHAnsi" w:cstheme="minorHAnsi"/>
          <w:color w:val="000000"/>
          <w:sz w:val="22"/>
          <w:szCs w:val="22"/>
          <w:lang w:val="en-US"/>
        </w:rPr>
        <w:t>uddrag</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fra</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dokumentationen</w:t>
      </w:r>
      <w:proofErr w:type="spellEnd"/>
      <w:r w:rsidRPr="00777F53">
        <w:rPr>
          <w:rFonts w:asciiTheme="minorHAnsi" w:hAnsiTheme="minorHAnsi" w:cstheme="minorHAnsi"/>
          <w:color w:val="000000"/>
          <w:sz w:val="22"/>
          <w:szCs w:val="22"/>
          <w:lang w:val="en-US"/>
        </w:rPr>
        <w:t>: R: restricted “…… sensitive demographic information such as a patient's standing as an employee or a celebrity. May be used to indicate proprietary or classified information that is not related to an individual</w:t>
      </w:r>
      <w:r>
        <w:rPr>
          <w:rFonts w:asciiTheme="minorHAnsi" w:hAnsiTheme="minorHAnsi" w:cstheme="minorHAnsi"/>
          <w:color w:val="000000"/>
          <w:sz w:val="22"/>
          <w:szCs w:val="22"/>
          <w:lang w:val="en-US"/>
        </w:rPr>
        <w:t xml:space="preserve">. </w:t>
      </w:r>
      <w:r w:rsidRPr="00777F53">
        <w:rPr>
          <w:rFonts w:asciiTheme="minorHAnsi" w:hAnsiTheme="minorHAnsi" w:cstheme="minorHAnsi"/>
          <w:color w:val="000000"/>
          <w:sz w:val="22"/>
          <w:szCs w:val="22"/>
          <w:lang w:val="en-US"/>
        </w:rPr>
        <w:t>Usage Note: This metadata indicates that the receiver may be obligated to comply with applicable, prevailing (default) jurisdictional privacy law or disclosure authorization”</w:t>
      </w:r>
    </w:p>
    <w:p w14:paraId="32FD4743" w14:textId="791F8188" w:rsidR="00777F53" w:rsidRDefault="00777F53" w:rsidP="00777F53">
      <w:pPr>
        <w:pStyle w:val="NormalWeb"/>
        <w:spacing w:after="0"/>
        <w:rPr>
          <w:rFonts w:asciiTheme="minorHAnsi" w:hAnsiTheme="minorHAnsi" w:cstheme="minorHAnsi"/>
          <w:color w:val="000000"/>
          <w:sz w:val="22"/>
          <w:szCs w:val="22"/>
        </w:rPr>
      </w:pPr>
      <w:r w:rsidRPr="00777F53">
        <w:rPr>
          <w:rFonts w:asciiTheme="minorHAnsi" w:hAnsiTheme="minorHAnsi" w:cstheme="minorHAnsi"/>
          <w:color w:val="000000"/>
          <w:sz w:val="22"/>
          <w:szCs w:val="22"/>
        </w:rPr>
        <w:t>De</w:t>
      </w:r>
      <w:r>
        <w:rPr>
          <w:rFonts w:asciiTheme="minorHAnsi" w:hAnsiTheme="minorHAnsi" w:cstheme="minorHAnsi"/>
          <w:color w:val="000000"/>
          <w:sz w:val="22"/>
          <w:szCs w:val="22"/>
        </w:rPr>
        <w:t xml:space="preserve">t er altså et spørgsmål om at markerer hvor konfidentielt noget er. En anden mulighed er at angive en kontrol-kode, så man sige noget om indholdets brug. Det er (måske) en </w:t>
      </w:r>
      <w:proofErr w:type="spellStart"/>
      <w:r w:rsidRPr="00777F53">
        <w:rPr>
          <w:rFonts w:asciiTheme="minorHAnsi" w:hAnsiTheme="minorHAnsi" w:cstheme="minorHAnsi"/>
          <w:color w:val="000000"/>
          <w:sz w:val="22"/>
          <w:szCs w:val="22"/>
        </w:rPr>
        <w:t>SecurityControlObservationValue</w:t>
      </w:r>
      <w:proofErr w:type="spellEnd"/>
      <w:r>
        <w:rPr>
          <w:rFonts w:asciiTheme="minorHAnsi" w:hAnsiTheme="minorHAnsi" w:cstheme="minorHAnsi"/>
          <w:color w:val="000000"/>
          <w:sz w:val="22"/>
          <w:szCs w:val="22"/>
        </w:rPr>
        <w:t xml:space="preserve"> – men her er dokumentationen mere uklar. Desuden synes jeg vores diskussion mere lagde op til at markere adresseinformationen som konfidentiel, og lade modtagerorganisationen have deres egen politik for anvendelse, så de selv er forpligtet til at følge dansk lov.</w:t>
      </w:r>
    </w:p>
    <w:p w14:paraId="48B93EAF" w14:textId="18BC1CAF" w:rsidR="00777F53" w:rsidRDefault="00777F53" w:rsidP="00777F53">
      <w:pPr>
        <w:pStyle w:val="NormalWeb"/>
        <w:spacing w:after="0"/>
        <w:rPr>
          <w:rFonts w:asciiTheme="minorHAnsi" w:hAnsiTheme="minorHAnsi" w:cstheme="minorHAnsi"/>
          <w:color w:val="000000"/>
          <w:sz w:val="22"/>
          <w:szCs w:val="22"/>
        </w:rPr>
      </w:pPr>
      <w:r>
        <w:rPr>
          <w:rFonts w:asciiTheme="minorHAnsi" w:hAnsiTheme="minorHAnsi" w:cstheme="minorHAnsi"/>
          <w:color w:val="000000"/>
          <w:sz w:val="22"/>
          <w:szCs w:val="22"/>
        </w:rPr>
        <w:t xml:space="preserve">Vær dog opmærksom på følgende vedr. security </w:t>
      </w:r>
      <w:proofErr w:type="spellStart"/>
      <w:r>
        <w:rPr>
          <w:rFonts w:asciiTheme="minorHAnsi" w:hAnsiTheme="minorHAnsi" w:cstheme="minorHAnsi"/>
          <w:color w:val="000000"/>
          <w:sz w:val="22"/>
          <w:szCs w:val="22"/>
        </w:rPr>
        <w:t>lables</w:t>
      </w:r>
      <w:proofErr w:type="spellEnd"/>
      <w:r>
        <w:rPr>
          <w:rFonts w:asciiTheme="minorHAnsi" w:hAnsiTheme="minorHAnsi" w:cstheme="minorHAnsi"/>
          <w:color w:val="000000"/>
          <w:sz w:val="22"/>
          <w:szCs w:val="22"/>
        </w:rPr>
        <w:t>:</w:t>
      </w:r>
    </w:p>
    <w:p w14:paraId="3C75DDE9" w14:textId="1FF00824" w:rsidR="00777F53" w:rsidRDefault="00777F53" w:rsidP="00777F53">
      <w:pPr>
        <w:pStyle w:val="NormalWeb"/>
        <w:spacing w:after="0"/>
        <w:rPr>
          <w:rFonts w:asciiTheme="minorHAnsi" w:hAnsiTheme="minorHAnsi" w:cstheme="minorHAnsi"/>
          <w:color w:val="000000"/>
          <w:sz w:val="22"/>
          <w:szCs w:val="22"/>
          <w:lang w:val="en-US"/>
        </w:rPr>
      </w:pPr>
      <w:r w:rsidRPr="00777F53">
        <w:rPr>
          <w:rFonts w:asciiTheme="minorHAnsi" w:hAnsiTheme="minorHAnsi" w:cstheme="minorHAnsi"/>
          <w:color w:val="000000"/>
          <w:sz w:val="22"/>
          <w:szCs w:val="22"/>
          <w:lang w:val="en-US"/>
        </w:rPr>
        <w:t xml:space="preserve">De </w:t>
      </w:r>
      <w:proofErr w:type="spellStart"/>
      <w:r w:rsidRPr="00777F53">
        <w:rPr>
          <w:rFonts w:asciiTheme="minorHAnsi" w:hAnsiTheme="minorHAnsi" w:cstheme="minorHAnsi"/>
          <w:color w:val="000000"/>
          <w:sz w:val="22"/>
          <w:szCs w:val="22"/>
          <w:lang w:val="en-US"/>
        </w:rPr>
        <w:t>er</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ikke</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w:t>
      </w:r>
      <w:proofErr w:type="spellEnd"/>
      <w:r w:rsidRPr="00777F53">
        <w:rPr>
          <w:rFonts w:asciiTheme="minorHAnsi" w:hAnsiTheme="minorHAnsi" w:cstheme="minorHAnsi"/>
          <w:color w:val="000000"/>
          <w:sz w:val="22"/>
          <w:szCs w:val="22"/>
          <w:lang w:val="en-US"/>
        </w:rPr>
        <w:t xml:space="preserve"> sig </w:t>
      </w:r>
      <w:proofErr w:type="spellStart"/>
      <w:r w:rsidRPr="00777F53">
        <w:rPr>
          <w:rFonts w:asciiTheme="minorHAnsi" w:hAnsiTheme="minorHAnsi" w:cstheme="minorHAnsi"/>
          <w:color w:val="000000"/>
          <w:sz w:val="22"/>
          <w:szCs w:val="22"/>
          <w:lang w:val="en-US"/>
        </w:rPr>
        <w:t>selv</w:t>
      </w:r>
      <w:proofErr w:type="spellEnd"/>
      <w:r w:rsidRPr="00777F53">
        <w:rPr>
          <w:rFonts w:asciiTheme="minorHAnsi" w:hAnsiTheme="minorHAnsi" w:cstheme="minorHAnsi"/>
          <w:color w:val="000000"/>
          <w:sz w:val="22"/>
          <w:szCs w:val="22"/>
          <w:lang w:val="en-US"/>
        </w:rPr>
        <w:t xml:space="preserve"> et </w:t>
      </w:r>
      <w:proofErr w:type="spellStart"/>
      <w:r w:rsidRPr="00777F53">
        <w:rPr>
          <w:rFonts w:asciiTheme="minorHAnsi" w:hAnsiTheme="minorHAnsi" w:cstheme="minorHAnsi"/>
          <w:color w:val="000000"/>
          <w:sz w:val="22"/>
          <w:szCs w:val="22"/>
          <w:lang w:val="en-US"/>
        </w:rPr>
        <w:t>sikkerhedssystem</w:t>
      </w:r>
      <w:proofErr w:type="spellEnd"/>
      <w:r w:rsidRPr="00777F53">
        <w:rPr>
          <w:rFonts w:asciiTheme="minorHAnsi" w:hAnsiTheme="minorHAnsi" w:cstheme="minorHAnsi"/>
          <w:color w:val="000000"/>
          <w:sz w:val="22"/>
          <w:szCs w:val="22"/>
          <w:lang w:val="en-US"/>
        </w:rPr>
        <w:t xml:space="preserve"> – Der </w:t>
      </w:r>
      <w:proofErr w:type="spellStart"/>
      <w:r w:rsidRPr="00777F53">
        <w:rPr>
          <w:rFonts w:asciiTheme="minorHAnsi" w:hAnsiTheme="minorHAnsi" w:cstheme="minorHAnsi"/>
          <w:color w:val="000000"/>
          <w:sz w:val="22"/>
          <w:szCs w:val="22"/>
          <w:lang w:val="en-US"/>
        </w:rPr>
        <w:t>står</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fx</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dokumentationen</w:t>
      </w:r>
      <w:proofErr w:type="spellEnd"/>
      <w:r w:rsidRPr="00777F53">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w:t>
      </w:r>
      <w:r w:rsidRPr="00777F53">
        <w:rPr>
          <w:rFonts w:asciiTheme="minorHAnsi" w:hAnsiTheme="minorHAnsi" w:cstheme="minorHAnsi"/>
          <w:color w:val="000000"/>
          <w:sz w:val="22"/>
          <w:szCs w:val="22"/>
          <w:lang w:val="en-US"/>
        </w:rPr>
        <w:t>all these labels, how they are operationalized - their use and interpretation - is subject to the applicable Mutual Trust Framework agreement as described above.</w:t>
      </w:r>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Hver</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kode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skal</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altså</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fortolkes</w:t>
      </w:r>
      <w:proofErr w:type="spellEnd"/>
      <w:r>
        <w:rPr>
          <w:rFonts w:asciiTheme="minorHAnsi" w:hAnsiTheme="minorHAnsi" w:cstheme="minorHAnsi"/>
          <w:color w:val="000000"/>
          <w:sz w:val="22"/>
          <w:szCs w:val="22"/>
          <w:lang w:val="en-US"/>
        </w:rPr>
        <w:t>.</w:t>
      </w:r>
    </w:p>
    <w:p w14:paraId="5675026D" w14:textId="0EF1E4E8" w:rsidR="00777F53" w:rsidRDefault="00777F53" w:rsidP="00777F53">
      <w:pPr>
        <w:pStyle w:val="NormalWeb"/>
        <w:spacing w:after="0"/>
        <w:rPr>
          <w:rFonts w:asciiTheme="minorHAnsi" w:hAnsiTheme="minorHAnsi" w:cstheme="minorHAnsi"/>
          <w:color w:val="000000"/>
          <w:sz w:val="22"/>
          <w:szCs w:val="22"/>
        </w:rPr>
      </w:pPr>
      <w:r w:rsidRPr="00777F53">
        <w:rPr>
          <w:rFonts w:asciiTheme="minorHAnsi" w:hAnsiTheme="minorHAnsi" w:cstheme="minorHAnsi"/>
          <w:color w:val="000000"/>
          <w:sz w:val="22"/>
          <w:szCs w:val="22"/>
        </w:rPr>
        <w:t>Som minimum bør det s</w:t>
      </w:r>
      <w:r>
        <w:rPr>
          <w:rFonts w:asciiTheme="minorHAnsi" w:hAnsiTheme="minorHAnsi" w:cstheme="minorHAnsi"/>
          <w:color w:val="000000"/>
          <w:sz w:val="22"/>
          <w:szCs w:val="22"/>
        </w:rPr>
        <w:t>pecificeres:</w:t>
      </w:r>
    </w:p>
    <w:p w14:paraId="7668CB17"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val="en-US" w:eastAsia="da-DK"/>
        </w:rPr>
      </w:pPr>
      <w:r w:rsidRPr="00937C02">
        <w:rPr>
          <w:rFonts w:ascii="Verdana" w:eastAsia="Times New Roman" w:hAnsi="Verdana" w:cs="Helvetica"/>
          <w:color w:val="333333"/>
          <w:sz w:val="18"/>
          <w:szCs w:val="18"/>
          <w:lang w:val="en-US" w:eastAsia="da-DK"/>
        </w:rPr>
        <w:t xml:space="preserve">Which Security Labels are able to be </w:t>
      </w:r>
      <w:proofErr w:type="gramStart"/>
      <w:r w:rsidRPr="00937C02">
        <w:rPr>
          <w:rFonts w:ascii="Verdana" w:eastAsia="Times New Roman" w:hAnsi="Verdana" w:cs="Helvetica"/>
          <w:color w:val="333333"/>
          <w:sz w:val="18"/>
          <w:szCs w:val="18"/>
          <w:lang w:val="en-US" w:eastAsia="da-DK"/>
        </w:rPr>
        <w:t>used</w:t>
      </w:r>
      <w:proofErr w:type="gramEnd"/>
    </w:p>
    <w:p w14:paraId="2D4431DC"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val="en-US" w:eastAsia="da-DK"/>
        </w:rPr>
      </w:pPr>
      <w:r w:rsidRPr="00937C02">
        <w:rPr>
          <w:rFonts w:ascii="Verdana" w:eastAsia="Times New Roman" w:hAnsi="Verdana" w:cs="Helvetica"/>
          <w:color w:val="333333"/>
          <w:sz w:val="18"/>
          <w:szCs w:val="18"/>
          <w:lang w:val="en-US" w:eastAsia="da-DK"/>
        </w:rPr>
        <w:t>What to do if a resource has an unrecognized security label on it</w:t>
      </w:r>
    </w:p>
    <w:p w14:paraId="2C398C2E"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eastAsia="da-DK"/>
        </w:rPr>
      </w:pPr>
      <w:r w:rsidRPr="00937C02">
        <w:rPr>
          <w:rFonts w:ascii="Verdana" w:eastAsia="Times New Roman" w:hAnsi="Verdana" w:cs="Helvetica"/>
          <w:color w:val="333333"/>
          <w:sz w:val="18"/>
          <w:szCs w:val="18"/>
          <w:lang w:eastAsia="da-DK"/>
        </w:rPr>
        <w:t xml:space="preserve">Authoring obligations </w:t>
      </w:r>
      <w:proofErr w:type="spellStart"/>
      <w:r w:rsidRPr="00937C02">
        <w:rPr>
          <w:rFonts w:ascii="Verdana" w:eastAsia="Times New Roman" w:hAnsi="Verdana" w:cs="Helvetica"/>
          <w:color w:val="333333"/>
          <w:sz w:val="18"/>
          <w:szCs w:val="18"/>
          <w:lang w:eastAsia="da-DK"/>
        </w:rPr>
        <w:t>around</w:t>
      </w:r>
      <w:proofErr w:type="spellEnd"/>
      <w:r w:rsidRPr="00937C02">
        <w:rPr>
          <w:rFonts w:ascii="Verdana" w:eastAsia="Times New Roman" w:hAnsi="Verdana" w:cs="Helvetica"/>
          <w:color w:val="333333"/>
          <w:sz w:val="18"/>
          <w:szCs w:val="18"/>
          <w:lang w:eastAsia="da-DK"/>
        </w:rPr>
        <w:t xml:space="preserve"> security labels</w:t>
      </w:r>
    </w:p>
    <w:p w14:paraId="617D8C9A" w14:textId="27347104" w:rsidR="00E22DBA" w:rsidRPr="00304406" w:rsidRDefault="00777F53" w:rsidP="00304406">
      <w:pPr>
        <w:numPr>
          <w:ilvl w:val="0"/>
          <w:numId w:val="13"/>
        </w:numPr>
        <w:shd w:val="clear" w:color="auto" w:fill="FFFFFF"/>
        <w:spacing w:after="75" w:line="336" w:lineRule="atLeast"/>
        <w:ind w:left="0"/>
        <w:rPr>
          <w:rFonts w:ascii="Verdana" w:eastAsia="Times New Roman" w:hAnsi="Verdana" w:cs="Helvetica"/>
          <w:color w:val="333333"/>
          <w:sz w:val="18"/>
          <w:szCs w:val="18"/>
          <w:lang w:eastAsia="da-DK"/>
        </w:rPr>
      </w:pPr>
      <w:r w:rsidRPr="00937C02">
        <w:rPr>
          <w:rFonts w:ascii="Verdana" w:eastAsia="Times New Roman" w:hAnsi="Verdana" w:cs="Helvetica"/>
          <w:color w:val="333333"/>
          <w:sz w:val="18"/>
          <w:szCs w:val="18"/>
          <w:lang w:eastAsia="da-DK"/>
        </w:rPr>
        <w:t xml:space="preserve">Operational </w:t>
      </w:r>
      <w:proofErr w:type="spellStart"/>
      <w:r w:rsidRPr="00937C02">
        <w:rPr>
          <w:rFonts w:ascii="Verdana" w:eastAsia="Times New Roman" w:hAnsi="Verdana" w:cs="Helvetica"/>
          <w:color w:val="333333"/>
          <w:sz w:val="18"/>
          <w:szCs w:val="18"/>
          <w:lang w:eastAsia="da-DK"/>
        </w:rPr>
        <w:t>implications</w:t>
      </w:r>
      <w:proofErr w:type="spellEnd"/>
      <w:r w:rsidRPr="00937C02">
        <w:rPr>
          <w:rFonts w:ascii="Verdana" w:eastAsia="Times New Roman" w:hAnsi="Verdana" w:cs="Helvetica"/>
          <w:color w:val="333333"/>
          <w:sz w:val="18"/>
          <w:szCs w:val="18"/>
          <w:lang w:eastAsia="da-DK"/>
        </w:rPr>
        <w:t xml:space="preserve"> of security labels</w:t>
      </w:r>
    </w:p>
    <w:p w14:paraId="6CA5A6C4" w14:textId="746BB9AA" w:rsidR="00642699" w:rsidRDefault="00642699" w:rsidP="00F71C67">
      <w:pPr>
        <w:pStyle w:val="Overskrift1"/>
      </w:pPr>
      <w:r>
        <w:t>Referat af møde i HL7 FHIR Danmark SIG d. 21/10-2019</w:t>
      </w:r>
    </w:p>
    <w:p w14:paraId="4551801A" w14:textId="17B2F535" w:rsidR="00642699" w:rsidRDefault="00642699" w:rsidP="00642699">
      <w:pPr>
        <w:pStyle w:val="Ingenafstand"/>
      </w:pPr>
      <w:r>
        <w:t>Til stede: Jens Villadsen, Torben Hagensen, Jacob Andersen, Annika Sonne Hansen, Michael Johansen, Kirstine Rosenbeck Gøeg, Irene Z</w:t>
      </w:r>
      <w:r w:rsidRPr="00642699">
        <w:t>uschlag</w:t>
      </w:r>
      <w:r>
        <w:t xml:space="preserve">, Jesper </w:t>
      </w:r>
      <w:proofErr w:type="spellStart"/>
      <w:r>
        <w:t>Haffgaard</w:t>
      </w:r>
      <w:proofErr w:type="spellEnd"/>
    </w:p>
    <w:p w14:paraId="4775B5EA" w14:textId="09D0ACAD" w:rsidR="00642699" w:rsidRDefault="00642699" w:rsidP="00642699">
      <w:pPr>
        <w:pStyle w:val="Ingenafstand"/>
      </w:pPr>
    </w:p>
    <w:p w14:paraId="257D1415" w14:textId="239CDB78" w:rsidR="00642699" w:rsidRDefault="00642699" w:rsidP="00642699">
      <w:pPr>
        <w:pStyle w:val="Ingenafstand"/>
        <w:numPr>
          <w:ilvl w:val="0"/>
          <w:numId w:val="6"/>
        </w:numPr>
      </w:pPr>
      <w:r>
        <w:t>Gennemgang af seneste referat</w:t>
      </w:r>
    </w:p>
    <w:p w14:paraId="539C6136" w14:textId="68DCE39E" w:rsidR="00642699" w:rsidRDefault="00642699" w:rsidP="00642699">
      <w:pPr>
        <w:pStyle w:val="Ingenafstand"/>
        <w:numPr>
          <w:ilvl w:val="0"/>
          <w:numId w:val="6"/>
        </w:numPr>
      </w:pPr>
      <w:r>
        <w:t>Afslutning af diskussion af mellemnavn</w:t>
      </w:r>
    </w:p>
    <w:p w14:paraId="7D150A86" w14:textId="76E00C1E" w:rsidR="00642699" w:rsidRDefault="00642699" w:rsidP="00642699">
      <w:pPr>
        <w:pStyle w:val="Ingenafstand"/>
        <w:numPr>
          <w:ilvl w:val="0"/>
          <w:numId w:val="6"/>
        </w:numPr>
      </w:pPr>
      <w:r>
        <w:t>Adresse-diskussion påbegyndt</w:t>
      </w:r>
    </w:p>
    <w:p w14:paraId="0C3DD8B5" w14:textId="2014FD7D" w:rsidR="00642699" w:rsidRDefault="00642699" w:rsidP="00642699">
      <w:pPr>
        <w:pStyle w:val="Ingenafstand"/>
        <w:numPr>
          <w:ilvl w:val="0"/>
          <w:numId w:val="6"/>
        </w:numPr>
      </w:pPr>
      <w:r>
        <w:lastRenderedPageBreak/>
        <w:t>Agenda for næste møde</w:t>
      </w:r>
    </w:p>
    <w:p w14:paraId="604D54D1" w14:textId="11BBAD72" w:rsidR="00642699" w:rsidRDefault="00642699" w:rsidP="00642699">
      <w:pPr>
        <w:pStyle w:val="Ingenafstand"/>
      </w:pPr>
    </w:p>
    <w:p w14:paraId="67F9A7E2" w14:textId="061D09E8" w:rsidR="00642699" w:rsidRPr="00642699" w:rsidRDefault="00642699" w:rsidP="00642699">
      <w:pPr>
        <w:pStyle w:val="Ingenafstand"/>
        <w:rPr>
          <w:b/>
          <w:bCs/>
        </w:rPr>
      </w:pPr>
      <w:r w:rsidRPr="00642699">
        <w:rPr>
          <w:b/>
          <w:bCs/>
        </w:rPr>
        <w:t>Gennemgang af seneste referat</w:t>
      </w:r>
    </w:p>
    <w:p w14:paraId="71586F0E" w14:textId="16B211FF" w:rsidR="00642699" w:rsidRDefault="00642699" w:rsidP="00642699">
      <w:r>
        <w:t xml:space="preserve">Rettelse vedr. </w:t>
      </w:r>
      <w:proofErr w:type="spellStart"/>
      <w:r>
        <w:t>Patient.identifier</w:t>
      </w:r>
      <w:proofErr w:type="spellEnd"/>
      <w:r>
        <w:t xml:space="preserve">, hvor der i seneste </w:t>
      </w:r>
      <w:proofErr w:type="spellStart"/>
      <w:r>
        <w:t>diskusion</w:t>
      </w:r>
      <w:proofErr w:type="spellEnd"/>
      <w:r>
        <w:t xml:space="preserve"> var blevet byttet om på type og </w:t>
      </w:r>
      <w:proofErr w:type="spellStart"/>
      <w:r>
        <w:t>use</w:t>
      </w:r>
      <w:proofErr w:type="spellEnd"/>
      <w:r>
        <w:t>.</w:t>
      </w:r>
    </w:p>
    <w:p w14:paraId="1DAAF28F" w14:textId="3386A142" w:rsidR="00B32620" w:rsidRPr="00B32620" w:rsidRDefault="00B32620" w:rsidP="00642699">
      <w:r w:rsidRPr="00B32620">
        <w:t>For cp</w:t>
      </w:r>
      <w:r>
        <w:t>r</w:t>
      </w:r>
      <w:r w:rsidRPr="00B32620">
        <w:t xml:space="preserve"> sættes</w:t>
      </w:r>
      <w:r>
        <w:t>:</w:t>
      </w:r>
    </w:p>
    <w:p w14:paraId="4869269F" w14:textId="4EE52550" w:rsidR="00642699" w:rsidRDefault="00642699" w:rsidP="00B32620">
      <w:proofErr w:type="spellStart"/>
      <w:r w:rsidRPr="00B32620">
        <w:t>Patient.identifier.use</w:t>
      </w:r>
      <w:proofErr w:type="spellEnd"/>
      <w:r w:rsidR="00B32620" w:rsidRPr="00B32620">
        <w:t xml:space="preserve"> til “official” </w:t>
      </w:r>
      <w:proofErr w:type="gramStart"/>
      <w:r w:rsidR="00B32620" w:rsidRPr="00B32620">
        <w:t xml:space="preserve">og </w:t>
      </w:r>
      <w:r w:rsidRPr="00B32620">
        <w:t xml:space="preserve"> </w:t>
      </w:r>
      <w:proofErr w:type="spellStart"/>
      <w:r w:rsidR="00B32620" w:rsidRPr="00B32620">
        <w:t>Patient.identifier</w:t>
      </w:r>
      <w:proofErr w:type="gramEnd"/>
      <w:r w:rsidR="00B32620" w:rsidRPr="00B32620">
        <w:t>.</w:t>
      </w:r>
      <w:r w:rsidR="00B32620">
        <w:t>type</w:t>
      </w:r>
      <w:proofErr w:type="spellEnd"/>
      <w:r w:rsidR="00B32620">
        <w:t xml:space="preserve"> til </w:t>
      </w:r>
      <w:proofErr w:type="spellStart"/>
      <w:r w:rsidR="00B32620">
        <w:t>nndnk</w:t>
      </w:r>
      <w:proofErr w:type="spellEnd"/>
    </w:p>
    <w:p w14:paraId="47D53AB7" w14:textId="0FA5D423" w:rsidR="00B32620" w:rsidRDefault="00B32620" w:rsidP="00B32620">
      <w:pPr>
        <w:rPr>
          <w:b/>
          <w:bCs/>
        </w:rPr>
      </w:pPr>
      <w:r w:rsidRPr="00B32620">
        <w:rPr>
          <w:b/>
          <w:bCs/>
        </w:rPr>
        <w:t xml:space="preserve">Afslutning af diskussion af </w:t>
      </w:r>
      <w:proofErr w:type="spellStart"/>
      <w:r w:rsidRPr="00B32620">
        <w:rPr>
          <w:b/>
          <w:bCs/>
        </w:rPr>
        <w:t>middlename</w:t>
      </w:r>
      <w:proofErr w:type="spellEnd"/>
    </w:p>
    <w:p w14:paraId="364DAC9F" w14:textId="2604E88B" w:rsidR="00B32620" w:rsidRDefault="00B32620" w:rsidP="00B32620">
      <w:pPr>
        <w:shd w:val="clear" w:color="auto" w:fill="FFFFFF"/>
        <w:spacing w:after="75" w:line="336" w:lineRule="atLeast"/>
      </w:pPr>
      <w:proofErr w:type="spellStart"/>
      <w:r>
        <w:t>Middlename</w:t>
      </w:r>
      <w:proofErr w:type="spellEnd"/>
      <w:r>
        <w:t xml:space="preserve"> laves som en standard </w:t>
      </w:r>
      <w:proofErr w:type="spellStart"/>
      <w:r>
        <w:t>extension</w:t>
      </w:r>
      <w:proofErr w:type="spellEnd"/>
      <w:r>
        <w:t xml:space="preserve"> for de nordiske lande. Den ligger her i den nordiske udgave: </w:t>
      </w:r>
      <w:hyperlink r:id="rId11" w:tgtFrame="_blank" w:history="1">
        <w:r w:rsidRPr="00B32620">
          <w:rPr>
            <w:rStyle w:val="Hyperlink"/>
            <w:rFonts w:ascii="Arial" w:hAnsi="Arial" w:cs="Arial"/>
            <w:sz w:val="23"/>
            <w:szCs w:val="23"/>
          </w:rPr>
          <w:t>https://simplifier.net/hl7norwayno-basis/nobasishumanname</w:t>
        </w:r>
      </w:hyperlink>
    </w:p>
    <w:p w14:paraId="67C7EB40" w14:textId="12E17C51" w:rsidR="00B32620" w:rsidRDefault="00B32620" w:rsidP="00B32620">
      <w:r>
        <w:t xml:space="preserve">Vores </w:t>
      </w:r>
      <w:proofErr w:type="spellStart"/>
      <w:r>
        <w:t>middlename</w:t>
      </w:r>
      <w:proofErr w:type="spellEnd"/>
      <w:r>
        <w:t xml:space="preserve"> </w:t>
      </w:r>
      <w:proofErr w:type="spellStart"/>
      <w:r>
        <w:t>extension</w:t>
      </w:r>
      <w:proofErr w:type="spellEnd"/>
      <w:r>
        <w:t xml:space="preserve"> skal være karakteriseret ved at den ikke er ”must support”, og ikke en </w:t>
      </w:r>
      <w:proofErr w:type="spellStart"/>
      <w:proofErr w:type="gramStart"/>
      <w:r>
        <w:t>modifier</w:t>
      </w:r>
      <w:proofErr w:type="spellEnd"/>
      <w:proofErr w:type="gramEnd"/>
      <w:r>
        <w:t xml:space="preserve"> </w:t>
      </w:r>
      <w:proofErr w:type="spellStart"/>
      <w:r>
        <w:t>extension</w:t>
      </w:r>
      <w:proofErr w:type="spellEnd"/>
      <w:r>
        <w:t>.</w:t>
      </w:r>
    </w:p>
    <w:p w14:paraId="3ABDD2AE" w14:textId="43BD3907" w:rsidR="002D1F67" w:rsidRDefault="002D1F67" w:rsidP="002D1F67">
      <w:pPr>
        <w:shd w:val="clear" w:color="auto" w:fill="FFFFFF"/>
        <w:spacing w:after="75" w:line="336" w:lineRule="atLeast"/>
      </w:pPr>
      <w:r>
        <w:t xml:space="preserve">Som en side bemærkning kan adresseringsnavn håndteres fordi </w:t>
      </w:r>
      <w:proofErr w:type="spellStart"/>
      <w:r>
        <w:t>name</w:t>
      </w:r>
      <w:proofErr w:type="spellEnd"/>
      <w:r>
        <w:t xml:space="preserve"> er open-</w:t>
      </w:r>
      <w:proofErr w:type="spellStart"/>
      <w:r>
        <w:t>ended</w:t>
      </w:r>
      <w:proofErr w:type="spellEnd"/>
    </w:p>
    <w:p w14:paraId="6F6AEA77" w14:textId="0681C060" w:rsidR="002D1F67" w:rsidRDefault="002D1F67" w:rsidP="00B32620"/>
    <w:p w14:paraId="5D832D37" w14:textId="500D08A0" w:rsidR="00B32620" w:rsidRPr="00B32620" w:rsidRDefault="00B32620" w:rsidP="00B32620">
      <w:pPr>
        <w:rPr>
          <w:b/>
          <w:bCs/>
        </w:rPr>
      </w:pPr>
      <w:r w:rsidRPr="00B32620">
        <w:rPr>
          <w:b/>
          <w:bCs/>
        </w:rPr>
        <w:t>Adresse diskussion</w:t>
      </w:r>
    </w:p>
    <w:p w14:paraId="42487940" w14:textId="783AD673" w:rsidR="00B32620" w:rsidRDefault="00B32620" w:rsidP="00B32620">
      <w:pPr>
        <w:shd w:val="clear" w:color="auto" w:fill="FFFFFF"/>
        <w:spacing w:after="75" w:line="336" w:lineRule="atLeast"/>
      </w:pPr>
      <w:r w:rsidRPr="002D1F67">
        <w:rPr>
          <w:i/>
          <w:iCs/>
        </w:rPr>
        <w:t>Baggrund</w:t>
      </w:r>
      <w:r>
        <w:t xml:space="preserve">: Forskellige steder at slå adresser op. Der nævnes DAR, dansk adresse register, Gammel </w:t>
      </w:r>
      <w:proofErr w:type="gramStart"/>
      <w:r>
        <w:t>OIO standard</w:t>
      </w:r>
      <w:proofErr w:type="gramEnd"/>
      <w:r>
        <w:t xml:space="preserve">, cpr register. DAR er fornuftig at validere op imod (hvilket fx gøres i FUT).  Adresselovgivning: </w:t>
      </w:r>
      <w:hyperlink r:id="rId12" w:history="1">
        <w:r w:rsidRPr="00765F22">
          <w:rPr>
            <w:rStyle w:val="Hyperlink"/>
          </w:rPr>
          <w:t>https://www.retsinformation.dk/Forms/R0710.aspx?id=186325</w:t>
        </w:r>
      </w:hyperlink>
      <w:r>
        <w:t xml:space="preserve"> </w:t>
      </w:r>
    </w:p>
    <w:p w14:paraId="24525AE4" w14:textId="6F76A2A7" w:rsidR="00B32620" w:rsidRDefault="008F7B85" w:rsidP="00B32620">
      <w:pPr>
        <w:shd w:val="clear" w:color="auto" w:fill="FFFFFF"/>
        <w:spacing w:after="75" w:line="336" w:lineRule="atLeast"/>
      </w:pPr>
      <w:hyperlink r:id="rId13" w:history="1">
        <w:r w:rsidR="00B32620" w:rsidRPr="00765F22">
          <w:rPr>
            <w:rStyle w:val="Hyperlink"/>
          </w:rPr>
          <w:t>https://docs.ehealth.sundhed.dk/latest/ig/StructureDefinition-ehealth-address.html</w:t>
        </w:r>
      </w:hyperlink>
    </w:p>
    <w:p w14:paraId="36ECAC0F" w14:textId="77777777" w:rsidR="002D1F67" w:rsidRDefault="008F7B85" w:rsidP="002D1F67">
      <w:pPr>
        <w:shd w:val="clear" w:color="auto" w:fill="FFFFFF"/>
        <w:spacing w:after="75" w:line="336" w:lineRule="atLeast"/>
      </w:pPr>
      <w:hyperlink r:id="rId14" w:history="1">
        <w:r w:rsidR="002D1F67" w:rsidRPr="00765F22">
          <w:rPr>
            <w:rStyle w:val="Hyperlink"/>
          </w:rPr>
          <w:t>https://www.retsinformation.dk/Forms/R0710.aspx?id=200564</w:t>
        </w:r>
      </w:hyperlink>
    </w:p>
    <w:p w14:paraId="354AD99A" w14:textId="0115A878" w:rsidR="00B32620" w:rsidRDefault="002D1F67" w:rsidP="002D1F67">
      <w:pPr>
        <w:shd w:val="clear" w:color="auto" w:fill="FFFFFF"/>
        <w:spacing w:after="75" w:line="336" w:lineRule="atLeast"/>
      </w:pPr>
      <w:r w:rsidRPr="002D1F67">
        <w:rPr>
          <w:i/>
          <w:iCs/>
        </w:rPr>
        <w:t>Adresselinjer:</w:t>
      </w:r>
      <w:r>
        <w:t xml:space="preserve"> Umiddelbart modelleres som standarden foreslår, hvor der arbejdes med adresselinjer frem for at modellere ud i vej, husnummer mm. Dette kan dog gøres senere hvis der ses et behov.</w:t>
      </w:r>
    </w:p>
    <w:p w14:paraId="6AFA74AD" w14:textId="44C4D6D6" w:rsidR="002D1F67" w:rsidRDefault="002D1F67" w:rsidP="00B32620">
      <w:pPr>
        <w:shd w:val="clear" w:color="auto" w:fill="FFFFFF"/>
        <w:spacing w:after="75" w:line="336" w:lineRule="atLeast"/>
      </w:pPr>
      <w:r>
        <w:t>Extensions: Det blev besluttet at tilføje følgende extensions: Kommunekode (</w:t>
      </w:r>
      <w:proofErr w:type="spellStart"/>
      <w:r>
        <w:t>std</w:t>
      </w:r>
      <w:proofErr w:type="spellEnd"/>
      <w:r>
        <w:t xml:space="preserve">. </w:t>
      </w:r>
      <w:proofErr w:type="spellStart"/>
      <w:r>
        <w:t>extension</w:t>
      </w:r>
      <w:proofErr w:type="spellEnd"/>
      <w:r>
        <w:t>), regionskoder (</w:t>
      </w:r>
      <w:proofErr w:type="spellStart"/>
      <w:r>
        <w:t>std</w:t>
      </w:r>
      <w:proofErr w:type="spellEnd"/>
      <w:r>
        <w:t xml:space="preserve">. </w:t>
      </w:r>
      <w:proofErr w:type="spellStart"/>
      <w:r>
        <w:t>extension</w:t>
      </w:r>
      <w:proofErr w:type="spellEnd"/>
      <w:r>
        <w:t xml:space="preserve">), de er hverken MUST Support eller </w:t>
      </w:r>
      <w:proofErr w:type="spellStart"/>
      <w:r>
        <w:t>modifier</w:t>
      </w:r>
      <w:proofErr w:type="spellEnd"/>
      <w:r>
        <w:t xml:space="preserve"> extensions.</w:t>
      </w:r>
    </w:p>
    <w:p w14:paraId="099A27F1" w14:textId="77777777" w:rsidR="002D1F67" w:rsidRDefault="002D1F67" w:rsidP="002D1F67">
      <w:pPr>
        <w:shd w:val="clear" w:color="auto" w:fill="FFFFFF"/>
        <w:spacing w:after="75" w:line="336" w:lineRule="atLeast"/>
      </w:pPr>
    </w:p>
    <w:p w14:paraId="0F86A0BE" w14:textId="77777777" w:rsidR="002D1F67" w:rsidRDefault="002D1F67" w:rsidP="002D1F67">
      <w:pPr>
        <w:shd w:val="clear" w:color="auto" w:fill="FFFFFF"/>
        <w:spacing w:after="75" w:line="336" w:lineRule="atLeast"/>
      </w:pPr>
      <w:r>
        <w:t xml:space="preserve">Officielle adresser og </w:t>
      </w:r>
      <w:proofErr w:type="gramStart"/>
      <w:r>
        <w:t>midlertidig</w:t>
      </w:r>
      <w:proofErr w:type="gramEnd"/>
      <w:r>
        <w:t xml:space="preserve"> adresser håndteres af standarden, så der er ikke behov for profilering</w:t>
      </w:r>
    </w:p>
    <w:p w14:paraId="6C2A29B5" w14:textId="77777777" w:rsidR="002D1F67" w:rsidRDefault="002D1F67" w:rsidP="002D1F67">
      <w:pPr>
        <w:shd w:val="clear" w:color="auto" w:fill="FFFFFF"/>
        <w:spacing w:after="75" w:line="336" w:lineRule="atLeast"/>
      </w:pPr>
    </w:p>
    <w:p w14:paraId="5A4A04E8" w14:textId="0700B518" w:rsidR="002D1F67" w:rsidRDefault="002D1F67" w:rsidP="002D1F67">
      <w:pPr>
        <w:shd w:val="clear" w:color="auto" w:fill="FFFFFF"/>
        <w:spacing w:after="75" w:line="336" w:lineRule="atLeast"/>
      </w:pPr>
      <w:r>
        <w:t>Regions og kommunekoder: Med eller uden grønlandske koder? (Jeg har ikke noteret en beslutning)</w:t>
      </w:r>
    </w:p>
    <w:p w14:paraId="41300D1F" w14:textId="6B7428F7" w:rsidR="002D1F67" w:rsidRDefault="002D1F67" w:rsidP="002D1F67">
      <w:pPr>
        <w:shd w:val="clear" w:color="auto" w:fill="FFFFFF"/>
        <w:spacing w:after="75" w:line="336" w:lineRule="atLeast"/>
      </w:pPr>
    </w:p>
    <w:p w14:paraId="2AB1DF57" w14:textId="77777777" w:rsidR="002D1F67" w:rsidRDefault="002D1F67" w:rsidP="002D1F67">
      <w:pPr>
        <w:shd w:val="clear" w:color="auto" w:fill="FFFFFF"/>
        <w:spacing w:after="75" w:line="336" w:lineRule="atLeast"/>
      </w:pPr>
      <w:r>
        <w:t xml:space="preserve">Om en adresse er </w:t>
      </w:r>
      <w:proofErr w:type="gramStart"/>
      <w:r>
        <w:t>beskyttet</w:t>
      </w:r>
      <w:proofErr w:type="gramEnd"/>
      <w:r>
        <w:t xml:space="preserve"> kan modelleres på to måder.</w:t>
      </w:r>
    </w:p>
    <w:p w14:paraId="3C4EC4CE" w14:textId="77777777" w:rsidR="002D1F67" w:rsidRDefault="002D1F67" w:rsidP="002D1F67">
      <w:pPr>
        <w:pStyle w:val="Listeafsnit"/>
        <w:numPr>
          <w:ilvl w:val="0"/>
          <w:numId w:val="7"/>
        </w:numPr>
        <w:shd w:val="clear" w:color="auto" w:fill="FFFFFF"/>
        <w:spacing w:after="75" w:line="336" w:lineRule="atLeast"/>
      </w:pPr>
      <w:r>
        <w:t>Metadata i ressourcen om noget er beskyttet</w:t>
      </w:r>
    </w:p>
    <w:p w14:paraId="167D5B27" w14:textId="4FAD0968" w:rsidR="002D1F67" w:rsidRDefault="002D1F67" w:rsidP="002D1F67">
      <w:pPr>
        <w:pStyle w:val="Listeafsnit"/>
        <w:numPr>
          <w:ilvl w:val="0"/>
          <w:numId w:val="7"/>
        </w:numPr>
        <w:shd w:val="clear" w:color="auto" w:fill="FFFFFF"/>
        <w:spacing w:after="75" w:line="336" w:lineRule="atLeast"/>
      </w:pPr>
      <w:r>
        <w:t>Extension på patienten. Betyder at brugeren ikke må fortælle andre om det.</w:t>
      </w:r>
    </w:p>
    <w:p w14:paraId="5A468055" w14:textId="77777777" w:rsidR="002D1F67" w:rsidRDefault="002D1F67" w:rsidP="002D1F67">
      <w:pPr>
        <w:shd w:val="clear" w:color="auto" w:fill="FFFFFF"/>
        <w:spacing w:after="75" w:line="336" w:lineRule="atLeast"/>
      </w:pPr>
      <w:r>
        <w:t xml:space="preserve">Der er ikke taget en beslutning. </w:t>
      </w:r>
    </w:p>
    <w:p w14:paraId="6254693D" w14:textId="47380836" w:rsidR="002D1F67" w:rsidRDefault="002D1F67" w:rsidP="002D1F67">
      <w:pPr>
        <w:shd w:val="clear" w:color="auto" w:fill="FFFFFF"/>
        <w:spacing w:after="75" w:line="336" w:lineRule="atLeast"/>
      </w:pPr>
      <w:r>
        <w:t>Der bør i</w:t>
      </w:r>
      <w:r w:rsidR="00BB6144">
        <w:t xml:space="preserve"> </w:t>
      </w:r>
      <w:r>
        <w:t xml:space="preserve">øvrigt tages mere generelle diskussioner om, hvor og hvordan vi </w:t>
      </w:r>
      <w:proofErr w:type="spellStart"/>
      <w:r>
        <w:t>beslytter</w:t>
      </w:r>
      <w:proofErr w:type="spellEnd"/>
      <w:r>
        <w:t xml:space="preserve"> oplysninger i regi af FHIR. </w:t>
      </w:r>
    </w:p>
    <w:p w14:paraId="77F68FBA" w14:textId="0B5B0C00" w:rsidR="002D1F67" w:rsidRPr="00BB6144" w:rsidRDefault="00BB6144" w:rsidP="002D1F67">
      <w:pPr>
        <w:shd w:val="clear" w:color="auto" w:fill="FFFFFF"/>
        <w:spacing w:after="75" w:line="336" w:lineRule="atLeast"/>
        <w:rPr>
          <w:b/>
          <w:bCs/>
        </w:rPr>
      </w:pPr>
      <w:r w:rsidRPr="00BB6144">
        <w:rPr>
          <w:b/>
          <w:bCs/>
        </w:rPr>
        <w:lastRenderedPageBreak/>
        <w:t>Agenda til næste gang</w:t>
      </w:r>
    </w:p>
    <w:p w14:paraId="0288EF8E" w14:textId="07A09D5C" w:rsidR="00BB6144" w:rsidRDefault="00BB6144" w:rsidP="00BB6144">
      <w:pPr>
        <w:pStyle w:val="Listeafsnit"/>
        <w:numPr>
          <w:ilvl w:val="0"/>
          <w:numId w:val="4"/>
        </w:numPr>
        <w:shd w:val="clear" w:color="auto" w:fill="FFFFFF"/>
        <w:spacing w:after="75" w:line="336" w:lineRule="atLeast"/>
      </w:pPr>
      <w:r>
        <w:t>Adresser færdiggøres</w:t>
      </w:r>
    </w:p>
    <w:p w14:paraId="6AB760AD" w14:textId="610F8E92" w:rsidR="00BB6144" w:rsidRDefault="00BB6144" w:rsidP="00BB6144">
      <w:pPr>
        <w:pStyle w:val="Listeafsnit"/>
        <w:numPr>
          <w:ilvl w:val="0"/>
          <w:numId w:val="4"/>
        </w:numPr>
        <w:shd w:val="clear" w:color="auto" w:fill="FFFFFF"/>
        <w:spacing w:after="75" w:line="336" w:lineRule="atLeast"/>
      </w:pPr>
      <w:r>
        <w:t xml:space="preserve">Mariatal status, </w:t>
      </w:r>
      <w:hyperlink r:id="rId15" w:anchor="Patient.maritalStatus" w:tooltip="Patient.maritalStatus : This field contains a patient's most recent marital (civil) status." w:history="1">
        <w:proofErr w:type="spellStart"/>
        <w:r>
          <w:rPr>
            <w:rStyle w:val="Hyperlink"/>
            <w:rFonts w:ascii="Verdana" w:hAnsi="Verdana"/>
            <w:color w:val="428BCA"/>
            <w:sz w:val="17"/>
            <w:szCs w:val="17"/>
          </w:rPr>
          <w:t>maritalStatus</w:t>
        </w:r>
        <w:proofErr w:type="spellEnd"/>
      </w:hyperlink>
      <w:r>
        <w:t xml:space="preserve"> </w:t>
      </w:r>
    </w:p>
    <w:p w14:paraId="0A4FBF7E" w14:textId="250A01B1" w:rsidR="00B32620" w:rsidRPr="00B32620" w:rsidRDefault="00BB6144" w:rsidP="00BB6144">
      <w:pPr>
        <w:pStyle w:val="Listeafsnit"/>
        <w:numPr>
          <w:ilvl w:val="0"/>
          <w:numId w:val="4"/>
        </w:numPr>
        <w:shd w:val="clear" w:color="auto" w:fill="FFFFFF"/>
        <w:spacing w:after="75" w:line="336" w:lineRule="atLeast"/>
      </w:pPr>
      <w:r>
        <w:t xml:space="preserve">General </w:t>
      </w:r>
      <w:proofErr w:type="spellStart"/>
      <w:r>
        <w:t>practitioner</w:t>
      </w:r>
      <w:bookmarkStart w:id="1" w:name="_Hlk23454588"/>
      <w:proofErr w:type="spellEnd"/>
      <w:r>
        <w:t xml:space="preserve">, </w:t>
      </w:r>
      <w:hyperlink r:id="rId16" w:anchor="Patient.generalPractitioner" w:tooltip="Patient.generalPractitioner : Patient's nominated care provider." w:history="1">
        <w:proofErr w:type="spellStart"/>
        <w:r w:rsidRPr="00BB6144">
          <w:rPr>
            <w:rStyle w:val="Hyperlink"/>
            <w:rFonts w:ascii="Verdana" w:hAnsi="Verdana"/>
            <w:color w:val="428BCA"/>
            <w:sz w:val="17"/>
            <w:szCs w:val="17"/>
          </w:rPr>
          <w:t>generalPractitioner</w:t>
        </w:r>
        <w:proofErr w:type="spellEnd"/>
      </w:hyperlink>
      <w:bookmarkEnd w:id="1"/>
    </w:p>
    <w:p w14:paraId="7769B85A" w14:textId="5DD5C2F9" w:rsidR="00893B6B" w:rsidRDefault="00F71C67" w:rsidP="00F71C67">
      <w:pPr>
        <w:pStyle w:val="Overskrift1"/>
      </w:pPr>
      <w:r>
        <w:t>Referat af møde i HL7 FHIR Danmark SIG d. 9/10-2019</w:t>
      </w:r>
    </w:p>
    <w:p w14:paraId="2DD25367" w14:textId="77777777" w:rsidR="00F71C67" w:rsidRDefault="00F71C67" w:rsidP="00F71C67">
      <w:pPr>
        <w:pStyle w:val="Overskrift2"/>
      </w:pPr>
    </w:p>
    <w:p w14:paraId="78D64FE3" w14:textId="77777777" w:rsidR="009F79FB" w:rsidRDefault="009F79FB" w:rsidP="009F79FB">
      <w:pPr>
        <w:pStyle w:val="Ingenafstand"/>
      </w:pPr>
      <w:r>
        <w:t xml:space="preserve">Til stede: Jens Villadsen, Torben Hagensen, Jesper Franke, Annika Sonne Hansen, Thor </w:t>
      </w:r>
      <w:r w:rsidRPr="009F79FB">
        <w:t>Schliemann</w:t>
      </w:r>
      <w:r>
        <w:t xml:space="preserve">, Michael Johansen, Kirstine Rosenbeck Gøeg. </w:t>
      </w:r>
    </w:p>
    <w:p w14:paraId="50C39D84" w14:textId="77777777" w:rsidR="006B7736" w:rsidRDefault="006B7736" w:rsidP="009F79FB">
      <w:pPr>
        <w:pStyle w:val="Ingenafstand"/>
      </w:pPr>
    </w:p>
    <w:p w14:paraId="7B7EBA13" w14:textId="77777777" w:rsidR="009F79FB" w:rsidRDefault="006B7736" w:rsidP="009F79FB">
      <w:pPr>
        <w:pStyle w:val="Ingenafstand"/>
      </w:pPr>
      <w:r>
        <w:t xml:space="preserve">Ikke til stede: Jacob Andersen, Jesper </w:t>
      </w:r>
      <w:proofErr w:type="spellStart"/>
      <w:r>
        <w:t>Haffgaard</w:t>
      </w:r>
      <w:proofErr w:type="spellEnd"/>
    </w:p>
    <w:p w14:paraId="47B56509" w14:textId="77777777" w:rsidR="006B7736" w:rsidRDefault="006B7736" w:rsidP="009F79FB">
      <w:pPr>
        <w:pStyle w:val="Ingenafstand"/>
      </w:pPr>
    </w:p>
    <w:p w14:paraId="14F1E71C" w14:textId="77777777" w:rsidR="00F71C67" w:rsidRPr="00F41567" w:rsidRDefault="00F71C67" w:rsidP="00F41567">
      <w:pPr>
        <w:rPr>
          <w:rStyle w:val="Fremhv"/>
        </w:rPr>
      </w:pPr>
      <w:r w:rsidRPr="00F41567">
        <w:rPr>
          <w:rStyle w:val="Fremhv"/>
        </w:rPr>
        <w:t>Generelle diskussioner</w:t>
      </w:r>
    </w:p>
    <w:p w14:paraId="1F3BD2AC" w14:textId="77777777" w:rsidR="00F71C67" w:rsidRDefault="004B6B28" w:rsidP="00F71C67">
      <w:r>
        <w:t>Vi diskuterede de forskellige lag i standardiseringsarbejdet med FHIR i DK. Vi ser de nationale profiler, som profiler som forskellige løsninger og projekter kan bygge videre fra (uden at det nødvendigvis er ægte nedarvninger, fordi det kan give problemer med afhængigheder). Det er altså afgørende, at de nationale profiler bliver open-</w:t>
      </w:r>
      <w:proofErr w:type="spellStart"/>
      <w:r>
        <w:t>ended</w:t>
      </w:r>
      <w:proofErr w:type="spellEnd"/>
      <w:r>
        <w:t xml:space="preserve">, så der er mulighed for fx yderligere </w:t>
      </w:r>
      <w:proofErr w:type="spellStart"/>
      <w:r>
        <w:t>slicing</w:t>
      </w:r>
      <w:proofErr w:type="spellEnd"/>
      <w:r>
        <w:t xml:space="preserve"> og extensions i lokale projekter.</w:t>
      </w:r>
    </w:p>
    <w:p w14:paraId="550DDE7C" w14:textId="77777777" w:rsidR="004B6B28" w:rsidRDefault="004B6B28" w:rsidP="00F71C67">
      <w:r>
        <w:t xml:space="preserve">Vi ser HL7 FHIR </w:t>
      </w:r>
      <w:proofErr w:type="spellStart"/>
      <w:r>
        <w:t>SIG’ens</w:t>
      </w:r>
      <w:proofErr w:type="spellEnd"/>
      <w:r>
        <w:t xml:space="preserve"> bidrag, som et nødvendigt bidrag til at standardiseringen med FHIR i D</w:t>
      </w:r>
      <w:r w:rsidR="00B138ED">
        <w:t>K</w:t>
      </w:r>
      <w:r>
        <w:t xml:space="preserve"> kommer til at foregå ensartet. Derfor er det smart at offentliggøre løbende. </w:t>
      </w:r>
      <w:r w:rsidR="00B138ED">
        <w:t>De profiler vi offentliggør ses som</w:t>
      </w:r>
      <w:r>
        <w:t xml:space="preserve"> forslag til sundhedsdatastyrelsen/</w:t>
      </w:r>
      <w:proofErr w:type="spellStart"/>
      <w:r>
        <w:t>medcom</w:t>
      </w:r>
      <w:proofErr w:type="spellEnd"/>
      <w:r>
        <w:t>/RUSA</w:t>
      </w:r>
      <w:r w:rsidR="00B138ED">
        <w:t>.</w:t>
      </w:r>
    </w:p>
    <w:p w14:paraId="101D1843" w14:textId="77777777" w:rsidR="00873E8A" w:rsidRDefault="004B6B28" w:rsidP="004E2E47">
      <w:r>
        <w:t>Der er forskellige måder at</w:t>
      </w:r>
      <w:r w:rsidR="00B138ED">
        <w:t xml:space="preserve"> arbejde med national profilering. For hvad forstår man som Basisprofiler? De første er nemme fx patient, </w:t>
      </w:r>
      <w:proofErr w:type="spellStart"/>
      <w:r w:rsidR="00B138ED">
        <w:t>organization</w:t>
      </w:r>
      <w:proofErr w:type="spellEnd"/>
      <w:r w:rsidR="00B138ED">
        <w:t xml:space="preserve">, </w:t>
      </w:r>
      <w:proofErr w:type="spellStart"/>
      <w:r w:rsidR="00B138ED">
        <w:t>practitioner</w:t>
      </w:r>
      <w:proofErr w:type="spellEnd"/>
      <w:r w:rsidR="00B138ED">
        <w:t xml:space="preserve">.  Men hvad så derefter? Mange ressources giver ikke mening at modellere én af fx Observation – men det betyder ikke, at der ikke er brug for en ensartning af </w:t>
      </w:r>
      <w:proofErr w:type="spellStart"/>
      <w:r w:rsidR="00B138ED">
        <w:t>modelleringspraksisen</w:t>
      </w:r>
      <w:proofErr w:type="spellEnd"/>
      <w:r w:rsidR="00B138ED">
        <w:t xml:space="preserve">. Man kan arbejde </w:t>
      </w:r>
      <w:proofErr w:type="spellStart"/>
      <w:r w:rsidR="00B138ED">
        <w:t>use</w:t>
      </w:r>
      <w:proofErr w:type="spellEnd"/>
      <w:r w:rsidR="00B138ED">
        <w:t xml:space="preserve"> case baseret, ud fra eksisterende </w:t>
      </w:r>
      <w:proofErr w:type="spellStart"/>
      <w:r w:rsidR="00B138ED">
        <w:t>medcom</w:t>
      </w:r>
      <w:proofErr w:type="spellEnd"/>
      <w:r w:rsidR="00B138ED">
        <w:t xml:space="preserve"> beskeder, ud fra igangværende projekter. Gruppen er ikke nødvendigvis enige om fremgangsmåden, men så længe vi arbejder med de helt basale ting,</w:t>
      </w:r>
      <w:r w:rsidR="004E2E47">
        <w:t xml:space="preserve"> er det ikke et problem, og vi regner med at blive klogere som arbejdet skrider frem.</w:t>
      </w:r>
    </w:p>
    <w:p w14:paraId="47387451" w14:textId="77777777" w:rsidR="007A1900" w:rsidRDefault="007A1900" w:rsidP="004E2E47">
      <w:r>
        <w:t xml:space="preserve">Fremtidig mødekalender: kl. 15-16 hver anden mandag i ulige uger. Vi prøver at få </w:t>
      </w:r>
      <w:proofErr w:type="spellStart"/>
      <w:r>
        <w:t>MedCom</w:t>
      </w:r>
      <w:proofErr w:type="spellEnd"/>
      <w:r>
        <w:t xml:space="preserve"> til at indkalde.</w:t>
      </w:r>
    </w:p>
    <w:p w14:paraId="5BD3272F" w14:textId="77777777" w:rsidR="009F79FB" w:rsidRPr="00F71C67" w:rsidRDefault="009F79FB" w:rsidP="00BF00E1">
      <w:r>
        <w:t>Mulige andre deltagere i gruppen: Camilla Andersson (region midt), Gert Galster (</w:t>
      </w:r>
      <w:proofErr w:type="spellStart"/>
      <w:r>
        <w:t>SundIT</w:t>
      </w:r>
      <w:proofErr w:type="spellEnd"/>
      <w:r>
        <w:t>)</w:t>
      </w:r>
      <w:r w:rsidR="00BF00E1">
        <w:t>, Irene Zuschlag (</w:t>
      </w:r>
      <w:proofErr w:type="spellStart"/>
      <w:r w:rsidR="00BF00E1">
        <w:t>medcom</w:t>
      </w:r>
      <w:proofErr w:type="spellEnd"/>
      <w:r w:rsidR="00BF00E1">
        <w:t>)</w:t>
      </w:r>
    </w:p>
    <w:p w14:paraId="4E931528" w14:textId="77777777" w:rsidR="00F71C67" w:rsidRPr="00F41567" w:rsidRDefault="00F71C67" w:rsidP="00F41567">
      <w:pPr>
        <w:rPr>
          <w:rStyle w:val="Fremhv"/>
        </w:rPr>
      </w:pPr>
      <w:r w:rsidRPr="00F41567">
        <w:rPr>
          <w:rStyle w:val="Fremhv"/>
        </w:rPr>
        <w:t>Overordnet plan for diskussion af patient</w:t>
      </w:r>
    </w:p>
    <w:p w14:paraId="7B9F8CA0" w14:textId="77777777" w:rsidR="00F71C67" w:rsidRDefault="00F71C67" w:rsidP="00F71C67">
      <w:r>
        <w:t xml:space="preserve">Der tages udgangspunkt i den Patient, der er modelleret til FUT-projektet, og som Jens har offentliggjort her: </w:t>
      </w:r>
    </w:p>
    <w:p w14:paraId="32E2C1F3" w14:textId="77777777" w:rsidR="00873E8A" w:rsidRDefault="00F71C67" w:rsidP="00873E8A">
      <w:r>
        <w:t xml:space="preserve">Patient: </w:t>
      </w:r>
      <w:hyperlink r:id="rId17" w:history="1">
        <w:r w:rsidR="00873E8A" w:rsidRPr="00DE795A">
          <w:rPr>
            <w:rStyle w:val="Hyperlink"/>
          </w:rPr>
          <w:t>https://docs.ehealth.sundhed.dk/latest/ig/StructureDefinition-ehealth-patient.html</w:t>
        </w:r>
      </w:hyperlink>
      <w:r w:rsidR="00873E8A">
        <w:t xml:space="preserve"> </w:t>
      </w:r>
      <w:r>
        <w:t xml:space="preserve"> (forventeligt ikke dækkende for alle scenarier i DK</w:t>
      </w:r>
      <w:r w:rsidR="00873E8A">
        <w:t>=.</w:t>
      </w:r>
    </w:p>
    <w:p w14:paraId="40374970" w14:textId="77777777" w:rsidR="00873E8A" w:rsidRDefault="00873E8A" w:rsidP="004E2E47">
      <w:r>
        <w:t>D</w:t>
      </w:r>
      <w:r w:rsidR="00F71C67">
        <w:t xml:space="preserve">elelementerne </w:t>
      </w:r>
      <w:hyperlink r:id="rId18" w:history="1">
        <w:r w:rsidRPr="00DE795A">
          <w:rPr>
            <w:rStyle w:val="Hyperlink"/>
          </w:rPr>
          <w:t>https://docs.ehealth.sundhed.dk/latest/ig/StructureDefinition-ehealth-dk-crn-identifier.html</w:t>
        </w:r>
      </w:hyperlink>
      <w:r>
        <w:t xml:space="preserve"> </w:t>
      </w:r>
      <w:r w:rsidR="00F71C67">
        <w:t xml:space="preserve"> samt  </w:t>
      </w:r>
      <w:hyperlink r:id="rId19" w:history="1">
        <w:r w:rsidRPr="00DE795A">
          <w:rPr>
            <w:rStyle w:val="Hyperlink"/>
          </w:rPr>
          <w:t>https://docs.ehealth.sundhed.dk/latest/ig/StructureDefinition-ehealth-address.html</w:t>
        </w:r>
      </w:hyperlink>
      <w:r>
        <w:t xml:space="preserve"> </w:t>
      </w:r>
      <w:r w:rsidR="00F71C67">
        <w:t xml:space="preserve">. Desuden skal vi have vendt den nordiske profil: </w:t>
      </w:r>
      <w:hyperlink r:id="rId20" w:history="1">
        <w:r w:rsidRPr="00DE795A">
          <w:rPr>
            <w:rStyle w:val="Hyperlink"/>
          </w:rPr>
          <w:t>https://github.com/HL7Norway/Nordics-on-FHIR/blob/master/StructureDefinition/nordic-middlename.structuredefinition-extension.xml</w:t>
        </w:r>
      </w:hyperlink>
      <w:r>
        <w:t xml:space="preserve"> </w:t>
      </w:r>
    </w:p>
    <w:p w14:paraId="24093670" w14:textId="77777777" w:rsidR="00F71C67" w:rsidRDefault="00F71C67" w:rsidP="00873E8A">
      <w:r>
        <w:t>Disse punkter er på agendaen for kommende diskussioner</w:t>
      </w:r>
    </w:p>
    <w:p w14:paraId="107A3DFB" w14:textId="77777777" w:rsidR="00873E8A" w:rsidRDefault="00873E8A" w:rsidP="004A1AF9">
      <w:pPr>
        <w:pStyle w:val="Listeafsnit"/>
        <w:numPr>
          <w:ilvl w:val="0"/>
          <w:numId w:val="3"/>
        </w:numPr>
      </w:pPr>
      <w:proofErr w:type="spellStart"/>
      <w:r>
        <w:lastRenderedPageBreak/>
        <w:t>identifier</w:t>
      </w:r>
      <w:proofErr w:type="spellEnd"/>
      <w:r w:rsidR="00F71C67" w:rsidRPr="00F71C67">
        <w:t>/cpr</w:t>
      </w:r>
    </w:p>
    <w:p w14:paraId="3CA8911D" w14:textId="77777777" w:rsidR="00873E8A" w:rsidRDefault="00873E8A" w:rsidP="0021675B">
      <w:pPr>
        <w:pStyle w:val="Listeafsnit"/>
        <w:numPr>
          <w:ilvl w:val="0"/>
          <w:numId w:val="3"/>
        </w:numPr>
      </w:pPr>
      <w:proofErr w:type="spellStart"/>
      <w:r>
        <w:t>Name</w:t>
      </w:r>
      <w:proofErr w:type="spellEnd"/>
    </w:p>
    <w:p w14:paraId="29D3D197" w14:textId="77777777" w:rsidR="00873E8A" w:rsidRDefault="00F71C67" w:rsidP="0021675B">
      <w:pPr>
        <w:pStyle w:val="Listeafsnit"/>
        <w:numPr>
          <w:ilvl w:val="0"/>
          <w:numId w:val="3"/>
        </w:numPr>
      </w:pPr>
      <w:r w:rsidRPr="00F71C67">
        <w:t>Adresse</w:t>
      </w:r>
    </w:p>
    <w:p w14:paraId="3E1C4F58" w14:textId="77777777" w:rsidR="00873E8A" w:rsidRDefault="00F71C67" w:rsidP="00EC4E98">
      <w:pPr>
        <w:pStyle w:val="Listeafsnit"/>
        <w:numPr>
          <w:ilvl w:val="0"/>
          <w:numId w:val="3"/>
        </w:numPr>
      </w:pPr>
      <w:r w:rsidRPr="00F71C67">
        <w:t xml:space="preserve">Extensions – er de </w:t>
      </w:r>
      <w:proofErr w:type="spellStart"/>
      <w:r w:rsidRPr="00F71C67">
        <w:t>genereliserbare</w:t>
      </w:r>
      <w:proofErr w:type="spellEnd"/>
      <w:r w:rsidRPr="00F71C67">
        <w:t>?</w:t>
      </w:r>
    </w:p>
    <w:p w14:paraId="5F1CB35E" w14:textId="77777777" w:rsidR="00873E8A" w:rsidRDefault="00F71C67" w:rsidP="001B2284">
      <w:pPr>
        <w:pStyle w:val="Listeafsnit"/>
        <w:numPr>
          <w:ilvl w:val="1"/>
          <w:numId w:val="3"/>
        </w:numPr>
      </w:pPr>
      <w:proofErr w:type="gramStart"/>
      <w:r w:rsidRPr="00F71C67">
        <w:t>IT kompetence</w:t>
      </w:r>
      <w:proofErr w:type="gramEnd"/>
    </w:p>
    <w:p w14:paraId="6B19F32A" w14:textId="77777777" w:rsidR="00873E8A" w:rsidRDefault="00F71C67" w:rsidP="007F0553">
      <w:pPr>
        <w:pStyle w:val="Listeafsnit"/>
        <w:numPr>
          <w:ilvl w:val="1"/>
          <w:numId w:val="3"/>
        </w:numPr>
      </w:pPr>
      <w:r w:rsidRPr="00F71C67">
        <w:t>Tolk nødvendig</w:t>
      </w:r>
    </w:p>
    <w:p w14:paraId="5D92802D" w14:textId="77777777" w:rsidR="00873E8A" w:rsidRDefault="00F71C67" w:rsidP="00952E87">
      <w:pPr>
        <w:pStyle w:val="Listeafsnit"/>
        <w:numPr>
          <w:ilvl w:val="1"/>
          <w:numId w:val="3"/>
        </w:numPr>
      </w:pPr>
      <w:r w:rsidRPr="00F71C67">
        <w:t>Helbredstilstand</w:t>
      </w:r>
    </w:p>
    <w:p w14:paraId="584C2A2B" w14:textId="77777777" w:rsidR="00873E8A" w:rsidRDefault="00F71C67" w:rsidP="00BB38BF">
      <w:pPr>
        <w:pStyle w:val="Listeafsnit"/>
        <w:numPr>
          <w:ilvl w:val="1"/>
          <w:numId w:val="3"/>
        </w:numPr>
      </w:pPr>
      <w:r w:rsidRPr="00F71C67">
        <w:t>Funktionsevnetilstand</w:t>
      </w:r>
    </w:p>
    <w:p w14:paraId="7CFA9C11" w14:textId="77777777" w:rsidR="00F71C67" w:rsidRPr="00F71C67" w:rsidRDefault="00F71C67" w:rsidP="00BB38BF">
      <w:pPr>
        <w:pStyle w:val="Listeafsnit"/>
        <w:numPr>
          <w:ilvl w:val="1"/>
          <w:numId w:val="3"/>
        </w:numPr>
      </w:pPr>
      <w:r w:rsidRPr="00F71C67">
        <w:t>Kontaktnotat</w:t>
      </w:r>
    </w:p>
    <w:p w14:paraId="35424052" w14:textId="77777777" w:rsidR="00873E8A" w:rsidRDefault="00F71C67" w:rsidP="00873E8A">
      <w:pPr>
        <w:pStyle w:val="Listeafsnit"/>
        <w:numPr>
          <w:ilvl w:val="0"/>
          <w:numId w:val="3"/>
        </w:numPr>
      </w:pPr>
      <w:r w:rsidRPr="00F71C67">
        <w:t>Metadata/tekst</w:t>
      </w:r>
    </w:p>
    <w:p w14:paraId="49AA6547" w14:textId="77777777" w:rsidR="00F71C67" w:rsidRPr="00F71C67" w:rsidRDefault="00F71C67" w:rsidP="00873E8A">
      <w:pPr>
        <w:pStyle w:val="Listeafsnit"/>
        <w:numPr>
          <w:ilvl w:val="0"/>
          <w:numId w:val="3"/>
        </w:numPr>
      </w:pPr>
      <w:proofErr w:type="spellStart"/>
      <w:r w:rsidRPr="00F71C67">
        <w:t>Naming</w:t>
      </w:r>
      <w:proofErr w:type="spellEnd"/>
      <w:r w:rsidRPr="00F71C67">
        <w:t xml:space="preserve"> system</w:t>
      </w:r>
    </w:p>
    <w:p w14:paraId="28FC2651" w14:textId="34AF768B" w:rsidR="00F71C67" w:rsidRPr="00F71C67" w:rsidRDefault="00F71C67" w:rsidP="00F71C67"/>
    <w:p w14:paraId="6C56BCE0" w14:textId="77777777" w:rsidR="004E2E47" w:rsidRDefault="004E2E47" w:rsidP="004E2E47">
      <w:pPr>
        <w:pStyle w:val="Ingenafstand"/>
      </w:pPr>
      <w:r>
        <w:t>Ind til videre profilerer Jens de ting vi taler om på møderne, og Kirstine tager beslutningsreferat.</w:t>
      </w:r>
    </w:p>
    <w:p w14:paraId="5698DA34" w14:textId="77777777" w:rsidR="004E2E47" w:rsidRDefault="004E2E47" w:rsidP="004E2E47">
      <w:pPr>
        <w:pStyle w:val="Ingenafstand"/>
      </w:pPr>
    </w:p>
    <w:p w14:paraId="40F7EE68" w14:textId="77777777" w:rsidR="00F71C67" w:rsidRPr="00F41567" w:rsidRDefault="00F71C67" w:rsidP="00F41567">
      <w:pPr>
        <w:rPr>
          <w:rStyle w:val="Fremhv"/>
        </w:rPr>
      </w:pPr>
      <w:r w:rsidRPr="00F41567">
        <w:rPr>
          <w:rStyle w:val="Fremhv"/>
        </w:rPr>
        <w:t xml:space="preserve">Diskussion af </w:t>
      </w:r>
      <w:proofErr w:type="spellStart"/>
      <w:r w:rsidRPr="00F41567">
        <w:rPr>
          <w:rStyle w:val="Fremhv"/>
        </w:rPr>
        <w:t>Patient.identifier</w:t>
      </w:r>
      <w:proofErr w:type="spellEnd"/>
    </w:p>
    <w:p w14:paraId="0281ECBE" w14:textId="77777777" w:rsidR="004E2E47" w:rsidRDefault="004E2E47" w:rsidP="004E2E47">
      <w:pPr>
        <w:shd w:val="clear" w:color="auto" w:fill="FFFFFF"/>
        <w:spacing w:after="75" w:line="336" w:lineRule="atLeast"/>
      </w:pPr>
      <w:r w:rsidRPr="004E2E47">
        <w:rPr>
          <w:b/>
          <w:bCs/>
        </w:rPr>
        <w:t>Beslutning</w:t>
      </w:r>
      <w:r>
        <w:t xml:space="preserve">: </w:t>
      </w:r>
      <w:proofErr w:type="gramStart"/>
      <w:r>
        <w:t>1…n</w:t>
      </w:r>
      <w:proofErr w:type="gramEnd"/>
      <w:r>
        <w:t xml:space="preserve"> </w:t>
      </w:r>
      <w:proofErr w:type="spellStart"/>
      <w:r>
        <w:t>Identifiers</w:t>
      </w:r>
      <w:proofErr w:type="spellEnd"/>
      <w:r>
        <w:t xml:space="preserve"> (</w:t>
      </w:r>
      <w:proofErr w:type="spellStart"/>
      <w:r>
        <w:t>discriminator</w:t>
      </w:r>
      <w:proofErr w:type="spellEnd"/>
      <w:r>
        <w:t>: system)</w:t>
      </w:r>
    </w:p>
    <w:p w14:paraId="4D63EA26" w14:textId="77777777" w:rsidR="005D27D1" w:rsidRDefault="004E2E47" w:rsidP="00A15125">
      <w:pPr>
        <w:shd w:val="clear" w:color="auto" w:fill="FFFFFF"/>
        <w:spacing w:after="75" w:line="336" w:lineRule="atLeast"/>
      </w:pPr>
      <w:r w:rsidRPr="004E2E47">
        <w:rPr>
          <w:b/>
          <w:bCs/>
        </w:rPr>
        <w:t>Diskussion:</w:t>
      </w:r>
      <w:r>
        <w:rPr>
          <w:b/>
          <w:bCs/>
        </w:rPr>
        <w:t xml:space="preserve"> </w:t>
      </w:r>
      <w:proofErr w:type="spellStart"/>
      <w:r>
        <w:t>Diskriminatoren</w:t>
      </w:r>
      <w:proofErr w:type="spellEnd"/>
      <w:r>
        <w:t xml:space="preserve"> kunne også være lavet på ”type”, men da det er et fast HL7 </w:t>
      </w:r>
      <w:proofErr w:type="spellStart"/>
      <w:r>
        <w:t>value</w:t>
      </w:r>
      <w:proofErr w:type="spellEnd"/>
      <w:r>
        <w:t xml:space="preserve"> set, ville det være svært at adskille de forskellige slags officielle </w:t>
      </w:r>
      <w:proofErr w:type="gramStart"/>
      <w:r>
        <w:t>cpr numre</w:t>
      </w:r>
      <w:proofErr w:type="gramEnd"/>
      <w:r>
        <w:t xml:space="preserve"> vi har i DK</w:t>
      </w:r>
      <w:r w:rsidR="00A15125">
        <w:t xml:space="preserve"> (Kirstine: Jeg har slået det op, og det er ikke korrekt. Typen kan antage en del forskellige værdier </w:t>
      </w:r>
      <w:hyperlink r:id="rId21" w:history="1">
        <w:r w:rsidR="00A15125">
          <w:rPr>
            <w:rStyle w:val="Hyperlink"/>
          </w:rPr>
          <w:t>https://www.hl7.org/fhir/valueset-identifier-type.html</w:t>
        </w:r>
      </w:hyperlink>
      <w:r w:rsidR="00A15125">
        <w:t xml:space="preserve"> , og desuden er bindingen sat til </w:t>
      </w:r>
      <w:proofErr w:type="spellStart"/>
      <w:r w:rsidR="00A15125">
        <w:t>extensible</w:t>
      </w:r>
      <w:proofErr w:type="spellEnd"/>
      <w:r w:rsidR="00A15125">
        <w:t>)</w:t>
      </w:r>
      <w:r>
        <w:t>.</w:t>
      </w:r>
    </w:p>
    <w:p w14:paraId="0D1A8555" w14:textId="77777777" w:rsidR="00A15125" w:rsidRDefault="004E2E47" w:rsidP="00A15125">
      <w:pPr>
        <w:shd w:val="clear" w:color="auto" w:fill="FFFFFF"/>
        <w:spacing w:after="75" w:line="336" w:lineRule="atLeast"/>
      </w:pPr>
      <w:r>
        <w:t>Kardinaliteten beholdes, fordi vi ønsker open-</w:t>
      </w:r>
      <w:proofErr w:type="spellStart"/>
      <w:r>
        <w:t>ended</w:t>
      </w:r>
      <w:proofErr w:type="spellEnd"/>
      <w:r>
        <w:t xml:space="preserve"> modeller. Det </w:t>
      </w:r>
      <w:proofErr w:type="gramStart"/>
      <w:r>
        <w:t>betyder ikke kan</w:t>
      </w:r>
      <w:proofErr w:type="gramEnd"/>
      <w:r>
        <w:t xml:space="preserve"> man skal sende alle kendte cpr-numre med, </w:t>
      </w:r>
      <w:r w:rsidR="00A15125">
        <w:t>men at der er mulighed for at sende forskellige slags.</w:t>
      </w:r>
      <w:r>
        <w:t xml:space="preserve"> </w:t>
      </w:r>
      <w:r w:rsidR="00A15125">
        <w:t>Det er fx nødvendigt at undlade at sende tidligere kendte cpr-numre ift. vidne-beskyttelse.</w:t>
      </w:r>
    </w:p>
    <w:p w14:paraId="4D79C9F9" w14:textId="77777777" w:rsidR="00A15125" w:rsidRPr="00A15125" w:rsidRDefault="00A15125" w:rsidP="00A15125">
      <w:pPr>
        <w:shd w:val="clear" w:color="auto" w:fill="FFFFFF"/>
        <w:spacing w:after="75" w:line="336" w:lineRule="atLeast"/>
      </w:pPr>
      <w:r w:rsidRPr="00A15125">
        <w:rPr>
          <w:b/>
          <w:bCs/>
        </w:rPr>
        <w:t>Beslutning</w:t>
      </w:r>
      <w:r>
        <w:rPr>
          <w:b/>
          <w:bCs/>
        </w:rPr>
        <w:t xml:space="preserve">: </w:t>
      </w:r>
      <w:proofErr w:type="spellStart"/>
      <w:r w:rsidRPr="00A15125">
        <w:t>identifier</w:t>
      </w:r>
      <w:proofErr w:type="spellEnd"/>
      <w:r w:rsidRPr="00A15125">
        <w:t xml:space="preserve"> </w:t>
      </w:r>
      <w:proofErr w:type="spellStart"/>
      <w:r w:rsidRPr="00A15125">
        <w:t>slices</w:t>
      </w:r>
      <w:proofErr w:type="spellEnd"/>
      <w:r w:rsidRPr="00A15125">
        <w:t xml:space="preserve">, og første </w:t>
      </w:r>
      <w:proofErr w:type="spellStart"/>
      <w:r w:rsidRPr="00A15125">
        <w:t>slice</w:t>
      </w:r>
      <w:proofErr w:type="spellEnd"/>
      <w:r w:rsidRPr="00A15125">
        <w:t xml:space="preserve"> er</w:t>
      </w:r>
      <w:r>
        <w:t xml:space="preserve"> </w:t>
      </w:r>
      <w:proofErr w:type="gramStart"/>
      <w:r>
        <w:t>0..</w:t>
      </w:r>
      <w:proofErr w:type="gramEnd"/>
      <w:r>
        <w:t xml:space="preserve">1 cpr. </w:t>
      </w:r>
    </w:p>
    <w:p w14:paraId="544622DB" w14:textId="77777777" w:rsidR="004E2E47" w:rsidRDefault="004E2E47" w:rsidP="004E2E47">
      <w:pPr>
        <w:pStyle w:val="Listeafsnit"/>
        <w:numPr>
          <w:ilvl w:val="1"/>
          <w:numId w:val="4"/>
        </w:numPr>
        <w:shd w:val="clear" w:color="auto" w:fill="FFFFFF"/>
        <w:spacing w:after="75" w:line="336" w:lineRule="atLeast"/>
      </w:pPr>
      <w:proofErr w:type="spellStart"/>
      <w:r>
        <w:t>Format:DDMMYY-T</w:t>
      </w:r>
      <w:r w:rsidR="00A15125">
        <w:t>TT</w:t>
      </w:r>
      <w:r>
        <w:t>T</w:t>
      </w:r>
      <w:proofErr w:type="spellEnd"/>
    </w:p>
    <w:p w14:paraId="21B41DC0" w14:textId="77777777" w:rsidR="004E2E47" w:rsidRDefault="004E2E47" w:rsidP="004E2E47">
      <w:pPr>
        <w:pStyle w:val="Listeafsnit"/>
        <w:numPr>
          <w:ilvl w:val="1"/>
          <w:numId w:val="4"/>
        </w:numPr>
        <w:shd w:val="clear" w:color="auto" w:fill="FFFFFF"/>
        <w:spacing w:after="75" w:line="336" w:lineRule="atLeast"/>
      </w:pPr>
      <w:r>
        <w:t xml:space="preserve">System: </w:t>
      </w:r>
      <w:r w:rsidRPr="00774560">
        <w:t>oid:1.2.208.176.1.2</w:t>
      </w:r>
    </w:p>
    <w:p w14:paraId="15E621B3" w14:textId="75927703" w:rsidR="004E2E47" w:rsidRDefault="004E2E47" w:rsidP="004E2E47">
      <w:pPr>
        <w:pStyle w:val="Listeafsnit"/>
        <w:numPr>
          <w:ilvl w:val="1"/>
          <w:numId w:val="4"/>
        </w:numPr>
        <w:shd w:val="clear" w:color="auto" w:fill="FFFFFF"/>
        <w:spacing w:after="75" w:line="336" w:lineRule="atLeast"/>
      </w:pPr>
      <w:r>
        <w:t>type: official</w:t>
      </w:r>
      <w:r w:rsidR="00A15125">
        <w:t xml:space="preserve"> (Kirstine: Hvilket faktisk ikke er en officiel type jævnfør førnævnte </w:t>
      </w:r>
      <w:proofErr w:type="spellStart"/>
      <w:r w:rsidR="00A15125">
        <w:t>value</w:t>
      </w:r>
      <w:proofErr w:type="spellEnd"/>
      <w:r w:rsidR="00A15125">
        <w:t xml:space="preserve"> set)</w:t>
      </w:r>
    </w:p>
    <w:p w14:paraId="0EECB1F8" w14:textId="38BE9476" w:rsidR="00932891" w:rsidRDefault="00932891" w:rsidP="004E2E47">
      <w:pPr>
        <w:pStyle w:val="Listeafsnit"/>
        <w:numPr>
          <w:ilvl w:val="1"/>
          <w:numId w:val="4"/>
        </w:numPr>
        <w:shd w:val="clear" w:color="auto" w:fill="FFFFFF"/>
        <w:spacing w:after="75" w:line="336" w:lineRule="atLeast"/>
      </w:pPr>
      <w:proofErr w:type="spellStart"/>
      <w:r>
        <w:t>use</w:t>
      </w:r>
      <w:proofErr w:type="spellEnd"/>
      <w:r>
        <w:t>: official</w:t>
      </w:r>
    </w:p>
    <w:p w14:paraId="38A7866D" w14:textId="77777777" w:rsidR="004E2E47" w:rsidRDefault="005D27D1" w:rsidP="005D27D1">
      <w:pPr>
        <w:shd w:val="clear" w:color="auto" w:fill="FFFFFF"/>
        <w:spacing w:after="75" w:line="336" w:lineRule="atLeast"/>
      </w:pPr>
      <w:r w:rsidRPr="005D27D1">
        <w:rPr>
          <w:b/>
          <w:bCs/>
        </w:rPr>
        <w:t>Beslutning:</w:t>
      </w:r>
      <w:r>
        <w:t xml:space="preserve"> </w:t>
      </w:r>
      <w:proofErr w:type="gramStart"/>
      <w:r w:rsidR="004E2E47">
        <w:t>0…n</w:t>
      </w:r>
      <w:proofErr w:type="gramEnd"/>
      <w:r w:rsidR="004E2E47">
        <w:t xml:space="preserve"> </w:t>
      </w:r>
      <w:proofErr w:type="spellStart"/>
      <w:r>
        <w:t>E</w:t>
      </w:r>
      <w:r w:rsidR="004E2E47">
        <w:t>rstatningscpr</w:t>
      </w:r>
      <w:proofErr w:type="spellEnd"/>
      <w:r w:rsidR="004E2E47">
        <w:t xml:space="preserve"> numre</w:t>
      </w:r>
    </w:p>
    <w:p w14:paraId="0DDCD87F" w14:textId="77777777" w:rsidR="004E2E47" w:rsidRDefault="004E2E47" w:rsidP="004E2E47">
      <w:pPr>
        <w:pStyle w:val="Listeafsnit"/>
        <w:numPr>
          <w:ilvl w:val="1"/>
          <w:numId w:val="4"/>
        </w:numPr>
        <w:shd w:val="clear" w:color="auto" w:fill="FFFFFF"/>
        <w:spacing w:after="75" w:line="336" w:lineRule="atLeast"/>
      </w:pPr>
      <w:proofErr w:type="spellStart"/>
      <w:r>
        <w:t>Format:DDMMYY-TBBT</w:t>
      </w:r>
      <w:proofErr w:type="spellEnd"/>
    </w:p>
    <w:p w14:paraId="6C6A2BE4" w14:textId="77777777" w:rsidR="004E2E47" w:rsidRDefault="004E2E47" w:rsidP="00A15125">
      <w:pPr>
        <w:pStyle w:val="Listeafsnit"/>
        <w:numPr>
          <w:ilvl w:val="1"/>
          <w:numId w:val="4"/>
        </w:numPr>
        <w:shd w:val="clear" w:color="auto" w:fill="FFFFFF"/>
        <w:spacing w:after="75" w:line="336" w:lineRule="atLeast"/>
      </w:pPr>
      <w:r>
        <w:t>System</w:t>
      </w:r>
      <w:r w:rsidR="00A15125">
        <w:t xml:space="preserve">: </w:t>
      </w:r>
      <w:proofErr w:type="spellStart"/>
      <w:r>
        <w:t>Ecpr</w:t>
      </w:r>
      <w:proofErr w:type="spellEnd"/>
      <w:r>
        <w:t xml:space="preserve"> (har </w:t>
      </w:r>
      <w:proofErr w:type="spellStart"/>
      <w:r>
        <w:t>oid</w:t>
      </w:r>
      <w:proofErr w:type="spellEnd"/>
      <w:r>
        <w:t>)</w:t>
      </w:r>
    </w:p>
    <w:p w14:paraId="4022CD07" w14:textId="77777777" w:rsidR="004E2E47" w:rsidRDefault="004E2E47" w:rsidP="004E2E47">
      <w:pPr>
        <w:pStyle w:val="Listeafsnit"/>
        <w:numPr>
          <w:ilvl w:val="1"/>
          <w:numId w:val="4"/>
        </w:numPr>
        <w:shd w:val="clear" w:color="auto" w:fill="FFFFFF"/>
        <w:spacing w:after="75" w:line="336" w:lineRule="atLeast"/>
      </w:pPr>
      <w:proofErr w:type="gramStart"/>
      <w:r>
        <w:t>Type:?</w:t>
      </w:r>
      <w:proofErr w:type="gramEnd"/>
    </w:p>
    <w:p w14:paraId="1220617C" w14:textId="77777777" w:rsidR="005D27D1" w:rsidRDefault="005D27D1" w:rsidP="005D27D1">
      <w:pPr>
        <w:shd w:val="clear" w:color="auto" w:fill="FFFFFF"/>
        <w:spacing w:after="75" w:line="336" w:lineRule="atLeast"/>
      </w:pPr>
      <w:r w:rsidRPr="005D27D1">
        <w:rPr>
          <w:b/>
          <w:bCs/>
        </w:rPr>
        <w:t>Diskussion</w:t>
      </w:r>
      <w:r>
        <w:rPr>
          <w:b/>
          <w:bCs/>
        </w:rPr>
        <w:t xml:space="preserve"> </w:t>
      </w:r>
      <w:r>
        <w:t xml:space="preserve">Andre </w:t>
      </w:r>
      <w:proofErr w:type="spellStart"/>
      <w:r>
        <w:t>e</w:t>
      </w:r>
      <w:r w:rsidR="004E2E47">
        <w:t>rstatningsCPR</w:t>
      </w:r>
      <w:proofErr w:type="spellEnd"/>
      <w:r w:rsidR="004E2E47">
        <w:t>, systemer: hvis det kan kortlægges, kan man på et tidspunkt kortlægge og profilere.</w:t>
      </w:r>
      <w:r>
        <w:t xml:space="preserve"> Det er en god ide på et tidspunkt at lave e</w:t>
      </w:r>
      <w:r w:rsidR="004E2E47">
        <w:t>ksempler på instanser –</w:t>
      </w:r>
      <w:r>
        <w:t xml:space="preserve"> fx med</w:t>
      </w:r>
      <w:r w:rsidR="004E2E47">
        <w:t xml:space="preserve"> </w:t>
      </w:r>
      <w:proofErr w:type="spellStart"/>
      <w:r w:rsidR="004E2E47">
        <w:t>Østriske</w:t>
      </w:r>
      <w:proofErr w:type="spellEnd"/>
      <w:r w:rsidR="004E2E47">
        <w:t xml:space="preserve"> </w:t>
      </w:r>
      <w:proofErr w:type="spellStart"/>
      <w:r w:rsidR="004E2E47">
        <w:t>IDer</w:t>
      </w:r>
      <w:proofErr w:type="spellEnd"/>
      <w:r w:rsidR="004E2E47">
        <w:t>.</w:t>
      </w:r>
    </w:p>
    <w:p w14:paraId="7F4880A6" w14:textId="77777777" w:rsidR="005D27D1" w:rsidRPr="009551CE" w:rsidRDefault="009551CE" w:rsidP="009551CE">
      <w:pPr>
        <w:shd w:val="clear" w:color="auto" w:fill="FFFFFF"/>
        <w:spacing w:after="75" w:line="336" w:lineRule="atLeast"/>
      </w:pPr>
      <w:r>
        <w:t xml:space="preserve">Vedr. system: kan være </w:t>
      </w:r>
      <w:proofErr w:type="spellStart"/>
      <w:r>
        <w:t>oid’er</w:t>
      </w:r>
      <w:proofErr w:type="spellEnd"/>
      <w:r>
        <w:t xml:space="preserve"> eller </w:t>
      </w:r>
      <w:proofErr w:type="spellStart"/>
      <w:r>
        <w:t>uri</w:t>
      </w:r>
      <w:proofErr w:type="spellEnd"/>
      <w:r>
        <w:t xml:space="preserve"> er mm. Vi vælger foreløbigt </w:t>
      </w:r>
      <w:proofErr w:type="spellStart"/>
      <w:r>
        <w:t>oid’er</w:t>
      </w:r>
      <w:proofErr w:type="spellEnd"/>
      <w:r>
        <w:t xml:space="preserve">. Alternativet er Digitaliseringsstyrelsens stabile </w:t>
      </w:r>
      <w:proofErr w:type="spellStart"/>
      <w:r>
        <w:t>uri’er</w:t>
      </w:r>
      <w:proofErr w:type="spellEnd"/>
      <w:r>
        <w:t xml:space="preserve">. Kirstine fortæller at tendensen internationalt er at bruge </w:t>
      </w:r>
      <w:proofErr w:type="spellStart"/>
      <w:r>
        <w:t>uri’er</w:t>
      </w:r>
      <w:proofErr w:type="spellEnd"/>
      <w:r>
        <w:t>, der resolver – altså links der er klikbare, og viser hvilket system/</w:t>
      </w:r>
      <w:proofErr w:type="spellStart"/>
      <w:r>
        <w:t>value</w:t>
      </w:r>
      <w:proofErr w:type="spellEnd"/>
      <w:r>
        <w:t xml:space="preserve"> set mm, man faktisk har med at gøre. </w:t>
      </w:r>
    </w:p>
    <w:p w14:paraId="1B7C5FC3" w14:textId="77777777" w:rsidR="005D27D1" w:rsidRPr="005D27D1" w:rsidRDefault="005D27D1" w:rsidP="005D27D1">
      <w:pPr>
        <w:shd w:val="clear" w:color="auto" w:fill="FFFFFF"/>
        <w:spacing w:after="75" w:line="336" w:lineRule="atLeast"/>
        <w:rPr>
          <w:b/>
          <w:bCs/>
        </w:rPr>
      </w:pPr>
    </w:p>
    <w:p w14:paraId="0D726E45" w14:textId="77777777" w:rsidR="00F71C67" w:rsidRPr="00F41567" w:rsidRDefault="00F71C67" w:rsidP="00F41567">
      <w:pPr>
        <w:rPr>
          <w:rStyle w:val="Fremhv"/>
        </w:rPr>
      </w:pPr>
      <w:r w:rsidRPr="00F41567">
        <w:rPr>
          <w:rStyle w:val="Fremhv"/>
        </w:rPr>
        <w:lastRenderedPageBreak/>
        <w:t xml:space="preserve">Diskussion af </w:t>
      </w:r>
      <w:proofErr w:type="spellStart"/>
      <w:r w:rsidRPr="00F41567">
        <w:rPr>
          <w:rStyle w:val="Fremhv"/>
        </w:rPr>
        <w:t>Patient.Name</w:t>
      </w:r>
      <w:proofErr w:type="spellEnd"/>
    </w:p>
    <w:p w14:paraId="79FD09E8" w14:textId="77777777" w:rsidR="009551CE" w:rsidRDefault="009551CE" w:rsidP="009551CE">
      <w:pPr>
        <w:shd w:val="clear" w:color="auto" w:fill="FFFFFF"/>
        <w:spacing w:after="75" w:line="336" w:lineRule="atLeast"/>
      </w:pPr>
      <w:r w:rsidRPr="009551CE">
        <w:rPr>
          <w:b/>
          <w:bCs/>
        </w:rPr>
        <w:t>Beslutning:</w:t>
      </w:r>
      <w:r>
        <w:t xml:space="preserve"> Navn består af given, middel og </w:t>
      </w:r>
      <w:proofErr w:type="spellStart"/>
      <w:r>
        <w:t>family</w:t>
      </w:r>
      <w:proofErr w:type="spellEnd"/>
      <w:r>
        <w:t xml:space="preserve"> </w:t>
      </w:r>
      <w:proofErr w:type="spellStart"/>
      <w:r>
        <w:t>name</w:t>
      </w:r>
      <w:proofErr w:type="spellEnd"/>
      <w:r>
        <w:t>.</w:t>
      </w:r>
    </w:p>
    <w:p w14:paraId="7B71F600" w14:textId="77777777" w:rsidR="009551CE" w:rsidRDefault="009551CE" w:rsidP="009551CE">
      <w:pPr>
        <w:pStyle w:val="Listeafsnit"/>
        <w:numPr>
          <w:ilvl w:val="0"/>
          <w:numId w:val="5"/>
        </w:numPr>
        <w:shd w:val="clear" w:color="auto" w:fill="FFFFFF"/>
        <w:spacing w:after="75" w:line="336" w:lineRule="atLeast"/>
      </w:pPr>
      <w:r>
        <w:t xml:space="preserve">Given </w:t>
      </w:r>
      <w:proofErr w:type="spellStart"/>
      <w:r>
        <w:t>name</w:t>
      </w:r>
      <w:proofErr w:type="spellEnd"/>
      <w:r>
        <w:t xml:space="preserve">: </w:t>
      </w:r>
      <w:proofErr w:type="gramStart"/>
      <w:r>
        <w:t>0…n</w:t>
      </w:r>
      <w:proofErr w:type="gramEnd"/>
      <w:r>
        <w:t xml:space="preserve"> [liste – som er ordnet]</w:t>
      </w:r>
    </w:p>
    <w:p w14:paraId="5DF74D6B" w14:textId="77777777" w:rsidR="009551CE" w:rsidRDefault="009551CE" w:rsidP="009551CE">
      <w:pPr>
        <w:pStyle w:val="Listeafsnit"/>
        <w:numPr>
          <w:ilvl w:val="0"/>
          <w:numId w:val="5"/>
        </w:numPr>
        <w:shd w:val="clear" w:color="auto" w:fill="FFFFFF"/>
        <w:spacing w:after="75" w:line="336" w:lineRule="atLeast"/>
      </w:pPr>
      <w:r>
        <w:t xml:space="preserve">Extension på mellemnavn: </w:t>
      </w:r>
      <w:proofErr w:type="gramStart"/>
      <w:r>
        <w:t>0…n</w:t>
      </w:r>
      <w:proofErr w:type="gramEnd"/>
      <w:r>
        <w:t xml:space="preserve"> (som kan vær</w:t>
      </w:r>
      <w:r w:rsidR="00172FD6">
        <w:t xml:space="preserve">e en nordisk </w:t>
      </w:r>
      <w:proofErr w:type="spellStart"/>
      <w:r w:rsidR="00172FD6">
        <w:t>extension</w:t>
      </w:r>
      <w:proofErr w:type="spellEnd"/>
      <w:r>
        <w:t>)</w:t>
      </w:r>
    </w:p>
    <w:p w14:paraId="7361DF9B" w14:textId="77777777" w:rsidR="009551CE" w:rsidRDefault="009551CE" w:rsidP="009551CE">
      <w:pPr>
        <w:pStyle w:val="Listeafsnit"/>
        <w:numPr>
          <w:ilvl w:val="0"/>
          <w:numId w:val="5"/>
        </w:numPr>
        <w:shd w:val="clear" w:color="auto" w:fill="FFFFFF"/>
        <w:spacing w:after="75" w:line="336" w:lineRule="atLeast"/>
      </w:pPr>
      <w:r>
        <w:t xml:space="preserve">Family </w:t>
      </w:r>
      <w:proofErr w:type="gramStart"/>
      <w:r>
        <w:t>1..</w:t>
      </w:r>
      <w:proofErr w:type="gramEnd"/>
      <w:r>
        <w:t>1</w:t>
      </w:r>
    </w:p>
    <w:p w14:paraId="0CCC2011" w14:textId="77777777" w:rsidR="009551CE" w:rsidRPr="009551CE" w:rsidRDefault="009551CE" w:rsidP="009551CE">
      <w:pPr>
        <w:shd w:val="clear" w:color="auto" w:fill="FFFFFF"/>
        <w:spacing w:after="75" w:line="336" w:lineRule="atLeast"/>
        <w:rPr>
          <w:b/>
          <w:bCs/>
        </w:rPr>
      </w:pPr>
      <w:r w:rsidRPr="009551CE">
        <w:rPr>
          <w:b/>
          <w:bCs/>
        </w:rPr>
        <w:t>Diskussion:</w:t>
      </w:r>
    </w:p>
    <w:p w14:paraId="02827BA9" w14:textId="6AFAC462" w:rsidR="00932891" w:rsidRDefault="009551CE" w:rsidP="00932891">
      <w:pPr>
        <w:shd w:val="clear" w:color="auto" w:fill="FFFFFF"/>
        <w:spacing w:after="75" w:line="336" w:lineRule="atLeast"/>
      </w:pPr>
      <w:r>
        <w:t xml:space="preserve">Vi forholder os til Paragraf 5, navnelovgivningen. Fornavne, mellemnavne, efternavne. Alternativet er at lave ”Given” holde mellemnavnet. Der er nogen bekymring i gruppen om den beslutning der er taget fordi den faktisk er i modstrid med dokumentationen, der siger at Given kan indeholde mellemnavne. Det blev diskuteret at </w:t>
      </w:r>
      <w:proofErr w:type="spellStart"/>
      <w:r>
        <w:t>slicing</w:t>
      </w:r>
      <w:proofErr w:type="spellEnd"/>
      <w:r>
        <w:t xml:space="preserve"> på given ikke er en mulighed, fordi der ikke kan laves en </w:t>
      </w:r>
      <w:proofErr w:type="spellStart"/>
      <w:r>
        <w:t>diskriminator</w:t>
      </w:r>
      <w:proofErr w:type="spellEnd"/>
      <w:r>
        <w:t xml:space="preserve">, fordi der kun er en </w:t>
      </w:r>
      <w:proofErr w:type="spellStart"/>
      <w:r>
        <w:t>String</w:t>
      </w:r>
      <w:proofErr w:type="spellEnd"/>
      <w:r>
        <w:t>. Der kunne laves et ændringsønske til FHIR, hvor given fik en ”type”.</w:t>
      </w:r>
    </w:p>
    <w:p w14:paraId="5544C070" w14:textId="77777777" w:rsidR="005D27D1" w:rsidRDefault="005D27D1" w:rsidP="005D27D1"/>
    <w:p w14:paraId="49977B41" w14:textId="77777777" w:rsidR="00BA7AA5" w:rsidRPr="00F41567" w:rsidRDefault="00BA7AA5" w:rsidP="00F41567">
      <w:pPr>
        <w:rPr>
          <w:rStyle w:val="Fremhv"/>
        </w:rPr>
      </w:pPr>
      <w:r w:rsidRPr="00F41567">
        <w:rPr>
          <w:rStyle w:val="Fremhv"/>
        </w:rPr>
        <w:t>Siden sidst</w:t>
      </w:r>
    </w:p>
    <w:p w14:paraId="53603C09" w14:textId="77777777" w:rsidR="00BA7AA5" w:rsidRDefault="00BA7AA5" w:rsidP="00BA7AA5">
      <w:r>
        <w:t>Info fra Jesper Franke:</w:t>
      </w:r>
    </w:p>
    <w:p w14:paraId="2DEC13CA" w14:textId="77777777" w:rsidR="00BA7AA5" w:rsidRDefault="00BA7AA5" w:rsidP="00BA7AA5">
      <w:r>
        <w:t xml:space="preserve">Der er en </w:t>
      </w:r>
      <w:proofErr w:type="gramStart"/>
      <w:r>
        <w:t>ISO standard</w:t>
      </w:r>
      <w:proofErr w:type="gramEnd"/>
      <w:r>
        <w:t xml:space="preserve"> for patientidentifikation, ISO 18530: </w:t>
      </w:r>
      <w:hyperlink r:id="rId22" w:history="1">
        <w:r w:rsidRPr="00DE795A">
          <w:rPr>
            <w:rStyle w:val="Hyperlink"/>
          </w:rPr>
          <w:t>https://www.iso.org/standard/62805.html</w:t>
        </w:r>
      </w:hyperlink>
    </w:p>
    <w:p w14:paraId="54C00326" w14:textId="77777777" w:rsidR="00BA7AA5" w:rsidRDefault="00BA7AA5" w:rsidP="00BA7AA5">
      <w:r>
        <w:t>Den tænker jeg er aktuel at have reference til, både fordi det er en iso standard, og fordi den anvendes i en række lande. Den er baseret på en GS1 unik nøgle, som har OID: http://oid-info.com/get/2.51.1.7</w:t>
      </w:r>
    </w:p>
    <w:p w14:paraId="6545AFAE" w14:textId="77777777" w:rsidR="00BA7AA5" w:rsidRDefault="00BA7AA5" w:rsidP="00BA7AA5">
      <w:r>
        <w:t xml:space="preserve">Her er der eksempler på patientidentifikationer anvend ti andre lande: </w:t>
      </w:r>
      <w:hyperlink r:id="rId23" w:history="1">
        <w:r w:rsidRPr="00DE795A">
          <w:rPr>
            <w:rStyle w:val="Hyperlink"/>
          </w:rPr>
          <w:t>https://ec.europa.eu/cefdigital/wiki/pages/viewpage.action?pageId=87068144</w:t>
        </w:r>
      </w:hyperlink>
    </w:p>
    <w:p w14:paraId="3D718F1C" w14:textId="77777777" w:rsidR="00BA7AA5" w:rsidRDefault="00BA7AA5" w:rsidP="00BA7AA5">
      <w:r>
        <w:t xml:space="preserve">Jeg faldt over EUPID: https://eupid.eu/#/home og selvom </w:t>
      </w:r>
      <w:proofErr w:type="spellStart"/>
      <w:r>
        <w:t>Identify</w:t>
      </w:r>
      <w:proofErr w:type="spellEnd"/>
      <w:r>
        <w:t xml:space="preserve"> og ”</w:t>
      </w:r>
      <w:proofErr w:type="spellStart"/>
      <w:r>
        <w:t>identifier</w:t>
      </w:r>
      <w:proofErr w:type="spellEnd"/>
      <w:r>
        <w:t>” ikke er det samme, så tænker jeg alligevel, at det er noget, jeg vil orientere gruppen om findes.</w:t>
      </w:r>
    </w:p>
    <w:p w14:paraId="488C0A66" w14:textId="77777777" w:rsidR="00BA7AA5" w:rsidRDefault="00BA7AA5" w:rsidP="00BA7AA5">
      <w:r>
        <w:t xml:space="preserve">Det er omtalt i denne </w:t>
      </w:r>
      <w:proofErr w:type="spellStart"/>
      <w:r>
        <w:t>artikel:https</w:t>
      </w:r>
      <w:proofErr w:type="spellEnd"/>
      <w:r>
        <w:t>://www.ncbi.nlm.nih.gov/pubmed/27139382</w:t>
      </w:r>
    </w:p>
    <w:p w14:paraId="3F77D41B" w14:textId="77777777" w:rsidR="00BA7AA5" w:rsidRPr="00BA7AA5" w:rsidRDefault="00BA7AA5" w:rsidP="00BA7AA5">
      <w:r>
        <w:t>https://eupid.eu/docs/terms-of-use.pdf</w:t>
      </w:r>
    </w:p>
    <w:sectPr w:rsidR="00BA7AA5" w:rsidRPr="00BA7A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188"/>
    <w:multiLevelType w:val="hybridMultilevel"/>
    <w:tmpl w:val="DCD0DB9A"/>
    <w:lvl w:ilvl="0" w:tplc="04060001">
      <w:start w:val="1"/>
      <w:numFmt w:val="bullet"/>
      <w:lvlText w:val=""/>
      <w:lvlJc w:val="left"/>
      <w:pPr>
        <w:ind w:left="1488" w:hanging="360"/>
      </w:pPr>
      <w:rPr>
        <w:rFonts w:ascii="Symbol" w:hAnsi="Symbol" w:hint="default"/>
      </w:rPr>
    </w:lvl>
    <w:lvl w:ilvl="1" w:tplc="04060003" w:tentative="1">
      <w:start w:val="1"/>
      <w:numFmt w:val="bullet"/>
      <w:lvlText w:val="o"/>
      <w:lvlJc w:val="left"/>
      <w:pPr>
        <w:ind w:left="2208" w:hanging="360"/>
      </w:pPr>
      <w:rPr>
        <w:rFonts w:ascii="Courier New" w:hAnsi="Courier New" w:cs="Courier New" w:hint="default"/>
      </w:rPr>
    </w:lvl>
    <w:lvl w:ilvl="2" w:tplc="04060005" w:tentative="1">
      <w:start w:val="1"/>
      <w:numFmt w:val="bullet"/>
      <w:lvlText w:val=""/>
      <w:lvlJc w:val="left"/>
      <w:pPr>
        <w:ind w:left="2928" w:hanging="360"/>
      </w:pPr>
      <w:rPr>
        <w:rFonts w:ascii="Wingdings" w:hAnsi="Wingdings" w:hint="default"/>
      </w:rPr>
    </w:lvl>
    <w:lvl w:ilvl="3" w:tplc="04060001" w:tentative="1">
      <w:start w:val="1"/>
      <w:numFmt w:val="bullet"/>
      <w:lvlText w:val=""/>
      <w:lvlJc w:val="left"/>
      <w:pPr>
        <w:ind w:left="3648" w:hanging="360"/>
      </w:pPr>
      <w:rPr>
        <w:rFonts w:ascii="Symbol" w:hAnsi="Symbol" w:hint="default"/>
      </w:rPr>
    </w:lvl>
    <w:lvl w:ilvl="4" w:tplc="04060003" w:tentative="1">
      <w:start w:val="1"/>
      <w:numFmt w:val="bullet"/>
      <w:lvlText w:val="o"/>
      <w:lvlJc w:val="left"/>
      <w:pPr>
        <w:ind w:left="4368" w:hanging="360"/>
      </w:pPr>
      <w:rPr>
        <w:rFonts w:ascii="Courier New" w:hAnsi="Courier New" w:cs="Courier New" w:hint="default"/>
      </w:rPr>
    </w:lvl>
    <w:lvl w:ilvl="5" w:tplc="04060005" w:tentative="1">
      <w:start w:val="1"/>
      <w:numFmt w:val="bullet"/>
      <w:lvlText w:val=""/>
      <w:lvlJc w:val="left"/>
      <w:pPr>
        <w:ind w:left="5088" w:hanging="360"/>
      </w:pPr>
      <w:rPr>
        <w:rFonts w:ascii="Wingdings" w:hAnsi="Wingdings" w:hint="default"/>
      </w:rPr>
    </w:lvl>
    <w:lvl w:ilvl="6" w:tplc="04060001" w:tentative="1">
      <w:start w:val="1"/>
      <w:numFmt w:val="bullet"/>
      <w:lvlText w:val=""/>
      <w:lvlJc w:val="left"/>
      <w:pPr>
        <w:ind w:left="5808" w:hanging="360"/>
      </w:pPr>
      <w:rPr>
        <w:rFonts w:ascii="Symbol" w:hAnsi="Symbol" w:hint="default"/>
      </w:rPr>
    </w:lvl>
    <w:lvl w:ilvl="7" w:tplc="04060003" w:tentative="1">
      <w:start w:val="1"/>
      <w:numFmt w:val="bullet"/>
      <w:lvlText w:val="o"/>
      <w:lvlJc w:val="left"/>
      <w:pPr>
        <w:ind w:left="6528" w:hanging="360"/>
      </w:pPr>
      <w:rPr>
        <w:rFonts w:ascii="Courier New" w:hAnsi="Courier New" w:cs="Courier New" w:hint="default"/>
      </w:rPr>
    </w:lvl>
    <w:lvl w:ilvl="8" w:tplc="04060005" w:tentative="1">
      <w:start w:val="1"/>
      <w:numFmt w:val="bullet"/>
      <w:lvlText w:val=""/>
      <w:lvlJc w:val="left"/>
      <w:pPr>
        <w:ind w:left="7248" w:hanging="360"/>
      </w:pPr>
      <w:rPr>
        <w:rFonts w:ascii="Wingdings" w:hAnsi="Wingdings" w:hint="default"/>
      </w:rPr>
    </w:lvl>
  </w:abstractNum>
  <w:abstractNum w:abstractNumId="1" w15:restartNumberingAfterBreak="0">
    <w:nsid w:val="05A2368C"/>
    <w:multiLevelType w:val="multilevel"/>
    <w:tmpl w:val="CF7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D1BBE"/>
    <w:multiLevelType w:val="hybridMultilevel"/>
    <w:tmpl w:val="9FC85050"/>
    <w:lvl w:ilvl="0" w:tplc="216C87D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EF5568"/>
    <w:multiLevelType w:val="multilevel"/>
    <w:tmpl w:val="756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2C07"/>
    <w:multiLevelType w:val="hybridMultilevel"/>
    <w:tmpl w:val="763C6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232614"/>
    <w:multiLevelType w:val="hybridMultilevel"/>
    <w:tmpl w:val="144646E8"/>
    <w:lvl w:ilvl="0" w:tplc="8E1C2AFE">
      <w:start w:val="1"/>
      <w:numFmt w:val="bullet"/>
      <w:lvlText w:val="•"/>
      <w:lvlJc w:val="left"/>
      <w:pPr>
        <w:tabs>
          <w:tab w:val="num" w:pos="720"/>
        </w:tabs>
        <w:ind w:left="720" w:hanging="360"/>
      </w:pPr>
      <w:rPr>
        <w:rFonts w:ascii="Arial" w:hAnsi="Arial" w:hint="default"/>
      </w:rPr>
    </w:lvl>
    <w:lvl w:ilvl="1" w:tplc="A84CE3B2">
      <w:numFmt w:val="none"/>
      <w:lvlText w:val=""/>
      <w:lvlJc w:val="left"/>
      <w:pPr>
        <w:tabs>
          <w:tab w:val="num" w:pos="360"/>
        </w:tabs>
      </w:pPr>
    </w:lvl>
    <w:lvl w:ilvl="2" w:tplc="AD1EFFA2" w:tentative="1">
      <w:start w:val="1"/>
      <w:numFmt w:val="bullet"/>
      <w:lvlText w:val="•"/>
      <w:lvlJc w:val="left"/>
      <w:pPr>
        <w:tabs>
          <w:tab w:val="num" w:pos="2160"/>
        </w:tabs>
        <w:ind w:left="2160" w:hanging="360"/>
      </w:pPr>
      <w:rPr>
        <w:rFonts w:ascii="Arial" w:hAnsi="Arial" w:hint="default"/>
      </w:rPr>
    </w:lvl>
    <w:lvl w:ilvl="3" w:tplc="95F20318" w:tentative="1">
      <w:start w:val="1"/>
      <w:numFmt w:val="bullet"/>
      <w:lvlText w:val="•"/>
      <w:lvlJc w:val="left"/>
      <w:pPr>
        <w:tabs>
          <w:tab w:val="num" w:pos="2880"/>
        </w:tabs>
        <w:ind w:left="2880" w:hanging="360"/>
      </w:pPr>
      <w:rPr>
        <w:rFonts w:ascii="Arial" w:hAnsi="Arial" w:hint="default"/>
      </w:rPr>
    </w:lvl>
    <w:lvl w:ilvl="4" w:tplc="F462DC36" w:tentative="1">
      <w:start w:val="1"/>
      <w:numFmt w:val="bullet"/>
      <w:lvlText w:val="•"/>
      <w:lvlJc w:val="left"/>
      <w:pPr>
        <w:tabs>
          <w:tab w:val="num" w:pos="3600"/>
        </w:tabs>
        <w:ind w:left="3600" w:hanging="360"/>
      </w:pPr>
      <w:rPr>
        <w:rFonts w:ascii="Arial" w:hAnsi="Arial" w:hint="default"/>
      </w:rPr>
    </w:lvl>
    <w:lvl w:ilvl="5" w:tplc="B67E7838" w:tentative="1">
      <w:start w:val="1"/>
      <w:numFmt w:val="bullet"/>
      <w:lvlText w:val="•"/>
      <w:lvlJc w:val="left"/>
      <w:pPr>
        <w:tabs>
          <w:tab w:val="num" w:pos="4320"/>
        </w:tabs>
        <w:ind w:left="4320" w:hanging="360"/>
      </w:pPr>
      <w:rPr>
        <w:rFonts w:ascii="Arial" w:hAnsi="Arial" w:hint="default"/>
      </w:rPr>
    </w:lvl>
    <w:lvl w:ilvl="6" w:tplc="6BF065D6" w:tentative="1">
      <w:start w:val="1"/>
      <w:numFmt w:val="bullet"/>
      <w:lvlText w:val="•"/>
      <w:lvlJc w:val="left"/>
      <w:pPr>
        <w:tabs>
          <w:tab w:val="num" w:pos="5040"/>
        </w:tabs>
        <w:ind w:left="5040" w:hanging="360"/>
      </w:pPr>
      <w:rPr>
        <w:rFonts w:ascii="Arial" w:hAnsi="Arial" w:hint="default"/>
      </w:rPr>
    </w:lvl>
    <w:lvl w:ilvl="7" w:tplc="28B4FEAA" w:tentative="1">
      <w:start w:val="1"/>
      <w:numFmt w:val="bullet"/>
      <w:lvlText w:val="•"/>
      <w:lvlJc w:val="left"/>
      <w:pPr>
        <w:tabs>
          <w:tab w:val="num" w:pos="5760"/>
        </w:tabs>
        <w:ind w:left="5760" w:hanging="360"/>
      </w:pPr>
      <w:rPr>
        <w:rFonts w:ascii="Arial" w:hAnsi="Arial" w:hint="default"/>
      </w:rPr>
    </w:lvl>
    <w:lvl w:ilvl="8" w:tplc="8AA434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DF44F0"/>
    <w:multiLevelType w:val="hybridMultilevel"/>
    <w:tmpl w:val="EFB0B8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BC802B4"/>
    <w:multiLevelType w:val="hybridMultilevel"/>
    <w:tmpl w:val="8A94B2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E815EFC"/>
    <w:multiLevelType w:val="multilevel"/>
    <w:tmpl w:val="613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726FF"/>
    <w:multiLevelType w:val="hybridMultilevel"/>
    <w:tmpl w:val="74C63C5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D466048"/>
    <w:multiLevelType w:val="hybridMultilevel"/>
    <w:tmpl w:val="F24A8D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EAF09CB"/>
    <w:multiLevelType w:val="hybridMultilevel"/>
    <w:tmpl w:val="DF52F0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D642714"/>
    <w:multiLevelType w:val="hybridMultilevel"/>
    <w:tmpl w:val="F6D02EDE"/>
    <w:lvl w:ilvl="0" w:tplc="B80AD550">
      <w:start w:val="2015"/>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2"/>
  </w:num>
  <w:num w:numId="5">
    <w:abstractNumId w:val="9"/>
  </w:num>
  <w:num w:numId="6">
    <w:abstractNumId w:val="4"/>
  </w:num>
  <w:num w:numId="7">
    <w:abstractNumId w:val="0"/>
  </w:num>
  <w:num w:numId="8">
    <w:abstractNumId w:val="8"/>
  </w:num>
  <w:num w:numId="9">
    <w:abstractNumId w:val="1"/>
  </w:num>
  <w:num w:numId="10">
    <w:abstractNumId w:val="12"/>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7"/>
    <w:rsid w:val="0005425F"/>
    <w:rsid w:val="000647F9"/>
    <w:rsid w:val="00172FD6"/>
    <w:rsid w:val="001E2733"/>
    <w:rsid w:val="00220052"/>
    <w:rsid w:val="002D1F67"/>
    <w:rsid w:val="00304406"/>
    <w:rsid w:val="00372C3D"/>
    <w:rsid w:val="004B6B28"/>
    <w:rsid w:val="004E2E47"/>
    <w:rsid w:val="005D27D1"/>
    <w:rsid w:val="0064165B"/>
    <w:rsid w:val="00642699"/>
    <w:rsid w:val="006B489F"/>
    <w:rsid w:val="006B7736"/>
    <w:rsid w:val="00777F53"/>
    <w:rsid w:val="007A1900"/>
    <w:rsid w:val="0087033E"/>
    <w:rsid w:val="00873E8A"/>
    <w:rsid w:val="008F7B85"/>
    <w:rsid w:val="00932891"/>
    <w:rsid w:val="00944FA6"/>
    <w:rsid w:val="00947608"/>
    <w:rsid w:val="009551CE"/>
    <w:rsid w:val="009742DC"/>
    <w:rsid w:val="009F79FB"/>
    <w:rsid w:val="00A15125"/>
    <w:rsid w:val="00AE00F6"/>
    <w:rsid w:val="00B138ED"/>
    <w:rsid w:val="00B32620"/>
    <w:rsid w:val="00BA7AA5"/>
    <w:rsid w:val="00BB6144"/>
    <w:rsid w:val="00BF00E1"/>
    <w:rsid w:val="00C90371"/>
    <w:rsid w:val="00E22DBA"/>
    <w:rsid w:val="00E6588E"/>
    <w:rsid w:val="00E7247A"/>
    <w:rsid w:val="00F41567"/>
    <w:rsid w:val="00F71C67"/>
    <w:rsid w:val="00FA16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D7A"/>
  <w15:chartTrackingRefBased/>
  <w15:docId w15:val="{C8FF781B-6618-41F5-AE73-00A1E5B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C67"/>
    <w:pPr>
      <w:keepNext/>
      <w:keepLines/>
      <w:spacing w:before="240" w:after="0"/>
      <w:outlineLvl w:val="0"/>
    </w:pPr>
    <w:rPr>
      <w:rFonts w:asciiTheme="majorHAnsi" w:eastAsiaTheme="majorEastAsia" w:hAnsiTheme="majorHAnsi" w:cstheme="majorBidi"/>
      <w:sz w:val="28"/>
      <w:szCs w:val="32"/>
    </w:rPr>
  </w:style>
  <w:style w:type="paragraph" w:styleId="Overskrift2">
    <w:name w:val="heading 2"/>
    <w:basedOn w:val="Normal"/>
    <w:next w:val="Normal"/>
    <w:link w:val="Overskrift2Tegn"/>
    <w:uiPriority w:val="9"/>
    <w:unhideWhenUsed/>
    <w:qFormat/>
    <w:rsid w:val="00F71C67"/>
    <w:pPr>
      <w:keepNext/>
      <w:keepLines/>
      <w:spacing w:before="40" w:after="0"/>
      <w:outlineLvl w:val="1"/>
    </w:pPr>
    <w:rPr>
      <w:rFonts w:asciiTheme="majorHAnsi" w:eastAsiaTheme="majorEastAsia" w:hAnsiTheme="majorHAnsi" w:cstheme="majorBidi"/>
      <w:sz w:val="24"/>
      <w:szCs w:val="26"/>
    </w:rPr>
  </w:style>
  <w:style w:type="paragraph" w:styleId="Overskrift3">
    <w:name w:val="heading 3"/>
    <w:basedOn w:val="Normal"/>
    <w:next w:val="Normal"/>
    <w:link w:val="Overskrift3Tegn"/>
    <w:uiPriority w:val="9"/>
    <w:semiHidden/>
    <w:unhideWhenUsed/>
    <w:qFormat/>
    <w:rsid w:val="00BF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71C67"/>
    <w:pPr>
      <w:ind w:left="720"/>
      <w:contextualSpacing/>
    </w:pPr>
  </w:style>
  <w:style w:type="character" w:customStyle="1" w:styleId="Overskrift2Tegn">
    <w:name w:val="Overskrift 2 Tegn"/>
    <w:basedOn w:val="Standardskrifttypeiafsnit"/>
    <w:link w:val="Overskrift2"/>
    <w:uiPriority w:val="9"/>
    <w:rsid w:val="00F71C67"/>
    <w:rPr>
      <w:rFonts w:asciiTheme="majorHAnsi" w:eastAsiaTheme="majorEastAsia" w:hAnsiTheme="majorHAnsi" w:cstheme="majorBidi"/>
      <w:sz w:val="24"/>
      <w:szCs w:val="26"/>
    </w:rPr>
  </w:style>
  <w:style w:type="character" w:customStyle="1" w:styleId="Overskrift1Tegn">
    <w:name w:val="Overskrift 1 Tegn"/>
    <w:basedOn w:val="Standardskrifttypeiafsnit"/>
    <w:link w:val="Overskrift1"/>
    <w:uiPriority w:val="9"/>
    <w:rsid w:val="00F71C67"/>
    <w:rPr>
      <w:rFonts w:asciiTheme="majorHAnsi" w:eastAsiaTheme="majorEastAsia" w:hAnsiTheme="majorHAnsi" w:cstheme="majorBidi"/>
      <w:sz w:val="28"/>
      <w:szCs w:val="32"/>
    </w:rPr>
  </w:style>
  <w:style w:type="character" w:styleId="Hyperlink">
    <w:name w:val="Hyperlink"/>
    <w:basedOn w:val="Standardskrifttypeiafsnit"/>
    <w:uiPriority w:val="99"/>
    <w:unhideWhenUsed/>
    <w:rsid w:val="00873E8A"/>
    <w:rPr>
      <w:color w:val="0563C1" w:themeColor="hyperlink"/>
      <w:u w:val="single"/>
    </w:rPr>
  </w:style>
  <w:style w:type="character" w:styleId="Ulstomtale">
    <w:name w:val="Unresolved Mention"/>
    <w:basedOn w:val="Standardskrifttypeiafsnit"/>
    <w:uiPriority w:val="99"/>
    <w:semiHidden/>
    <w:unhideWhenUsed/>
    <w:rsid w:val="00873E8A"/>
    <w:rPr>
      <w:color w:val="605E5C"/>
      <w:shd w:val="clear" w:color="auto" w:fill="E1DFDD"/>
    </w:rPr>
  </w:style>
  <w:style w:type="paragraph" w:styleId="Ingenafstand">
    <w:name w:val="No Spacing"/>
    <w:uiPriority w:val="1"/>
    <w:qFormat/>
    <w:rsid w:val="004E2E47"/>
    <w:pPr>
      <w:spacing w:after="0" w:line="240" w:lineRule="auto"/>
    </w:pPr>
  </w:style>
  <w:style w:type="character" w:customStyle="1" w:styleId="Overskrift3Tegn">
    <w:name w:val="Overskrift 3 Tegn"/>
    <w:basedOn w:val="Standardskrifttypeiafsnit"/>
    <w:link w:val="Overskrift3"/>
    <w:uiPriority w:val="9"/>
    <w:semiHidden/>
    <w:rsid w:val="00BF00E1"/>
    <w:rPr>
      <w:rFonts w:asciiTheme="majorHAnsi" w:eastAsiaTheme="majorEastAsia" w:hAnsiTheme="majorHAnsi" w:cstheme="majorBidi"/>
      <w:color w:val="1F3763" w:themeColor="accent1" w:themeShade="7F"/>
      <w:sz w:val="24"/>
      <w:szCs w:val="24"/>
    </w:rPr>
  </w:style>
  <w:style w:type="paragraph" w:styleId="Markeringsbobletekst">
    <w:name w:val="Balloon Text"/>
    <w:basedOn w:val="Normal"/>
    <w:link w:val="MarkeringsbobletekstTegn"/>
    <w:uiPriority w:val="99"/>
    <w:semiHidden/>
    <w:unhideWhenUsed/>
    <w:rsid w:val="0093289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32891"/>
    <w:rPr>
      <w:rFonts w:ascii="Segoe UI" w:hAnsi="Segoe UI" w:cs="Segoe UI"/>
      <w:sz w:val="18"/>
      <w:szCs w:val="18"/>
    </w:rPr>
  </w:style>
  <w:style w:type="character" w:styleId="BesgtLink">
    <w:name w:val="FollowedHyperlink"/>
    <w:basedOn w:val="Standardskrifttypeiafsnit"/>
    <w:uiPriority w:val="99"/>
    <w:semiHidden/>
    <w:unhideWhenUsed/>
    <w:rsid w:val="00BB6144"/>
    <w:rPr>
      <w:color w:val="954F72" w:themeColor="followedHyperlink"/>
      <w:u w:val="single"/>
    </w:rPr>
  </w:style>
  <w:style w:type="paragraph" w:styleId="NormalWeb">
    <w:name w:val="Normal (Web)"/>
    <w:basedOn w:val="Normal"/>
    <w:uiPriority w:val="99"/>
    <w:unhideWhenUsed/>
    <w:rsid w:val="0087033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F41567"/>
    <w:rPr>
      <w:i/>
      <w:iCs/>
    </w:rPr>
  </w:style>
  <w:style w:type="paragraph" w:styleId="FormateretHTML">
    <w:name w:val="HTML Preformatted"/>
    <w:basedOn w:val="Normal"/>
    <w:link w:val="FormateretHTMLTegn"/>
    <w:uiPriority w:val="99"/>
    <w:semiHidden/>
    <w:unhideWhenUsed/>
    <w:rsid w:val="00E2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E22DB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356">
      <w:bodyDiv w:val="1"/>
      <w:marLeft w:val="0"/>
      <w:marRight w:val="0"/>
      <w:marTop w:val="0"/>
      <w:marBottom w:val="0"/>
      <w:divBdr>
        <w:top w:val="none" w:sz="0" w:space="0" w:color="auto"/>
        <w:left w:val="none" w:sz="0" w:space="0" w:color="auto"/>
        <w:bottom w:val="none" w:sz="0" w:space="0" w:color="auto"/>
        <w:right w:val="none" w:sz="0" w:space="0" w:color="auto"/>
      </w:divBdr>
    </w:div>
    <w:div w:id="515271539">
      <w:bodyDiv w:val="1"/>
      <w:marLeft w:val="0"/>
      <w:marRight w:val="0"/>
      <w:marTop w:val="0"/>
      <w:marBottom w:val="0"/>
      <w:divBdr>
        <w:top w:val="none" w:sz="0" w:space="0" w:color="auto"/>
        <w:left w:val="none" w:sz="0" w:space="0" w:color="auto"/>
        <w:bottom w:val="none" w:sz="0" w:space="0" w:color="auto"/>
        <w:right w:val="none" w:sz="0" w:space="0" w:color="auto"/>
      </w:divBdr>
    </w:div>
    <w:div w:id="627661195">
      <w:bodyDiv w:val="1"/>
      <w:marLeft w:val="0"/>
      <w:marRight w:val="0"/>
      <w:marTop w:val="0"/>
      <w:marBottom w:val="0"/>
      <w:divBdr>
        <w:top w:val="none" w:sz="0" w:space="0" w:color="auto"/>
        <w:left w:val="none" w:sz="0" w:space="0" w:color="auto"/>
        <w:bottom w:val="none" w:sz="0" w:space="0" w:color="auto"/>
        <w:right w:val="none" w:sz="0" w:space="0" w:color="auto"/>
      </w:divBdr>
      <w:divsChild>
        <w:div w:id="465315043">
          <w:marLeft w:val="0"/>
          <w:marRight w:val="0"/>
          <w:marTop w:val="0"/>
          <w:marBottom w:val="0"/>
          <w:divBdr>
            <w:top w:val="none" w:sz="0" w:space="0" w:color="auto"/>
            <w:left w:val="none" w:sz="0" w:space="0" w:color="auto"/>
            <w:bottom w:val="none" w:sz="0" w:space="0" w:color="auto"/>
            <w:right w:val="none" w:sz="0" w:space="0" w:color="auto"/>
          </w:divBdr>
        </w:div>
        <w:div w:id="439683998">
          <w:marLeft w:val="0"/>
          <w:marRight w:val="0"/>
          <w:marTop w:val="0"/>
          <w:marBottom w:val="0"/>
          <w:divBdr>
            <w:top w:val="none" w:sz="0" w:space="0" w:color="auto"/>
            <w:left w:val="none" w:sz="0" w:space="0" w:color="auto"/>
            <w:bottom w:val="none" w:sz="0" w:space="0" w:color="auto"/>
            <w:right w:val="none" w:sz="0" w:space="0" w:color="auto"/>
          </w:divBdr>
        </w:div>
      </w:divsChild>
    </w:div>
    <w:div w:id="627978560">
      <w:bodyDiv w:val="1"/>
      <w:marLeft w:val="0"/>
      <w:marRight w:val="0"/>
      <w:marTop w:val="0"/>
      <w:marBottom w:val="0"/>
      <w:divBdr>
        <w:top w:val="none" w:sz="0" w:space="0" w:color="auto"/>
        <w:left w:val="none" w:sz="0" w:space="0" w:color="auto"/>
        <w:bottom w:val="none" w:sz="0" w:space="0" w:color="auto"/>
        <w:right w:val="none" w:sz="0" w:space="0" w:color="auto"/>
      </w:divBdr>
    </w:div>
    <w:div w:id="1174684061">
      <w:bodyDiv w:val="1"/>
      <w:marLeft w:val="0"/>
      <w:marRight w:val="0"/>
      <w:marTop w:val="0"/>
      <w:marBottom w:val="0"/>
      <w:divBdr>
        <w:top w:val="none" w:sz="0" w:space="0" w:color="auto"/>
        <w:left w:val="none" w:sz="0" w:space="0" w:color="auto"/>
        <w:bottom w:val="none" w:sz="0" w:space="0" w:color="auto"/>
        <w:right w:val="none" w:sz="0" w:space="0" w:color="auto"/>
      </w:divBdr>
    </w:div>
    <w:div w:id="1706254518">
      <w:bodyDiv w:val="1"/>
      <w:marLeft w:val="0"/>
      <w:marRight w:val="0"/>
      <w:marTop w:val="0"/>
      <w:marBottom w:val="0"/>
      <w:divBdr>
        <w:top w:val="none" w:sz="0" w:space="0" w:color="auto"/>
        <w:left w:val="none" w:sz="0" w:space="0" w:color="auto"/>
        <w:bottom w:val="none" w:sz="0" w:space="0" w:color="auto"/>
        <w:right w:val="none" w:sz="0" w:space="0" w:color="auto"/>
      </w:divBdr>
      <w:divsChild>
        <w:div w:id="2021543115">
          <w:marLeft w:val="360"/>
          <w:marRight w:val="0"/>
          <w:marTop w:val="200"/>
          <w:marBottom w:val="0"/>
          <w:divBdr>
            <w:top w:val="none" w:sz="0" w:space="0" w:color="auto"/>
            <w:left w:val="none" w:sz="0" w:space="0" w:color="auto"/>
            <w:bottom w:val="none" w:sz="0" w:space="0" w:color="auto"/>
            <w:right w:val="none" w:sz="0" w:space="0" w:color="auto"/>
          </w:divBdr>
        </w:div>
        <w:div w:id="1620649910">
          <w:marLeft w:val="360"/>
          <w:marRight w:val="0"/>
          <w:marTop w:val="200"/>
          <w:marBottom w:val="0"/>
          <w:divBdr>
            <w:top w:val="none" w:sz="0" w:space="0" w:color="auto"/>
            <w:left w:val="none" w:sz="0" w:space="0" w:color="auto"/>
            <w:bottom w:val="none" w:sz="0" w:space="0" w:color="auto"/>
            <w:right w:val="none" w:sz="0" w:space="0" w:color="auto"/>
          </w:divBdr>
        </w:div>
        <w:div w:id="1108045278">
          <w:marLeft w:val="360"/>
          <w:marRight w:val="0"/>
          <w:marTop w:val="200"/>
          <w:marBottom w:val="0"/>
          <w:divBdr>
            <w:top w:val="none" w:sz="0" w:space="0" w:color="auto"/>
            <w:left w:val="none" w:sz="0" w:space="0" w:color="auto"/>
            <w:bottom w:val="none" w:sz="0" w:space="0" w:color="auto"/>
            <w:right w:val="none" w:sz="0" w:space="0" w:color="auto"/>
          </w:divBdr>
        </w:div>
        <w:div w:id="598025678">
          <w:marLeft w:val="1080"/>
          <w:marRight w:val="0"/>
          <w:marTop w:val="100"/>
          <w:marBottom w:val="0"/>
          <w:divBdr>
            <w:top w:val="none" w:sz="0" w:space="0" w:color="auto"/>
            <w:left w:val="none" w:sz="0" w:space="0" w:color="auto"/>
            <w:bottom w:val="none" w:sz="0" w:space="0" w:color="auto"/>
            <w:right w:val="none" w:sz="0" w:space="0" w:color="auto"/>
          </w:divBdr>
        </w:div>
        <w:div w:id="903838769">
          <w:marLeft w:val="1080"/>
          <w:marRight w:val="0"/>
          <w:marTop w:val="100"/>
          <w:marBottom w:val="0"/>
          <w:divBdr>
            <w:top w:val="none" w:sz="0" w:space="0" w:color="auto"/>
            <w:left w:val="none" w:sz="0" w:space="0" w:color="auto"/>
            <w:bottom w:val="none" w:sz="0" w:space="0" w:color="auto"/>
            <w:right w:val="none" w:sz="0" w:space="0" w:color="auto"/>
          </w:divBdr>
        </w:div>
        <w:div w:id="424881704">
          <w:marLeft w:val="1080"/>
          <w:marRight w:val="0"/>
          <w:marTop w:val="100"/>
          <w:marBottom w:val="0"/>
          <w:divBdr>
            <w:top w:val="none" w:sz="0" w:space="0" w:color="auto"/>
            <w:left w:val="none" w:sz="0" w:space="0" w:color="auto"/>
            <w:bottom w:val="none" w:sz="0" w:space="0" w:color="auto"/>
            <w:right w:val="none" w:sz="0" w:space="0" w:color="auto"/>
          </w:divBdr>
        </w:div>
        <w:div w:id="1403258587">
          <w:marLeft w:val="1080"/>
          <w:marRight w:val="0"/>
          <w:marTop w:val="100"/>
          <w:marBottom w:val="0"/>
          <w:divBdr>
            <w:top w:val="none" w:sz="0" w:space="0" w:color="auto"/>
            <w:left w:val="none" w:sz="0" w:space="0" w:color="auto"/>
            <w:bottom w:val="none" w:sz="0" w:space="0" w:color="auto"/>
            <w:right w:val="none" w:sz="0" w:space="0" w:color="auto"/>
          </w:divBdr>
        </w:div>
        <w:div w:id="2085031556">
          <w:marLeft w:val="1080"/>
          <w:marRight w:val="0"/>
          <w:marTop w:val="100"/>
          <w:marBottom w:val="0"/>
          <w:divBdr>
            <w:top w:val="none" w:sz="0" w:space="0" w:color="auto"/>
            <w:left w:val="none" w:sz="0" w:space="0" w:color="auto"/>
            <w:bottom w:val="none" w:sz="0" w:space="0" w:color="auto"/>
            <w:right w:val="none" w:sz="0" w:space="0" w:color="auto"/>
          </w:divBdr>
        </w:div>
        <w:div w:id="1289778128">
          <w:marLeft w:val="360"/>
          <w:marRight w:val="0"/>
          <w:marTop w:val="200"/>
          <w:marBottom w:val="0"/>
          <w:divBdr>
            <w:top w:val="none" w:sz="0" w:space="0" w:color="auto"/>
            <w:left w:val="none" w:sz="0" w:space="0" w:color="auto"/>
            <w:bottom w:val="none" w:sz="0" w:space="0" w:color="auto"/>
            <w:right w:val="none" w:sz="0" w:space="0" w:color="auto"/>
          </w:divBdr>
        </w:div>
        <w:div w:id="416557266">
          <w:marLeft w:val="360"/>
          <w:marRight w:val="0"/>
          <w:marTop w:val="200"/>
          <w:marBottom w:val="0"/>
          <w:divBdr>
            <w:top w:val="none" w:sz="0" w:space="0" w:color="auto"/>
            <w:left w:val="none" w:sz="0" w:space="0" w:color="auto"/>
            <w:bottom w:val="none" w:sz="0" w:space="0" w:color="auto"/>
            <w:right w:val="none" w:sz="0" w:space="0" w:color="auto"/>
          </w:divBdr>
        </w:div>
        <w:div w:id="1116367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ehealth.sundhed.dk/latest/ig/StructureDefinition-ehealth-address.html" TargetMode="External"/><Relationship Id="rId18" Type="http://schemas.openxmlformats.org/officeDocument/2006/relationships/hyperlink" Target="https://docs.ehealth.sundhed.dk/latest/ig/StructureDefinition-ehealth-dk-crn-identifier.html" TargetMode="External"/><Relationship Id="rId3" Type="http://schemas.openxmlformats.org/officeDocument/2006/relationships/settings" Target="settings.xml"/><Relationship Id="rId21" Type="http://schemas.openxmlformats.org/officeDocument/2006/relationships/hyperlink" Target="https://www.hl7.org/fhir/valueset-identifier-type.html" TargetMode="External"/><Relationship Id="rId7" Type="http://schemas.openxmlformats.org/officeDocument/2006/relationships/hyperlink" Target="https://github.com/hl7/dk-core-r4" TargetMode="External"/><Relationship Id="rId12" Type="http://schemas.openxmlformats.org/officeDocument/2006/relationships/hyperlink" Target="https://www.retsinformation.dk/Forms/R0710.aspx?id=186325" TargetMode="External"/><Relationship Id="rId17" Type="http://schemas.openxmlformats.org/officeDocument/2006/relationships/hyperlink" Target="https://docs.ehealth.sundhed.dk/latest/ig/StructureDefinition-ehealth-pati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l7.org/fhir/patient-definitions.html" TargetMode="External"/><Relationship Id="rId20" Type="http://schemas.openxmlformats.org/officeDocument/2006/relationships/hyperlink" Target="https://github.com/HL7Norway/Nordics-on-FHIR/blob/master/StructureDefinition/nordic-middlename.structuredefinition-extension.xml" TargetMode="External"/><Relationship Id="rId1" Type="http://schemas.openxmlformats.org/officeDocument/2006/relationships/numbering" Target="numbering.xml"/><Relationship Id="rId6" Type="http://schemas.openxmlformats.org/officeDocument/2006/relationships/hyperlink" Target="https://rooms.medcom.dk/" TargetMode="External"/><Relationship Id="rId11" Type="http://schemas.openxmlformats.org/officeDocument/2006/relationships/hyperlink" Target="https://simplifier.net/hl7norwayno-basis/nobasishumanname" TargetMode="External"/><Relationship Id="rId24" Type="http://schemas.openxmlformats.org/officeDocument/2006/relationships/fontTable" Target="fontTable.xml"/><Relationship Id="rId5" Type="http://schemas.openxmlformats.org/officeDocument/2006/relationships/hyperlink" Target="mailto:hl7@rooms.medcom.dk" TargetMode="External"/><Relationship Id="rId15" Type="http://schemas.openxmlformats.org/officeDocument/2006/relationships/hyperlink" Target="https://www.hl7.org/fhir/patient-definitions.html" TargetMode="External"/><Relationship Id="rId23" Type="http://schemas.openxmlformats.org/officeDocument/2006/relationships/hyperlink" Target="https://ec.europa.eu/cefdigital/wiki/pages/viewpage.action?pageId=87068144" TargetMode="External"/><Relationship Id="rId10" Type="http://schemas.openxmlformats.org/officeDocument/2006/relationships/hyperlink" Target="https://cpr.dk/kunder/gratis-download/myndighedsregister-og-udtraeksbeskrivelse/" TargetMode="External"/><Relationship Id="rId19" Type="http://schemas.openxmlformats.org/officeDocument/2006/relationships/hyperlink" Target="https://docs.ehealth.sundhed.dk/latest/ig/StructureDefinition-ehealth-address.html" TargetMode="External"/><Relationship Id="rId4" Type="http://schemas.openxmlformats.org/officeDocument/2006/relationships/webSettings" Target="webSettings.xml"/><Relationship Id="rId9" Type="http://schemas.openxmlformats.org/officeDocument/2006/relationships/hyperlink" Target="https://cpr.dk/cpr-systemet/kommunesammenlaegninger-opdeling/groenland-2018/" TargetMode="External"/><Relationship Id="rId14" Type="http://schemas.openxmlformats.org/officeDocument/2006/relationships/hyperlink" Target="https://www.retsinformation.dk/Forms/R0710.aspx?id=200564" TargetMode="External"/><Relationship Id="rId22" Type="http://schemas.openxmlformats.org/officeDocument/2006/relationships/hyperlink" Target="https://www.iso.org/standard/62805.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2438</Words>
  <Characters>14875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17</cp:revision>
  <dcterms:created xsi:type="dcterms:W3CDTF">2019-10-21T07:47:00Z</dcterms:created>
  <dcterms:modified xsi:type="dcterms:W3CDTF">2019-11-14T07:16:00Z</dcterms:modified>
</cp:coreProperties>
</file>