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F2BD1D" w14:textId="7A9A14B1" w:rsidR="00897EC1" w:rsidRDefault="00C635FF" w:rsidP="00246CE1">
      <w:pPr>
        <w:pStyle w:val="Title"/>
      </w:pPr>
      <w:r>
        <w:t>HL7 FHIR Implementation Guide: e</w:t>
      </w:r>
      <w:r w:rsidR="00B74879">
        <w:t>lectronic Long-Term Services and</w:t>
      </w:r>
      <w:r w:rsidR="00117293">
        <w:t xml:space="preserve"> </w:t>
      </w:r>
      <w:r w:rsidR="00B74879">
        <w:t>Supports</w:t>
      </w:r>
      <w:r w:rsidR="00BE513D">
        <w:t xml:space="preserve"> </w:t>
      </w:r>
      <w:r w:rsidR="00B74879">
        <w:t>(</w:t>
      </w:r>
      <w:r w:rsidR="00D64B9E">
        <w:t>eLTSS</w:t>
      </w:r>
      <w:r w:rsidR="00B74879">
        <w:t>)</w:t>
      </w:r>
      <w:r>
        <w:t>, Release 1, US Realm</w:t>
      </w:r>
    </w:p>
    <w:p w14:paraId="45292FCE" w14:textId="1F71C88A" w:rsidR="00BD2D27" w:rsidRDefault="00BD2D27" w:rsidP="00246CE1">
      <w:pPr>
        <w:spacing w:after="0" w:line="240" w:lineRule="auto"/>
      </w:pPr>
    </w:p>
    <w:p w14:paraId="6B271E83" w14:textId="1AD3DEF5" w:rsidR="008C49EA" w:rsidRDefault="008C49EA" w:rsidP="00E14169">
      <w:pPr>
        <w:pStyle w:val="Heading1"/>
        <w:numPr>
          <w:ilvl w:val="0"/>
          <w:numId w:val="9"/>
        </w:numPr>
      </w:pPr>
      <w:r>
        <w:t xml:space="preserve">HOME </w:t>
      </w:r>
      <w:r w:rsidR="00CE778E">
        <w:t>(tab)</w:t>
      </w:r>
    </w:p>
    <w:p w14:paraId="677AB0B8" w14:textId="1EAE2F60" w:rsidR="00964493" w:rsidRDefault="00964493" w:rsidP="003E349F">
      <w:pPr>
        <w:pStyle w:val="Heading2"/>
        <w:numPr>
          <w:ilvl w:val="1"/>
          <w:numId w:val="11"/>
        </w:numPr>
        <w:ind w:left="360"/>
      </w:pPr>
      <w:r>
        <w:t>Implementation Guide Home Page</w:t>
      </w:r>
    </w:p>
    <w:p w14:paraId="3A4D4B15" w14:textId="31376D58" w:rsidR="00964493" w:rsidRPr="00964493" w:rsidRDefault="00964493" w:rsidP="004E49D6">
      <w:pPr>
        <w:spacing w:line="240" w:lineRule="auto"/>
      </w:pPr>
      <w:r>
        <w:t>Table of Contents (link)</w:t>
      </w:r>
    </w:p>
    <w:p w14:paraId="3B75F3A3" w14:textId="096BD74A" w:rsidR="00BD2D27" w:rsidRDefault="00BD2D27" w:rsidP="003E349F">
      <w:pPr>
        <w:pStyle w:val="Heading2"/>
        <w:numPr>
          <w:ilvl w:val="1"/>
          <w:numId w:val="11"/>
        </w:numPr>
        <w:ind w:left="360"/>
      </w:pPr>
      <w:r>
        <w:t>Introduction</w:t>
      </w:r>
    </w:p>
    <w:p w14:paraId="78ED5819" w14:textId="270EEF3A" w:rsidR="00BD2D27" w:rsidRDefault="00BD2D27" w:rsidP="004E49D6">
      <w:pPr>
        <w:spacing w:line="240" w:lineRule="auto"/>
      </w:pPr>
      <w:r>
        <w:t xml:space="preserve">The </w:t>
      </w:r>
      <w:r w:rsidR="007727F3">
        <w:t>eLTSS Implementation Guide</w:t>
      </w:r>
      <w:r w:rsidR="008A2526">
        <w:t xml:space="preserve"> (IG)</w:t>
      </w:r>
      <w:r w:rsidR="007727F3">
        <w:t xml:space="preserve"> is based on </w:t>
      </w:r>
      <w:hyperlink r:id="rId8" w:history="1">
        <w:r w:rsidR="007727F3" w:rsidRPr="004E49D6">
          <w:t xml:space="preserve">FHIR </w:t>
        </w:r>
        <w:r w:rsidR="00964493" w:rsidRPr="004E49D6">
          <w:t xml:space="preserve">Version </w:t>
        </w:r>
        <w:r w:rsidR="008E5711" w:rsidRPr="004E49D6">
          <w:t>R</w:t>
        </w:r>
        <w:r w:rsidR="007727F3" w:rsidRPr="004E49D6">
          <w:t>4</w:t>
        </w:r>
      </w:hyperlink>
      <w:r w:rsidR="0067001E" w:rsidRPr="00620EBB">
        <w:t xml:space="preserve"> </w:t>
      </w:r>
      <w:r w:rsidR="007727F3">
        <w:t xml:space="preserve">and defines the </w:t>
      </w:r>
      <w:r w:rsidR="004E7E0D">
        <w:t xml:space="preserve">minimum conformance requirements for exchanging </w:t>
      </w:r>
      <w:r w:rsidR="00481CBF">
        <w:t>LTSS data between</w:t>
      </w:r>
      <w:r w:rsidR="00096FD9">
        <w:t xml:space="preserve"> beneficiaries (patients</w:t>
      </w:r>
      <w:r w:rsidR="00E03067">
        <w:t>)</w:t>
      </w:r>
      <w:r w:rsidR="00481CBF">
        <w:t>, providers and care team members</w:t>
      </w:r>
      <w:r w:rsidR="002C0F9B">
        <w:t xml:space="preserve"> using non-clinical and clinical systems (e.g. EHR, PHR, HIE, case management systems, LTSS provider systems)</w:t>
      </w:r>
      <w:r w:rsidR="00481CBF">
        <w:t xml:space="preserve">. </w:t>
      </w:r>
    </w:p>
    <w:p w14:paraId="2F30F518" w14:textId="043772E3" w:rsidR="007E7336" w:rsidRDefault="007E7336" w:rsidP="004E49D6">
      <w:pPr>
        <w:spacing w:line="240" w:lineRule="auto"/>
      </w:pPr>
    </w:p>
    <w:p w14:paraId="5E3F27C9" w14:textId="64C523B7" w:rsidR="007E7336" w:rsidRDefault="00AB13DD" w:rsidP="004E49D6">
      <w:pPr>
        <w:spacing w:line="240" w:lineRule="auto"/>
      </w:pPr>
      <w:r>
        <w:t xml:space="preserve">The </w:t>
      </w:r>
      <w:r w:rsidR="00F040F5">
        <w:t>eLTSS data referenced in this implementation guide refers to th</w:t>
      </w:r>
      <w:r w:rsidR="007E7336">
        <w:t xml:space="preserve">e eLTSS </w:t>
      </w:r>
      <w:r w:rsidR="0095682C">
        <w:t>D</w:t>
      </w:r>
      <w:r w:rsidR="007E7336">
        <w:t xml:space="preserve">ataset </w:t>
      </w:r>
      <w:r w:rsidR="00F040F5">
        <w:t xml:space="preserve">that </w:t>
      </w:r>
      <w:r w:rsidR="007E7336">
        <w:t xml:space="preserve">was </w:t>
      </w:r>
      <w:r w:rsidR="004B3BF7">
        <w:t xml:space="preserve">developed by the eLTSS Initiative, a joint project between the Office of the National Coordinator for Health </w:t>
      </w:r>
      <w:r w:rsidR="00420B93">
        <w:t>Information</w:t>
      </w:r>
      <w:r w:rsidR="004B3BF7">
        <w:t xml:space="preserve"> Technology (ONC) and </w:t>
      </w:r>
      <w:r w:rsidR="00420B93">
        <w:t xml:space="preserve">the Centers for Medicare and Medicaid Services (CMS). The eLTSS Dataset was input for the Informative Document </w:t>
      </w:r>
      <w:r w:rsidR="00C31C7B">
        <w:t xml:space="preserve">titled </w:t>
      </w:r>
      <w:r w:rsidR="00420B93">
        <w:t>“</w:t>
      </w:r>
      <w:r w:rsidR="00C31C7B" w:rsidRPr="00C31C7B">
        <w:t>HL7 Cross-Paradigm Information Sharing for Electronic Long-Term Services &amp; Supports (eLTSS), Release 1</w:t>
      </w:r>
      <w:r w:rsidR="00922376">
        <w:t>”</w:t>
      </w:r>
      <w:r w:rsidR="00E50C80">
        <w:t xml:space="preserve"> balloted during the September 2018 cycle. This I</w:t>
      </w:r>
      <w:r w:rsidR="00E3076F">
        <w:t>G</w:t>
      </w:r>
      <w:r w:rsidR="00E50C80">
        <w:t xml:space="preserve"> is further advancing </w:t>
      </w:r>
      <w:r w:rsidR="00B81499">
        <w:t xml:space="preserve">the </w:t>
      </w:r>
      <w:r w:rsidR="00001002">
        <w:t xml:space="preserve">eLTSS dataset to FHIR mapping found in the </w:t>
      </w:r>
      <w:r w:rsidR="00B81499">
        <w:t xml:space="preserve">Informative Document into </w:t>
      </w:r>
      <w:r w:rsidR="0033200C">
        <w:t>FHIR-specific implementer guidance.</w:t>
      </w:r>
    </w:p>
    <w:p w14:paraId="79F819CA" w14:textId="3E025351" w:rsidR="008752E0" w:rsidRDefault="008752E0" w:rsidP="003E349F">
      <w:pPr>
        <w:spacing w:after="0" w:line="240" w:lineRule="auto"/>
      </w:pPr>
    </w:p>
    <w:p w14:paraId="7DD00AFE" w14:textId="22728FBA" w:rsidR="008752E0" w:rsidRDefault="00AF0FFC" w:rsidP="003E349F">
      <w:pPr>
        <w:pStyle w:val="Heading2"/>
        <w:numPr>
          <w:ilvl w:val="1"/>
          <w:numId w:val="11"/>
        </w:numPr>
        <w:ind w:left="360"/>
      </w:pPr>
      <w:r>
        <w:t xml:space="preserve"> </w:t>
      </w:r>
      <w:r w:rsidR="008752E0">
        <w:t>Scope</w:t>
      </w:r>
    </w:p>
    <w:p w14:paraId="4EBB281C" w14:textId="4AC47010" w:rsidR="002E6448" w:rsidRDefault="008752E0" w:rsidP="004E49D6">
      <w:pPr>
        <w:spacing w:line="240" w:lineRule="auto"/>
      </w:pPr>
      <w:r>
        <w:t xml:space="preserve">The scope of this implementation guide is to </w:t>
      </w:r>
      <w:r w:rsidRPr="00881487">
        <w:t xml:space="preserve">describe how </w:t>
      </w:r>
      <w:r>
        <w:t xml:space="preserve">HCBS </w:t>
      </w:r>
      <w:r w:rsidRPr="00881487">
        <w:t xml:space="preserve">data requirements, documented in the 56 data elements </w:t>
      </w:r>
      <w:r w:rsidR="00380692">
        <w:t>of</w:t>
      </w:r>
      <w:r w:rsidRPr="00881487">
        <w:t xml:space="preserve"> the eLTSS Dataset, can be represented </w:t>
      </w:r>
      <w:r w:rsidR="004B40C9">
        <w:t>in</w:t>
      </w:r>
      <w:r w:rsidR="004B40C9" w:rsidRPr="00881487">
        <w:t xml:space="preserve"> </w:t>
      </w:r>
      <w:r w:rsidRPr="00881487">
        <w:t>exchange and sharing</w:t>
      </w:r>
      <w:r w:rsidR="004B40C9">
        <w:t xml:space="preserve"> of LTSS plans</w:t>
      </w:r>
      <w:r w:rsidRPr="00881487">
        <w:t xml:space="preserve"> using</w:t>
      </w:r>
      <w:r>
        <w:t xml:space="preserve"> FHIR. </w:t>
      </w:r>
    </w:p>
    <w:p w14:paraId="761FC730" w14:textId="04523564" w:rsidR="002E6448" w:rsidRDefault="002E6448" w:rsidP="004E49D6">
      <w:pPr>
        <w:spacing w:line="240" w:lineRule="auto"/>
      </w:pPr>
      <w:r>
        <w:t>The IG use</w:t>
      </w:r>
      <w:r w:rsidR="001F4237">
        <w:t>s</w:t>
      </w:r>
      <w:r>
        <w:t xml:space="preserve"> </w:t>
      </w:r>
      <w:hyperlink r:id="rId9" w:history="1">
        <w:r w:rsidRPr="000A710A">
          <w:rPr>
            <w:rStyle w:val="Hyperlink"/>
          </w:rPr>
          <w:t>FHIR US Core R4</w:t>
        </w:r>
      </w:hyperlink>
      <w:r>
        <w:t xml:space="preserve"> as a starting point and profile</w:t>
      </w:r>
      <w:r w:rsidR="001F4237">
        <w:t>s</w:t>
      </w:r>
      <w:r>
        <w:t xml:space="preserve"> </w:t>
      </w:r>
      <w:commentRangeStart w:id="0"/>
      <w:r>
        <w:t>the following resources</w:t>
      </w:r>
      <w:commentRangeEnd w:id="0"/>
      <w:r w:rsidR="00785B91">
        <w:rPr>
          <w:rStyle w:val="CommentReference"/>
        </w:rPr>
        <w:commentReference w:id="0"/>
      </w:r>
      <w:r>
        <w:t xml:space="preserve"> to enable eLTSS Plan Creation and Exchange: </w:t>
      </w:r>
    </w:p>
    <w:p w14:paraId="3C296E7B" w14:textId="77777777" w:rsidR="002E6448" w:rsidRDefault="002E6448" w:rsidP="003E349F">
      <w:pPr>
        <w:pStyle w:val="ListParagraph"/>
        <w:numPr>
          <w:ilvl w:val="0"/>
          <w:numId w:val="6"/>
        </w:numPr>
        <w:spacing w:after="0" w:line="240" w:lineRule="auto"/>
        <w:ind w:left="1080"/>
      </w:pPr>
      <w:proofErr w:type="spellStart"/>
      <w:r>
        <w:t>CarePlan</w:t>
      </w:r>
      <w:proofErr w:type="spellEnd"/>
      <w:r>
        <w:t xml:space="preserve"> </w:t>
      </w:r>
    </w:p>
    <w:p w14:paraId="7BD2100B" w14:textId="77777777" w:rsidR="002E6448" w:rsidRDefault="002E6448" w:rsidP="003E349F">
      <w:pPr>
        <w:pStyle w:val="ListParagraph"/>
        <w:numPr>
          <w:ilvl w:val="0"/>
          <w:numId w:val="6"/>
        </w:numPr>
        <w:spacing w:after="0" w:line="240" w:lineRule="auto"/>
        <w:ind w:left="1080"/>
      </w:pPr>
      <w:r>
        <w:t xml:space="preserve">Claim </w:t>
      </w:r>
    </w:p>
    <w:p w14:paraId="44BE6843" w14:textId="77777777" w:rsidR="002E6448" w:rsidRDefault="002E6448" w:rsidP="003E349F">
      <w:pPr>
        <w:pStyle w:val="ListParagraph"/>
        <w:numPr>
          <w:ilvl w:val="0"/>
          <w:numId w:val="6"/>
        </w:numPr>
        <w:spacing w:after="0" w:line="240" w:lineRule="auto"/>
        <w:ind w:left="1080"/>
      </w:pPr>
      <w:r>
        <w:t xml:space="preserve">Condition </w:t>
      </w:r>
    </w:p>
    <w:p w14:paraId="57B2AC54" w14:textId="77777777" w:rsidR="002E6448" w:rsidRDefault="002E6448" w:rsidP="003E349F">
      <w:pPr>
        <w:pStyle w:val="ListParagraph"/>
        <w:numPr>
          <w:ilvl w:val="0"/>
          <w:numId w:val="6"/>
        </w:numPr>
        <w:spacing w:after="0" w:line="240" w:lineRule="auto"/>
        <w:ind w:left="1080"/>
      </w:pPr>
      <w:r>
        <w:t xml:space="preserve">Contract </w:t>
      </w:r>
    </w:p>
    <w:p w14:paraId="7C89F21F" w14:textId="77777777" w:rsidR="002E6448" w:rsidRDefault="002E6448" w:rsidP="003E349F">
      <w:pPr>
        <w:pStyle w:val="ListParagraph"/>
        <w:numPr>
          <w:ilvl w:val="0"/>
          <w:numId w:val="6"/>
        </w:numPr>
        <w:spacing w:after="0" w:line="240" w:lineRule="auto"/>
        <w:ind w:left="1080"/>
      </w:pPr>
      <w:r>
        <w:t xml:space="preserve">Coverage </w:t>
      </w:r>
    </w:p>
    <w:p w14:paraId="531A86C6" w14:textId="77777777" w:rsidR="002E6448" w:rsidRDefault="002E6448" w:rsidP="003E349F">
      <w:pPr>
        <w:pStyle w:val="ListParagraph"/>
        <w:numPr>
          <w:ilvl w:val="0"/>
          <w:numId w:val="6"/>
        </w:numPr>
        <w:spacing w:after="0" w:line="240" w:lineRule="auto"/>
        <w:ind w:left="1080"/>
      </w:pPr>
      <w:proofErr w:type="spellStart"/>
      <w:r>
        <w:t>DocumentReference</w:t>
      </w:r>
      <w:proofErr w:type="spellEnd"/>
      <w:r>
        <w:t xml:space="preserve"> </w:t>
      </w:r>
    </w:p>
    <w:p w14:paraId="3BB128FB" w14:textId="77777777" w:rsidR="002E6448" w:rsidRDefault="002E6448" w:rsidP="003E349F">
      <w:pPr>
        <w:pStyle w:val="ListParagraph"/>
        <w:numPr>
          <w:ilvl w:val="0"/>
          <w:numId w:val="6"/>
        </w:numPr>
        <w:spacing w:after="0" w:line="240" w:lineRule="auto"/>
        <w:ind w:left="1080"/>
      </w:pPr>
      <w:proofErr w:type="spellStart"/>
      <w:r>
        <w:t>EpisodeOfCare</w:t>
      </w:r>
      <w:proofErr w:type="spellEnd"/>
      <w:r>
        <w:t xml:space="preserve"> </w:t>
      </w:r>
    </w:p>
    <w:p w14:paraId="167DF0DD" w14:textId="77777777" w:rsidR="002E6448" w:rsidRDefault="002E6448" w:rsidP="003E349F">
      <w:pPr>
        <w:pStyle w:val="ListParagraph"/>
        <w:numPr>
          <w:ilvl w:val="0"/>
          <w:numId w:val="6"/>
        </w:numPr>
        <w:spacing w:after="0" w:line="240" w:lineRule="auto"/>
        <w:ind w:left="1080"/>
      </w:pPr>
      <w:r>
        <w:t xml:space="preserve">Goal </w:t>
      </w:r>
    </w:p>
    <w:p w14:paraId="788E134A" w14:textId="77777777" w:rsidR="002E6448" w:rsidRDefault="002E6448" w:rsidP="003E349F">
      <w:pPr>
        <w:pStyle w:val="ListParagraph"/>
        <w:numPr>
          <w:ilvl w:val="0"/>
          <w:numId w:val="6"/>
        </w:numPr>
        <w:spacing w:after="0" w:line="240" w:lineRule="auto"/>
        <w:ind w:left="1080"/>
      </w:pPr>
      <w:r>
        <w:t xml:space="preserve">Location </w:t>
      </w:r>
    </w:p>
    <w:p w14:paraId="7D87093F" w14:textId="77777777" w:rsidR="002E6448" w:rsidRDefault="002E6448" w:rsidP="003E349F">
      <w:pPr>
        <w:pStyle w:val="ListParagraph"/>
        <w:numPr>
          <w:ilvl w:val="0"/>
          <w:numId w:val="6"/>
        </w:numPr>
        <w:spacing w:after="0" w:line="240" w:lineRule="auto"/>
        <w:ind w:left="1080"/>
      </w:pPr>
      <w:r>
        <w:t xml:space="preserve">Observation </w:t>
      </w:r>
    </w:p>
    <w:p w14:paraId="407AB065" w14:textId="77777777" w:rsidR="002E6448" w:rsidRDefault="002E6448" w:rsidP="003E349F">
      <w:pPr>
        <w:pStyle w:val="ListParagraph"/>
        <w:numPr>
          <w:ilvl w:val="0"/>
          <w:numId w:val="6"/>
        </w:numPr>
        <w:spacing w:after="0" w:line="240" w:lineRule="auto"/>
        <w:ind w:left="1080"/>
      </w:pPr>
      <w:r>
        <w:lastRenderedPageBreak/>
        <w:t xml:space="preserve">Organization </w:t>
      </w:r>
    </w:p>
    <w:p w14:paraId="3DCDEBEE" w14:textId="77777777" w:rsidR="002E6448" w:rsidRDefault="002E6448" w:rsidP="003E349F">
      <w:pPr>
        <w:pStyle w:val="ListParagraph"/>
        <w:numPr>
          <w:ilvl w:val="0"/>
          <w:numId w:val="6"/>
        </w:numPr>
        <w:spacing w:after="0" w:line="240" w:lineRule="auto"/>
        <w:ind w:left="1080"/>
      </w:pPr>
      <w:r>
        <w:t xml:space="preserve">Patient </w:t>
      </w:r>
    </w:p>
    <w:p w14:paraId="1FE0F01D" w14:textId="77777777" w:rsidR="002E6448" w:rsidRDefault="002E6448" w:rsidP="003E349F">
      <w:pPr>
        <w:pStyle w:val="ListParagraph"/>
        <w:numPr>
          <w:ilvl w:val="0"/>
          <w:numId w:val="6"/>
        </w:numPr>
        <w:spacing w:after="0" w:line="240" w:lineRule="auto"/>
        <w:ind w:left="1080"/>
      </w:pPr>
      <w:r>
        <w:t xml:space="preserve">Practitioner </w:t>
      </w:r>
    </w:p>
    <w:p w14:paraId="13685C88" w14:textId="77777777" w:rsidR="002E6448" w:rsidRDefault="002E6448" w:rsidP="003E349F">
      <w:pPr>
        <w:pStyle w:val="ListParagraph"/>
        <w:numPr>
          <w:ilvl w:val="0"/>
          <w:numId w:val="6"/>
        </w:numPr>
        <w:spacing w:after="0" w:line="240" w:lineRule="auto"/>
        <w:ind w:left="1080"/>
      </w:pPr>
      <w:r>
        <w:t xml:space="preserve">Questionnaire </w:t>
      </w:r>
    </w:p>
    <w:p w14:paraId="25B298A3" w14:textId="77777777" w:rsidR="002E6448" w:rsidRDefault="002E6448" w:rsidP="003E349F">
      <w:pPr>
        <w:pStyle w:val="ListParagraph"/>
        <w:numPr>
          <w:ilvl w:val="0"/>
          <w:numId w:val="6"/>
        </w:numPr>
        <w:spacing w:after="0" w:line="240" w:lineRule="auto"/>
        <w:ind w:left="1080"/>
      </w:pPr>
      <w:proofErr w:type="spellStart"/>
      <w:r>
        <w:t>QuestionnaireResponse</w:t>
      </w:r>
      <w:proofErr w:type="spellEnd"/>
      <w:r>
        <w:t xml:space="preserve"> </w:t>
      </w:r>
    </w:p>
    <w:p w14:paraId="4F9666C7" w14:textId="77777777" w:rsidR="002E6448" w:rsidRDefault="002E6448" w:rsidP="003E349F">
      <w:pPr>
        <w:pStyle w:val="ListParagraph"/>
        <w:numPr>
          <w:ilvl w:val="0"/>
          <w:numId w:val="6"/>
        </w:numPr>
        <w:spacing w:after="0" w:line="240" w:lineRule="auto"/>
        <w:ind w:left="1080"/>
      </w:pPr>
      <w:r>
        <w:t xml:space="preserve">Related Person </w:t>
      </w:r>
    </w:p>
    <w:p w14:paraId="57F1B7A9" w14:textId="77777777" w:rsidR="002E6448" w:rsidRDefault="002E6448" w:rsidP="003E349F">
      <w:pPr>
        <w:pStyle w:val="ListParagraph"/>
        <w:numPr>
          <w:ilvl w:val="0"/>
          <w:numId w:val="6"/>
        </w:numPr>
        <w:spacing w:after="0" w:line="240" w:lineRule="auto"/>
        <w:ind w:left="1080"/>
      </w:pPr>
      <w:proofErr w:type="spellStart"/>
      <w:r>
        <w:t>RiskAssesment</w:t>
      </w:r>
      <w:proofErr w:type="spellEnd"/>
      <w:r>
        <w:t xml:space="preserve"> </w:t>
      </w:r>
    </w:p>
    <w:p w14:paraId="6F1FA04A" w14:textId="70C8A480" w:rsidR="002E6448" w:rsidRDefault="002E6448" w:rsidP="003E349F">
      <w:pPr>
        <w:pStyle w:val="ListParagraph"/>
        <w:numPr>
          <w:ilvl w:val="0"/>
          <w:numId w:val="6"/>
        </w:numPr>
        <w:spacing w:after="0" w:line="240" w:lineRule="auto"/>
        <w:ind w:left="1080"/>
      </w:pPr>
      <w:r>
        <w:t>ServiceRequest</w:t>
      </w:r>
    </w:p>
    <w:p w14:paraId="5C5BC64C" w14:textId="32C99625" w:rsidR="009045CA" w:rsidRDefault="009045CA" w:rsidP="009045CA">
      <w:pPr>
        <w:spacing w:after="0" w:line="240" w:lineRule="auto"/>
      </w:pPr>
    </w:p>
    <w:p w14:paraId="7A91DEA2" w14:textId="1DB9A317" w:rsidR="009045CA" w:rsidRDefault="004D0B9B" w:rsidP="009045CA">
      <w:pPr>
        <w:spacing w:after="0" w:line="240" w:lineRule="auto"/>
      </w:pPr>
      <w:r w:rsidRPr="004D0B9B">
        <w:t xml:space="preserve">The concept of an eLTSS service plan most closely aligns with the FHIR </w:t>
      </w:r>
      <w:proofErr w:type="spellStart"/>
      <w:r w:rsidRPr="004D0B9B">
        <w:t>CarePlan</w:t>
      </w:r>
      <w:proofErr w:type="spellEnd"/>
      <w:r w:rsidRPr="004D0B9B">
        <w:t xml:space="preserve"> resource, which is semantically a good fit. The diagram below shows the FHIR resources utilized in the mapping as well as the FHIR data elements used to link these resources. Parentheses indicates the eLTSS Dataset data element (e.g. Assessed Need, Preference) or group of elements (e.g. Beneficiary Demographics, Person Indicators). Lines indicate linkages between FHIR resources and are labeled with the FHIR data element that provides the reference.</w:t>
      </w:r>
    </w:p>
    <w:p w14:paraId="5B487038" w14:textId="226139E1" w:rsidR="00003AAD" w:rsidRDefault="00003AAD" w:rsidP="003E349F">
      <w:pPr>
        <w:spacing w:after="0" w:line="240" w:lineRule="auto"/>
      </w:pPr>
    </w:p>
    <w:p w14:paraId="06F62038" w14:textId="6A92E983" w:rsidR="00003AAD" w:rsidRDefault="00AC7B86" w:rsidP="003E349F">
      <w:pPr>
        <w:spacing w:after="0" w:line="240" w:lineRule="auto"/>
      </w:pPr>
      <w:r>
        <w:rPr>
          <w:noProof/>
        </w:rPr>
        <w:drawing>
          <wp:inline distT="0" distB="0" distL="0" distR="0" wp14:anchorId="1C4A79EE" wp14:editId="2C40DC73">
            <wp:extent cx="5943600" cy="2516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rePlan_FHIR mapping_centered_01-24-2019 - narrow.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516505"/>
                    </a:xfrm>
                    <a:prstGeom prst="rect">
                      <a:avLst/>
                    </a:prstGeom>
                  </pic:spPr>
                </pic:pic>
              </a:graphicData>
            </a:graphic>
          </wp:inline>
        </w:drawing>
      </w:r>
    </w:p>
    <w:p w14:paraId="211549A4" w14:textId="48B6E681" w:rsidR="005B1B9E" w:rsidRDefault="005B1B9E" w:rsidP="003E349F">
      <w:pPr>
        <w:spacing w:after="0" w:line="240" w:lineRule="auto"/>
      </w:pPr>
    </w:p>
    <w:p w14:paraId="06338176" w14:textId="61159584" w:rsidR="005B1B9E" w:rsidRDefault="005B1B9E" w:rsidP="003E349F">
      <w:pPr>
        <w:pStyle w:val="Heading2"/>
        <w:numPr>
          <w:ilvl w:val="1"/>
          <w:numId w:val="11"/>
        </w:numPr>
        <w:ind w:left="360"/>
      </w:pPr>
      <w:r>
        <w:t xml:space="preserve"> US Core Dependency</w:t>
      </w:r>
    </w:p>
    <w:p w14:paraId="00FA47E4" w14:textId="77777777" w:rsidR="005B1B9E" w:rsidRDefault="005B1B9E" w:rsidP="004E49D6">
      <w:pPr>
        <w:spacing w:after="0" w:line="240" w:lineRule="auto"/>
      </w:pPr>
      <w:r>
        <w:t xml:space="preserve">Please note that implementations using this eLTSS FHIR IG must comply with US Core when applicable. US Core </w:t>
      </w:r>
      <w:r w:rsidRPr="00F75B11">
        <w:t xml:space="preserve">defines the minimum conformance requirements for accessing patient data as defined by the Argonaut pilot implementations and the ONC 2015 Edition Common Clinical Data Set (CCDS). These profiles are intended to be the foundation for US Realm FHIR implementation guides. </w:t>
      </w:r>
      <w:r>
        <w:t xml:space="preserve">Therefore, </w:t>
      </w:r>
      <w:hyperlink r:id="rId14" w:history="1">
        <w:r w:rsidRPr="00F75B11">
          <w:rPr>
            <w:rStyle w:val="Hyperlink"/>
          </w:rPr>
          <w:t>US Core Profiles</w:t>
        </w:r>
      </w:hyperlink>
      <w:r>
        <w:t xml:space="preserve">, </w:t>
      </w:r>
      <w:hyperlink r:id="rId15" w:history="1">
        <w:r w:rsidRPr="00F75B11">
          <w:rPr>
            <w:rStyle w:val="Hyperlink"/>
          </w:rPr>
          <w:t>US Core Terminology</w:t>
        </w:r>
      </w:hyperlink>
      <w:r>
        <w:t xml:space="preserve">,  </w:t>
      </w:r>
      <w:hyperlink r:id="rId16" w:history="1">
        <w:r w:rsidRPr="00416C72">
          <w:rPr>
            <w:rStyle w:val="Hyperlink"/>
          </w:rPr>
          <w:t>US Core Capability Statements / Conformance Requirements</w:t>
        </w:r>
      </w:hyperlink>
      <w:r>
        <w:t xml:space="preserve">, and </w:t>
      </w:r>
      <w:hyperlink r:id="rId17" w:history="1">
        <w:r w:rsidRPr="00102C43">
          <w:rPr>
            <w:rStyle w:val="Hyperlink"/>
          </w:rPr>
          <w:t>Security Considerations</w:t>
        </w:r>
      </w:hyperlink>
      <w:r>
        <w:t xml:space="preserve"> not specifically noted in this guide must be included when applicable.</w:t>
      </w:r>
    </w:p>
    <w:p w14:paraId="2BB5B91B" w14:textId="758B1D44" w:rsidR="005B1B9E" w:rsidRDefault="005B1B9E" w:rsidP="003E349F">
      <w:pPr>
        <w:spacing w:after="0" w:line="240" w:lineRule="auto"/>
      </w:pPr>
    </w:p>
    <w:p w14:paraId="688E84E2" w14:textId="3E8CBA54" w:rsidR="002E6448" w:rsidRDefault="002E6448" w:rsidP="003E349F">
      <w:pPr>
        <w:spacing w:after="0" w:line="240" w:lineRule="auto"/>
      </w:pPr>
    </w:p>
    <w:p w14:paraId="7FD6E51A" w14:textId="1CA495E6" w:rsidR="002E6448" w:rsidRPr="00020592" w:rsidRDefault="005B1B9E" w:rsidP="003E349F">
      <w:pPr>
        <w:pStyle w:val="Heading2"/>
        <w:numPr>
          <w:ilvl w:val="1"/>
          <w:numId w:val="11"/>
        </w:numPr>
        <w:ind w:left="360"/>
      </w:pPr>
      <w:r>
        <w:t xml:space="preserve"> </w:t>
      </w:r>
      <w:r w:rsidR="002E6448" w:rsidRPr="00020592">
        <w:t>eLTSS Actors</w:t>
      </w:r>
    </w:p>
    <w:p w14:paraId="22842361" w14:textId="2BF5093D" w:rsidR="00DF6F74" w:rsidRDefault="00DF6F74" w:rsidP="004E49D6">
      <w:pPr>
        <w:spacing w:after="0" w:line="240" w:lineRule="auto"/>
      </w:pPr>
      <w:r>
        <w:t xml:space="preserve">The eLTSS Informative Document identified </w:t>
      </w:r>
      <w:r w:rsidR="00497877">
        <w:t>four actors who may be involved in the exchange of service plans. The table below outlines these actors</w:t>
      </w:r>
      <w:r w:rsidR="00030418">
        <w:t xml:space="preserve"> and a brief description of their role in LTSS.</w:t>
      </w:r>
    </w:p>
    <w:p w14:paraId="727031D6" w14:textId="5534E649" w:rsidR="000C7B59" w:rsidRDefault="000C7B59" w:rsidP="004E49D6">
      <w:pPr>
        <w:spacing w:after="0" w:line="240" w:lineRule="auto"/>
      </w:pPr>
    </w:p>
    <w:tbl>
      <w:tblPr>
        <w:tblW w:w="0" w:type="auto"/>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625"/>
        <w:gridCol w:w="7719"/>
      </w:tblGrid>
      <w:tr w:rsidR="000C7B59" w:rsidRPr="0075310F" w14:paraId="0A5072A3" w14:textId="77777777" w:rsidTr="00E1207F">
        <w:tc>
          <w:tcPr>
            <w:tcW w:w="0" w:type="auto"/>
            <w:tcBorders>
              <w:top w:val="single" w:sz="6" w:space="0" w:color="auto"/>
              <w:left w:val="single" w:sz="6" w:space="0" w:color="auto"/>
              <w:bottom w:val="single" w:sz="6" w:space="0" w:color="auto"/>
              <w:right w:val="single" w:sz="6" w:space="0" w:color="auto"/>
            </w:tcBorders>
            <w:shd w:val="clear" w:color="auto" w:fill="D9D9D9"/>
            <w:tcMar>
              <w:top w:w="75" w:type="dxa"/>
              <w:left w:w="75" w:type="dxa"/>
              <w:bottom w:w="75" w:type="dxa"/>
              <w:right w:w="75" w:type="dxa"/>
            </w:tcMar>
            <w:vAlign w:val="center"/>
            <w:hideMark/>
          </w:tcPr>
          <w:p w14:paraId="0C75AC0A" w14:textId="77777777" w:rsidR="000C7B59" w:rsidRPr="0075310F" w:rsidRDefault="000C7B59" w:rsidP="00E1207F">
            <w:pPr>
              <w:keepNext/>
              <w:keepLines/>
              <w:jc w:val="center"/>
              <w:rPr>
                <w:b/>
                <w:bCs/>
                <w:sz w:val="20"/>
              </w:rPr>
            </w:pPr>
            <w:r w:rsidRPr="0075310F">
              <w:rPr>
                <w:b/>
                <w:bCs/>
                <w:sz w:val="20"/>
              </w:rPr>
              <w:lastRenderedPageBreak/>
              <w:t>Actor</w:t>
            </w:r>
          </w:p>
        </w:tc>
        <w:tc>
          <w:tcPr>
            <w:tcW w:w="0" w:type="auto"/>
            <w:tcBorders>
              <w:top w:val="single" w:sz="6" w:space="0" w:color="auto"/>
              <w:left w:val="single" w:sz="6" w:space="0" w:color="auto"/>
              <w:bottom w:val="single" w:sz="6" w:space="0" w:color="auto"/>
              <w:right w:val="single" w:sz="6" w:space="0" w:color="auto"/>
            </w:tcBorders>
            <w:shd w:val="clear" w:color="auto" w:fill="D9D9D9"/>
            <w:tcMar>
              <w:top w:w="75" w:type="dxa"/>
              <w:left w:w="75" w:type="dxa"/>
              <w:bottom w:w="75" w:type="dxa"/>
              <w:right w:w="75" w:type="dxa"/>
            </w:tcMar>
            <w:vAlign w:val="center"/>
            <w:hideMark/>
          </w:tcPr>
          <w:p w14:paraId="1955C417" w14:textId="77777777" w:rsidR="000C7B59" w:rsidRPr="0075310F" w:rsidRDefault="000C7B59" w:rsidP="00E1207F">
            <w:pPr>
              <w:keepNext/>
              <w:keepLines/>
              <w:jc w:val="center"/>
              <w:rPr>
                <w:b/>
                <w:bCs/>
                <w:sz w:val="20"/>
              </w:rPr>
            </w:pPr>
            <w:r w:rsidRPr="0075310F">
              <w:rPr>
                <w:b/>
                <w:bCs/>
                <w:sz w:val="20"/>
              </w:rPr>
              <w:t>Description</w:t>
            </w:r>
          </w:p>
        </w:tc>
      </w:tr>
      <w:tr w:rsidR="000C7B59" w:rsidRPr="0075310F" w14:paraId="1A2817E1" w14:textId="77777777" w:rsidTr="00E1207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B4A873E" w14:textId="77777777" w:rsidR="000C7B59" w:rsidRPr="0075310F" w:rsidRDefault="000C7B59" w:rsidP="00E1207F">
            <w:pPr>
              <w:keepNext/>
              <w:keepLines/>
              <w:rPr>
                <w:sz w:val="20"/>
              </w:rPr>
            </w:pPr>
            <w:r w:rsidRPr="0075310F">
              <w:rPr>
                <w:sz w:val="20"/>
              </w:rPr>
              <w:t>Beneficiary</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333FED" w14:textId="77777777" w:rsidR="000C7B59" w:rsidRPr="0075310F" w:rsidRDefault="000C7B59" w:rsidP="00E1207F">
            <w:pPr>
              <w:keepNext/>
              <w:keepLines/>
              <w:rPr>
                <w:sz w:val="20"/>
              </w:rPr>
            </w:pPr>
            <w:r w:rsidRPr="0075310F">
              <w:rPr>
                <w:sz w:val="20"/>
              </w:rPr>
              <w:t>Individual who is eligible for and receives</w:t>
            </w:r>
            <w:r>
              <w:rPr>
                <w:sz w:val="20"/>
              </w:rPr>
              <w:t xml:space="preserve"> LTSS</w:t>
            </w:r>
            <w:r w:rsidRPr="0075310F">
              <w:rPr>
                <w:sz w:val="20"/>
              </w:rPr>
              <w:t>. Also, referred to as recipient, consumer, person, client, participant, and individual.</w:t>
            </w:r>
          </w:p>
        </w:tc>
      </w:tr>
      <w:tr w:rsidR="000C7B59" w:rsidRPr="0075310F" w14:paraId="1304DC6E" w14:textId="77777777" w:rsidTr="00E1207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F28CFBC" w14:textId="77777777" w:rsidR="000C7B59" w:rsidRPr="0075310F" w:rsidRDefault="000C7B59" w:rsidP="00E1207F">
            <w:pPr>
              <w:keepNext/>
              <w:keepLines/>
              <w:rPr>
                <w:sz w:val="20"/>
              </w:rPr>
            </w:pPr>
            <w:r w:rsidRPr="0075310F">
              <w:rPr>
                <w:sz w:val="20"/>
              </w:rPr>
              <w:t>Support Planner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BB60D3B" w14:textId="77777777" w:rsidR="000C7B59" w:rsidRPr="0075310F" w:rsidRDefault="000C7B59" w:rsidP="00E1207F">
            <w:pPr>
              <w:keepNext/>
              <w:keepLines/>
              <w:spacing w:before="100" w:beforeAutospacing="1" w:after="100" w:afterAutospacing="1"/>
              <w:rPr>
                <w:sz w:val="20"/>
              </w:rPr>
            </w:pPr>
            <w:r w:rsidRPr="0075310F">
              <w:rPr>
                <w:sz w:val="20"/>
              </w:rPr>
              <w:t>Individual who helps the beneficiary explore, understand options, and make appropriate choices among community resources and services; engages in person-centered planning and assists the beneficiary with the creation, implementation and updating of a person-centered service plan.</w:t>
            </w:r>
          </w:p>
          <w:p w14:paraId="0226512D" w14:textId="77777777" w:rsidR="000C7B59" w:rsidRPr="0075310F" w:rsidRDefault="000C7B59" w:rsidP="00E1207F">
            <w:pPr>
              <w:keepNext/>
              <w:keepLines/>
              <w:spacing w:before="100" w:beforeAutospacing="1" w:after="100" w:afterAutospacing="1"/>
              <w:rPr>
                <w:sz w:val="20"/>
              </w:rPr>
            </w:pPr>
            <w:r w:rsidRPr="0075310F">
              <w:rPr>
                <w:sz w:val="20"/>
              </w:rPr>
              <w:t>This role is often referred to as case manager, care coordinator, etc.</w:t>
            </w:r>
          </w:p>
        </w:tc>
      </w:tr>
      <w:tr w:rsidR="000C7B59" w:rsidRPr="0075310F" w14:paraId="292BDF88" w14:textId="77777777" w:rsidTr="00E1207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891A77" w14:textId="77777777" w:rsidR="000C7B59" w:rsidRPr="0075310F" w:rsidRDefault="000C7B59" w:rsidP="00E1207F">
            <w:pPr>
              <w:keepNext/>
              <w:keepLines/>
              <w:rPr>
                <w:sz w:val="20"/>
              </w:rPr>
            </w:pPr>
            <w:r>
              <w:rPr>
                <w:sz w:val="20"/>
              </w:rPr>
              <w:t>HCBS</w:t>
            </w:r>
            <w:r w:rsidRPr="0075310F">
              <w:rPr>
                <w:sz w:val="20"/>
              </w:rPr>
              <w:t xml:space="preserve"> Provider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C9220A" w14:textId="77777777" w:rsidR="000C7B59" w:rsidRPr="0075310F" w:rsidRDefault="000C7B59" w:rsidP="00E1207F">
            <w:pPr>
              <w:keepNext/>
              <w:keepLines/>
              <w:rPr>
                <w:sz w:val="20"/>
              </w:rPr>
            </w:pPr>
            <w:r w:rsidRPr="0075310F">
              <w:rPr>
                <w:sz w:val="20"/>
              </w:rPr>
              <w:t>A provider of an authorized service which assists in maintaining and enabling the beneficiary to continue living in his or her home and community (e.g. social worker, in-home supportive service provider, direct-care worker/personal care aide, adult day care provider, multipurpose older adult service program provider, case manager, personal care provider, home care agency, hospice care agency, job development and supported employment, equipment and technology, peer specialist, community integration, support broker, fiscal intermediary, and others who provide assistance in support of participant direction, etc.).</w:t>
            </w:r>
          </w:p>
        </w:tc>
      </w:tr>
      <w:tr w:rsidR="000C7B59" w:rsidRPr="0075310F" w14:paraId="129280BC" w14:textId="77777777" w:rsidTr="00E1207F">
        <w:trPr>
          <w:cantSplit/>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32B2EAA" w14:textId="77777777" w:rsidR="000C7B59" w:rsidRPr="0075310F" w:rsidRDefault="000C7B59" w:rsidP="00E1207F">
            <w:pPr>
              <w:keepNext/>
              <w:keepLines/>
              <w:rPr>
                <w:sz w:val="20"/>
              </w:rPr>
            </w:pPr>
            <w:r w:rsidRPr="0075310F">
              <w:rPr>
                <w:sz w:val="20"/>
              </w:rPr>
              <w:t>Clinical and Institutional-based Provider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AA9E375" w14:textId="77777777" w:rsidR="000C7B59" w:rsidRDefault="000C7B59" w:rsidP="00E1207F">
            <w:pPr>
              <w:keepNext/>
              <w:keepLines/>
              <w:spacing w:before="100" w:beforeAutospacing="1" w:after="100" w:afterAutospacing="1"/>
              <w:rPr>
                <w:sz w:val="20"/>
              </w:rPr>
            </w:pPr>
            <w:r w:rsidRPr="0075310F">
              <w:rPr>
                <w:sz w:val="20"/>
              </w:rPr>
              <w:t xml:space="preserve">Provider of medical or health service and any other person or organization that furnishes, bills, or is paid for health care services in the normal course of business. This includes a licensed/certified and/or </w:t>
            </w:r>
            <w:r>
              <w:rPr>
                <w:sz w:val="20"/>
              </w:rPr>
              <w:t>qualified</w:t>
            </w:r>
            <w:r w:rsidRPr="0075310F">
              <w:rPr>
                <w:sz w:val="20"/>
              </w:rPr>
              <w:t xml:space="preserve"> person who provides health care, who is authorized to implement a portion of the plan and who has care responsibilities (e.g. physician, advanced practice nurse, physician assistant, nurse, nurse practitioner, nurse care manager, psychologist, therapist, pharmacist, dietician/nutritionist, specialist, dentist, emergency department provider, etc.). </w:t>
            </w:r>
          </w:p>
          <w:p w14:paraId="6287E614" w14:textId="77777777" w:rsidR="000C7B59" w:rsidRPr="0075310F" w:rsidRDefault="000C7B59" w:rsidP="00E1207F">
            <w:pPr>
              <w:keepNext/>
              <w:keepLines/>
              <w:spacing w:before="100" w:beforeAutospacing="1" w:after="100" w:afterAutospacing="1"/>
              <w:rPr>
                <w:sz w:val="20"/>
              </w:rPr>
            </w:pPr>
            <w:r w:rsidRPr="0075310F">
              <w:rPr>
                <w:sz w:val="20"/>
              </w:rPr>
              <w:t>This also includes an organization including, but not limited to a hospital including short-term acute care hospital and specialty hospital (e.g., long-term care hospital, rehabilitation facility, and psychiatric hospital, etc.), ambulatory surgery center, provider practice, and nursing home.</w:t>
            </w:r>
          </w:p>
        </w:tc>
      </w:tr>
    </w:tbl>
    <w:p w14:paraId="69736EFC" w14:textId="77777777" w:rsidR="000C7B59" w:rsidRDefault="000C7B59" w:rsidP="004E49D6">
      <w:pPr>
        <w:spacing w:after="0" w:line="240" w:lineRule="auto"/>
      </w:pPr>
    </w:p>
    <w:p w14:paraId="7220063C" w14:textId="72AD8AD0" w:rsidR="002E6448" w:rsidRPr="00D167BA" w:rsidRDefault="0077031C" w:rsidP="004E49D6">
      <w:pPr>
        <w:spacing w:after="0" w:line="240" w:lineRule="auto"/>
        <w:rPr>
          <w:rFonts w:ascii="Verdana" w:eastAsia="Times New Roman" w:hAnsi="Verdana" w:cs="Times New Roman"/>
          <w:color w:val="333333"/>
          <w:sz w:val="18"/>
          <w:szCs w:val="18"/>
        </w:rPr>
      </w:pPr>
      <w:r>
        <w:t xml:space="preserve">This implementation guide will </w:t>
      </w:r>
      <w:r w:rsidR="0083435D">
        <w:t xml:space="preserve">refer to US Core for actors. </w:t>
      </w:r>
      <w:r w:rsidR="00700705">
        <w:t xml:space="preserve">The eLTSS </w:t>
      </w:r>
      <w:r w:rsidR="00885B16">
        <w:t xml:space="preserve">actors would </w:t>
      </w:r>
      <w:r w:rsidR="002F07CE">
        <w:t>play the US Core requestor role when an eLTSS plan is exchanged using FHIR</w:t>
      </w:r>
      <w:r w:rsidR="002E6448" w:rsidRPr="004E49D6">
        <w:t>:</w:t>
      </w:r>
    </w:p>
    <w:p w14:paraId="519C2C4C" w14:textId="412D88AD" w:rsidR="002E6448" w:rsidRPr="00D167BA" w:rsidRDefault="00111003" w:rsidP="003E349F">
      <w:pPr>
        <w:numPr>
          <w:ilvl w:val="0"/>
          <w:numId w:val="2"/>
        </w:numPr>
        <w:tabs>
          <w:tab w:val="clear" w:pos="360"/>
          <w:tab w:val="num" w:pos="0"/>
          <w:tab w:val="num" w:pos="1800"/>
        </w:tabs>
        <w:spacing w:after="75" w:line="252" w:lineRule="atLeast"/>
        <w:ind w:left="720"/>
        <w:rPr>
          <w:rFonts w:ascii="Verdana" w:eastAsia="Times New Roman" w:hAnsi="Verdana" w:cs="Times New Roman"/>
          <w:color w:val="333333"/>
          <w:sz w:val="18"/>
          <w:szCs w:val="18"/>
        </w:rPr>
      </w:pPr>
      <w:hyperlink r:id="rId18" w:anchor="us-core-actors" w:history="1">
        <w:r w:rsidR="00F75B11" w:rsidRPr="00520649">
          <w:rPr>
            <w:rStyle w:val="Hyperlink"/>
            <w:rFonts w:ascii="Verdana" w:eastAsia="Times New Roman" w:hAnsi="Verdana" w:cs="Times New Roman"/>
            <w:sz w:val="18"/>
            <w:szCs w:val="18"/>
          </w:rPr>
          <w:t>US Core</w:t>
        </w:r>
        <w:r w:rsidR="002E6448" w:rsidRPr="00520649">
          <w:rPr>
            <w:rStyle w:val="Hyperlink"/>
            <w:rFonts w:ascii="Verdana" w:eastAsia="Times New Roman" w:hAnsi="Verdana" w:cs="Times New Roman"/>
            <w:sz w:val="18"/>
            <w:szCs w:val="18"/>
          </w:rPr>
          <w:t xml:space="preserve"> Requestor</w:t>
        </w:r>
      </w:hyperlink>
      <w:r w:rsidR="002E6448" w:rsidRPr="00D167BA">
        <w:rPr>
          <w:rFonts w:ascii="Verdana" w:eastAsia="Times New Roman" w:hAnsi="Verdana" w:cs="Times New Roman"/>
          <w:color w:val="333333"/>
          <w:sz w:val="18"/>
          <w:szCs w:val="18"/>
        </w:rPr>
        <w:t xml:space="preserve">: An application that initiates a data access request to retrieve patient </w:t>
      </w:r>
      <w:r w:rsidR="002E6448">
        <w:rPr>
          <w:rFonts w:ascii="Verdana" w:eastAsia="Times New Roman" w:hAnsi="Verdana" w:cs="Times New Roman"/>
          <w:color w:val="333333"/>
          <w:sz w:val="18"/>
          <w:szCs w:val="18"/>
        </w:rPr>
        <w:t xml:space="preserve">and service </w:t>
      </w:r>
      <w:r w:rsidR="002E6448" w:rsidRPr="00D167BA">
        <w:rPr>
          <w:rFonts w:ascii="Verdana" w:eastAsia="Times New Roman" w:hAnsi="Verdana" w:cs="Times New Roman"/>
          <w:color w:val="333333"/>
          <w:sz w:val="18"/>
          <w:szCs w:val="18"/>
        </w:rPr>
        <w:t>data. This can be thought of as the client in a client-server interaction.</w:t>
      </w:r>
    </w:p>
    <w:p w14:paraId="6F5C4D3A" w14:textId="598CDF92" w:rsidR="002E6448" w:rsidRDefault="00111003" w:rsidP="003E349F">
      <w:pPr>
        <w:numPr>
          <w:ilvl w:val="0"/>
          <w:numId w:val="2"/>
        </w:numPr>
        <w:tabs>
          <w:tab w:val="clear" w:pos="360"/>
          <w:tab w:val="num" w:pos="0"/>
          <w:tab w:val="num" w:pos="1800"/>
        </w:tabs>
        <w:spacing w:after="75" w:line="252" w:lineRule="atLeast"/>
        <w:ind w:left="720"/>
        <w:rPr>
          <w:rFonts w:ascii="Verdana" w:eastAsia="Times New Roman" w:hAnsi="Verdana" w:cs="Times New Roman"/>
          <w:color w:val="333333"/>
          <w:sz w:val="18"/>
          <w:szCs w:val="18"/>
        </w:rPr>
      </w:pPr>
      <w:hyperlink r:id="rId19" w:anchor="us-core-actors" w:history="1">
        <w:r w:rsidR="00F75B11" w:rsidRPr="00520649">
          <w:rPr>
            <w:rStyle w:val="Hyperlink"/>
            <w:rFonts w:ascii="Verdana" w:eastAsia="Times New Roman" w:hAnsi="Verdana" w:cs="Times New Roman"/>
            <w:sz w:val="18"/>
            <w:szCs w:val="18"/>
          </w:rPr>
          <w:t>US Core</w:t>
        </w:r>
        <w:r w:rsidR="002E6448" w:rsidRPr="00520649">
          <w:rPr>
            <w:rStyle w:val="Hyperlink"/>
            <w:rFonts w:ascii="Verdana" w:eastAsia="Times New Roman" w:hAnsi="Verdana" w:cs="Times New Roman"/>
            <w:sz w:val="18"/>
            <w:szCs w:val="18"/>
          </w:rPr>
          <w:t xml:space="preserve"> Responder</w:t>
        </w:r>
      </w:hyperlink>
      <w:r w:rsidR="002E6448" w:rsidRPr="00D167BA">
        <w:rPr>
          <w:rFonts w:ascii="Verdana" w:eastAsia="Times New Roman" w:hAnsi="Verdana" w:cs="Times New Roman"/>
          <w:color w:val="333333"/>
          <w:sz w:val="18"/>
          <w:szCs w:val="18"/>
        </w:rPr>
        <w:t xml:space="preserve">: A product that responds to the data access request providing patient </w:t>
      </w:r>
      <w:r w:rsidR="002E6448">
        <w:rPr>
          <w:rFonts w:ascii="Verdana" w:eastAsia="Times New Roman" w:hAnsi="Verdana" w:cs="Times New Roman"/>
          <w:color w:val="333333"/>
          <w:sz w:val="18"/>
          <w:szCs w:val="18"/>
        </w:rPr>
        <w:t xml:space="preserve">and service </w:t>
      </w:r>
      <w:r w:rsidR="002E6448" w:rsidRPr="00D167BA">
        <w:rPr>
          <w:rFonts w:ascii="Verdana" w:eastAsia="Times New Roman" w:hAnsi="Verdana" w:cs="Times New Roman"/>
          <w:color w:val="333333"/>
          <w:sz w:val="18"/>
          <w:szCs w:val="18"/>
        </w:rPr>
        <w:t>data. This can be thought of as the server in a client-server interaction.</w:t>
      </w:r>
    </w:p>
    <w:p w14:paraId="37D4F565" w14:textId="77777777" w:rsidR="002E6448" w:rsidRDefault="002E6448" w:rsidP="003E349F">
      <w:pPr>
        <w:spacing w:after="0" w:line="240" w:lineRule="auto"/>
      </w:pPr>
    </w:p>
    <w:p w14:paraId="188F3E36" w14:textId="1415D41B" w:rsidR="00F75B11" w:rsidRDefault="005B1B9E" w:rsidP="003E349F">
      <w:pPr>
        <w:pStyle w:val="Heading2"/>
        <w:numPr>
          <w:ilvl w:val="1"/>
          <w:numId w:val="11"/>
        </w:numPr>
        <w:ind w:left="360"/>
      </w:pPr>
      <w:r>
        <w:t xml:space="preserve"> </w:t>
      </w:r>
      <w:r w:rsidR="00D665FC">
        <w:t>eLTSS Example Scenarios</w:t>
      </w:r>
    </w:p>
    <w:p w14:paraId="4843DE01" w14:textId="6644930C" w:rsidR="00D665FC" w:rsidRDefault="00D665FC" w:rsidP="004E49D6">
      <w:pPr>
        <w:spacing w:after="0" w:line="240" w:lineRule="auto"/>
      </w:pPr>
      <w:r w:rsidRPr="00D665FC">
        <w:t>LTSS is currently document-oriented exchange paradigm (e.g., consumers exchange the entire service plan as a document), however during outreach stakeholders expressed an interest in the ability to exchange portions of service plan data, query specific elements, receive notifications, etc. The aim of eLTSS is to enable those exchanges and features for LTSS data.</w:t>
      </w:r>
    </w:p>
    <w:p w14:paraId="6FCA2B8B" w14:textId="39F55AD3" w:rsidR="007B534C" w:rsidRDefault="007B534C" w:rsidP="004E49D6">
      <w:pPr>
        <w:spacing w:after="0" w:line="240" w:lineRule="auto"/>
      </w:pPr>
    </w:p>
    <w:p w14:paraId="25B429E6" w14:textId="56D5E9EA" w:rsidR="007B534C" w:rsidRDefault="007B534C" w:rsidP="007B534C">
      <w:pPr>
        <w:spacing w:after="0" w:line="240" w:lineRule="auto"/>
      </w:pPr>
      <w:r>
        <w:lastRenderedPageBreak/>
        <w:t xml:space="preserve">During the eLTSS Initiative, two user stories were developed and documented into the </w:t>
      </w:r>
      <w:hyperlink r:id="rId20" w:history="1">
        <w:r w:rsidRPr="00BD5DB4">
          <w:rPr>
            <w:rStyle w:val="Hyperlink"/>
          </w:rPr>
          <w:t>use case document</w:t>
        </w:r>
      </w:hyperlink>
      <w:r>
        <w:t>:</w:t>
      </w:r>
    </w:p>
    <w:p w14:paraId="0BB82949" w14:textId="77777777" w:rsidR="007B534C" w:rsidRDefault="007B534C" w:rsidP="007B534C">
      <w:pPr>
        <w:spacing w:after="0" w:line="240" w:lineRule="auto"/>
      </w:pPr>
      <w:r>
        <w:t>1.</w:t>
      </w:r>
      <w:r>
        <w:tab/>
        <w:t xml:space="preserve">LTSS Eligibility Determination, eLTSS Plan Creation and Approval </w:t>
      </w:r>
    </w:p>
    <w:p w14:paraId="14AA16B7" w14:textId="331488FF" w:rsidR="007B534C" w:rsidRDefault="007B534C" w:rsidP="007B534C">
      <w:pPr>
        <w:spacing w:after="0" w:line="240" w:lineRule="auto"/>
      </w:pPr>
      <w:r>
        <w:t>2.</w:t>
      </w:r>
      <w:r>
        <w:tab/>
        <w:t>Sharing a Person-Centered eLTSS Plan.</w:t>
      </w:r>
    </w:p>
    <w:p w14:paraId="4A2428BF" w14:textId="77777777" w:rsidR="004E49D6" w:rsidRDefault="004E49D6" w:rsidP="004E49D6">
      <w:pPr>
        <w:spacing w:after="0" w:line="240" w:lineRule="auto"/>
      </w:pPr>
    </w:p>
    <w:p w14:paraId="04EB5B45" w14:textId="27052D85" w:rsidR="00793735" w:rsidRDefault="00793735" w:rsidP="004E49D6">
      <w:pPr>
        <w:spacing w:after="0" w:line="240" w:lineRule="auto"/>
      </w:pPr>
      <w:r>
        <w:t xml:space="preserve">The first </w:t>
      </w:r>
      <w:r w:rsidR="00BD5DB4">
        <w:t>use</w:t>
      </w:r>
      <w:r w:rsidR="0041120B">
        <w:t>r story</w:t>
      </w:r>
      <w:r w:rsidR="00BD5DB4">
        <w:t xml:space="preserve"> </w:t>
      </w:r>
      <w:r>
        <w:t>is to</w:t>
      </w:r>
      <w:r w:rsidR="00630058">
        <w:t xml:space="preserve"> u</w:t>
      </w:r>
      <w:r>
        <w:t xml:space="preserve">se FHIR Resources to generate an eLTSS plan in an LTSS case management system. The </w:t>
      </w:r>
      <w:r w:rsidR="00B03706">
        <w:t xml:space="preserve">set of </w:t>
      </w:r>
      <w:r>
        <w:t xml:space="preserve">FHIR Resources </w:t>
      </w:r>
      <w:r w:rsidR="00B03706">
        <w:t xml:space="preserve">needed </w:t>
      </w:r>
      <w:r w:rsidR="00386DF3">
        <w:t xml:space="preserve">to </w:t>
      </w:r>
      <w:r w:rsidR="00C36029">
        <w:t>accommodate</w:t>
      </w:r>
      <w:r w:rsidR="00386DF3">
        <w:t xml:space="preserve"> the eLTSS Dataset </w:t>
      </w:r>
      <w:r w:rsidR="008D3367">
        <w:t>elements</w:t>
      </w:r>
      <w:r w:rsidR="00B03706">
        <w:t xml:space="preserve"> include: Bundle, </w:t>
      </w:r>
      <w:proofErr w:type="spellStart"/>
      <w:r w:rsidR="00B03706">
        <w:t>CarePlan</w:t>
      </w:r>
      <w:proofErr w:type="spellEnd"/>
      <w:r w:rsidR="00B03706">
        <w:t xml:space="preserve">, Claim, Condition, Contract, Coverage, </w:t>
      </w:r>
      <w:proofErr w:type="spellStart"/>
      <w:r w:rsidR="00B03706">
        <w:t>DocumentReference</w:t>
      </w:r>
      <w:proofErr w:type="spellEnd"/>
      <w:r w:rsidR="00B03706">
        <w:t xml:space="preserve">, </w:t>
      </w:r>
      <w:r w:rsidR="008D3367">
        <w:t xml:space="preserve">Encounter, </w:t>
      </w:r>
      <w:proofErr w:type="spellStart"/>
      <w:r w:rsidR="00B03706">
        <w:t>EpisodeOfCare</w:t>
      </w:r>
      <w:proofErr w:type="spellEnd"/>
      <w:r w:rsidR="00B03706">
        <w:t xml:space="preserve">, Goal, Location, Observation, Organization, Patient, Practitioner, Questionnaire, </w:t>
      </w:r>
      <w:proofErr w:type="spellStart"/>
      <w:r w:rsidR="00B03706">
        <w:t>QuestionnaireResponse</w:t>
      </w:r>
      <w:proofErr w:type="spellEnd"/>
      <w:r w:rsidR="00B03706">
        <w:t xml:space="preserve">, Related Person, </w:t>
      </w:r>
      <w:proofErr w:type="spellStart"/>
      <w:r w:rsidR="00B03706">
        <w:t>RiskAssesment</w:t>
      </w:r>
      <w:proofErr w:type="spellEnd"/>
      <w:r w:rsidR="00B03706">
        <w:t>, ServiceRequest</w:t>
      </w:r>
    </w:p>
    <w:p w14:paraId="60ABE3E1" w14:textId="77777777" w:rsidR="004E49D6" w:rsidRDefault="004E49D6" w:rsidP="004E49D6">
      <w:pPr>
        <w:spacing w:after="0" w:line="240" w:lineRule="auto"/>
      </w:pPr>
    </w:p>
    <w:p w14:paraId="0AF6374C" w14:textId="4848360F" w:rsidR="00793735" w:rsidRDefault="0023367E" w:rsidP="004E49D6">
      <w:pPr>
        <w:spacing w:after="0" w:line="240" w:lineRule="auto"/>
      </w:pPr>
      <w:r>
        <w:t>Once an eLTSS plan is created using FHIR, we have identified 4 sample use cases to highlight the possible exchange</w:t>
      </w:r>
      <w:r w:rsidR="00B72029">
        <w:t>s that an eLTSS Plan may be involved</w:t>
      </w:r>
      <w:r w:rsidR="0041120B">
        <w:t xml:space="preserve"> (user story 2 above)</w:t>
      </w:r>
      <w:r w:rsidR="00B72029">
        <w:t xml:space="preserve">. The figure below illustrates the </w:t>
      </w:r>
      <w:r w:rsidR="00EA0062">
        <w:t>use cases. Read on for textual explanations of each use case.</w:t>
      </w:r>
    </w:p>
    <w:p w14:paraId="33D355FA" w14:textId="4D963016" w:rsidR="00572064" w:rsidRDefault="00572064" w:rsidP="00D665FC"/>
    <w:p w14:paraId="15BF94C9" w14:textId="71BB9FDC" w:rsidR="00572064" w:rsidRPr="00D665FC" w:rsidRDefault="00572064" w:rsidP="00D665FC">
      <w:r>
        <w:rPr>
          <w:noProof/>
        </w:rPr>
        <w:drawing>
          <wp:inline distT="0" distB="0" distL="0" distR="0" wp14:anchorId="45F0A7A5" wp14:editId="3C5C2DFF">
            <wp:extent cx="5588635" cy="3419475"/>
            <wp:effectExtent l="0" t="0" r="0" b="0"/>
            <wp:docPr id="4" name="Picture 4" descr="A diagram overview of eLTSS Use Cases." title="Figure 5 - eLTSS Use Cases&#10;"/>
            <wp:cNvGraphicFramePr/>
            <a:graphic xmlns:a="http://schemas.openxmlformats.org/drawingml/2006/main">
              <a:graphicData uri="http://schemas.openxmlformats.org/drawingml/2006/picture">
                <pic:pic xmlns:pic="http://schemas.openxmlformats.org/drawingml/2006/picture">
                  <pic:nvPicPr>
                    <pic:cNvPr id="4" name="Picture 4" descr="A diagram overview of eLTSS Use Cases." title="Figure 5 - eLTSS Use Cases&#10;"/>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8635" cy="3419475"/>
                    </a:xfrm>
                    <a:prstGeom prst="rect">
                      <a:avLst/>
                    </a:prstGeom>
                    <a:noFill/>
                  </pic:spPr>
                </pic:pic>
              </a:graphicData>
            </a:graphic>
          </wp:inline>
        </w:drawing>
      </w:r>
    </w:p>
    <w:p w14:paraId="6139A12D" w14:textId="77777777" w:rsidR="00930B28" w:rsidRDefault="00930B28" w:rsidP="00930B28"/>
    <w:p w14:paraId="7AE924B2" w14:textId="3E5EDE50" w:rsidR="00930B28" w:rsidRDefault="00020592" w:rsidP="004E49D6">
      <w:pPr>
        <w:pStyle w:val="Heading3"/>
        <w:ind w:left="360"/>
      </w:pPr>
      <w:r>
        <w:t>1.</w:t>
      </w:r>
      <w:r w:rsidR="00FD5DAB">
        <w:t>6</w:t>
      </w:r>
      <w:r>
        <w:t xml:space="preserve">.1 </w:t>
      </w:r>
      <w:r w:rsidR="00930B28">
        <w:t>Exchange eLTSS Plan from Support Planner (case management system) to Clinical and Institutional-based Provider (EHR system)</w:t>
      </w:r>
    </w:p>
    <w:p w14:paraId="5D31A956" w14:textId="2FAD4858" w:rsidR="00930B28" w:rsidRDefault="00930B28" w:rsidP="00454B49">
      <w:pPr>
        <w:pStyle w:val="ListParagraph"/>
        <w:numPr>
          <w:ilvl w:val="0"/>
          <w:numId w:val="10"/>
        </w:numPr>
        <w:spacing w:line="240" w:lineRule="auto"/>
        <w:ind w:left="1080"/>
      </w:pPr>
      <w:r>
        <w:t xml:space="preserve">Purpose: The clinical and institutional-based provider is informed of what service(s) the Beneficiary is eligible for and to supply additional details around the services as well as the Beneficiary to enable better delivery of services and support. </w:t>
      </w:r>
    </w:p>
    <w:p w14:paraId="553A3F01" w14:textId="63A8C0D7" w:rsidR="00930B28" w:rsidRDefault="00930B28" w:rsidP="00454B49">
      <w:pPr>
        <w:pStyle w:val="ListParagraph"/>
        <w:numPr>
          <w:ilvl w:val="0"/>
          <w:numId w:val="10"/>
        </w:numPr>
        <w:spacing w:line="240" w:lineRule="auto"/>
        <w:ind w:left="1080"/>
      </w:pPr>
      <w:r>
        <w:t>eLTSS Data: Clinical and Institutional-based Provider may need cost information (Claim), emergency backup plan (</w:t>
      </w:r>
      <w:proofErr w:type="spellStart"/>
      <w:r>
        <w:t>CarePlan</w:t>
      </w:r>
      <w:proofErr w:type="spellEnd"/>
      <w:r>
        <w:t>), full details on service quantities (ServiceRequest), etc. Important information includes contact information for a financial management worker (Practitioner).</w:t>
      </w:r>
    </w:p>
    <w:p w14:paraId="368FDF62" w14:textId="4616AA34" w:rsidR="00930B28" w:rsidRDefault="00DE6E0B" w:rsidP="004E49D6">
      <w:pPr>
        <w:pStyle w:val="Heading3"/>
        <w:ind w:left="360"/>
      </w:pPr>
      <w:r>
        <w:lastRenderedPageBreak/>
        <w:t>1.</w:t>
      </w:r>
      <w:r w:rsidR="00FD5DAB">
        <w:t>6</w:t>
      </w:r>
      <w:r>
        <w:t xml:space="preserve">.2 </w:t>
      </w:r>
      <w:r w:rsidR="00930B28">
        <w:t>Exchange eLTSS Plan from Support Planner (case management system) to HCBS Provider (provider system)</w:t>
      </w:r>
    </w:p>
    <w:p w14:paraId="48797A28" w14:textId="1B3A0EB5" w:rsidR="00930B28" w:rsidRDefault="00930B28" w:rsidP="00454B49">
      <w:pPr>
        <w:pStyle w:val="ListParagraph"/>
        <w:numPr>
          <w:ilvl w:val="0"/>
          <w:numId w:val="12"/>
        </w:numPr>
        <w:spacing w:line="240" w:lineRule="auto"/>
        <w:ind w:left="1080"/>
      </w:pPr>
      <w:r>
        <w:t>Purpose: To inform HCBS Provider of service(s) requested by Beneficiary, or are authorized for the Beneficiary, as well as to supply additional detail around those services and the Beneficiary to enable better delivery of services and supports.</w:t>
      </w:r>
    </w:p>
    <w:p w14:paraId="77503C46" w14:textId="5A3D00FD" w:rsidR="00930B28" w:rsidRDefault="00930B28" w:rsidP="00454B49">
      <w:pPr>
        <w:pStyle w:val="ListParagraph"/>
        <w:numPr>
          <w:ilvl w:val="0"/>
          <w:numId w:val="12"/>
        </w:numPr>
        <w:spacing w:line="240" w:lineRule="auto"/>
        <w:ind w:left="1080"/>
      </w:pPr>
      <w:r>
        <w:t xml:space="preserve">eLTSS Data: HCBS Providers </w:t>
      </w:r>
      <w:r w:rsidR="003B0005">
        <w:t xml:space="preserve">may </w:t>
      </w:r>
      <w:r>
        <w:t xml:space="preserve">need service and cost information (Units and Unit Costs, Effective Dates, etc.) (ServiceRequest, Claim), especially if there is a change (e.g., due to a re-assessment). This use case </w:t>
      </w:r>
      <w:r w:rsidR="003B0005">
        <w:t xml:space="preserve">could </w:t>
      </w:r>
      <w:r>
        <w:t xml:space="preserve">be the vehicle to communicate these data elements to the HCBS Providers officially, even if the services (and quantity and rates) were previously negotiated. Signatures (Contract) </w:t>
      </w:r>
      <w:r w:rsidR="002A6B53">
        <w:t xml:space="preserve">may </w:t>
      </w:r>
      <w:r>
        <w:t>not</w:t>
      </w:r>
      <w:r w:rsidR="002A6B53">
        <w:t xml:space="preserve"> be</w:t>
      </w:r>
      <w:r>
        <w:t xml:space="preserve"> required; however, the eLTSS Signature Date data elements (Contract) indicating when the plan was approved (</w:t>
      </w:r>
      <w:proofErr w:type="spellStart"/>
      <w:r>
        <w:t>CarePlan</w:t>
      </w:r>
      <w:proofErr w:type="spellEnd"/>
      <w:r>
        <w:t>) could be important.</w:t>
      </w:r>
    </w:p>
    <w:p w14:paraId="5C255146" w14:textId="1C08BD34" w:rsidR="00930B28" w:rsidRDefault="00DE6E0B" w:rsidP="004E49D6">
      <w:pPr>
        <w:pStyle w:val="Heading3"/>
        <w:ind w:left="360"/>
      </w:pPr>
      <w:r>
        <w:t>1.</w:t>
      </w:r>
      <w:r w:rsidR="00FD5DAB">
        <w:t>6</w:t>
      </w:r>
      <w:r>
        <w:t xml:space="preserve">.3 </w:t>
      </w:r>
      <w:r w:rsidR="00930B28">
        <w:t>Exchange eLTSS Plan from Support Planner (case management system) to Beneficiary (PHR)</w:t>
      </w:r>
    </w:p>
    <w:p w14:paraId="1EABD069" w14:textId="2704BC7D" w:rsidR="00930B28" w:rsidRDefault="00930B28" w:rsidP="00454B49">
      <w:pPr>
        <w:pStyle w:val="ListParagraph"/>
        <w:numPr>
          <w:ilvl w:val="0"/>
          <w:numId w:val="13"/>
        </w:numPr>
        <w:spacing w:line="240" w:lineRule="auto"/>
        <w:ind w:left="1080"/>
      </w:pPr>
      <w:r>
        <w:t>Purpose: The Beneficiary has a complete record of what is either proposed or to be provided to them and by whom, and potentially be imported into the Beneficiary’s PHR.</w:t>
      </w:r>
    </w:p>
    <w:p w14:paraId="406707CA" w14:textId="715BD402" w:rsidR="00930B28" w:rsidRDefault="00930B28" w:rsidP="00454B49">
      <w:pPr>
        <w:pStyle w:val="ListParagraph"/>
        <w:numPr>
          <w:ilvl w:val="0"/>
          <w:numId w:val="13"/>
        </w:numPr>
        <w:spacing w:line="240" w:lineRule="auto"/>
        <w:ind w:left="1080"/>
      </w:pPr>
      <w:r>
        <w:t xml:space="preserve">eLTSS Data: Beneficiary </w:t>
      </w:r>
      <w:r w:rsidR="002A6B53">
        <w:t xml:space="preserve">may </w:t>
      </w:r>
      <w:r>
        <w:t>not need signatures (Contract) and may not need cost information (Claim).</w:t>
      </w:r>
    </w:p>
    <w:p w14:paraId="4BA29A56" w14:textId="75B1924D" w:rsidR="00930B28" w:rsidRDefault="00DE6E0B" w:rsidP="004E49D6">
      <w:pPr>
        <w:pStyle w:val="Heading3"/>
        <w:ind w:left="360"/>
      </w:pPr>
      <w:r>
        <w:t>1.</w:t>
      </w:r>
      <w:r w:rsidR="00FD5DAB">
        <w:t>6</w:t>
      </w:r>
      <w:r>
        <w:t xml:space="preserve">.4 </w:t>
      </w:r>
      <w:r w:rsidR="00930B28">
        <w:t>Exchange eLTSS Plan from HCBS Provider (provider system) to Clinical Provider (EHR) (vice versa)</w:t>
      </w:r>
    </w:p>
    <w:p w14:paraId="3AB66D4A" w14:textId="14FA334E" w:rsidR="00930B28" w:rsidRDefault="00930B28" w:rsidP="00454B49">
      <w:pPr>
        <w:pStyle w:val="ListParagraph"/>
        <w:numPr>
          <w:ilvl w:val="0"/>
          <w:numId w:val="13"/>
        </w:numPr>
        <w:spacing w:line="240" w:lineRule="auto"/>
        <w:ind w:left="1080"/>
      </w:pPr>
      <w:r>
        <w:t>Purpose: The Clinical Provider is aware of the services the Beneficiary is receiving and what their goals/needs/risks are or have been. The HCBS Provider is aware of the Beneficiary's recent hospital/doctor visit and any discharge/treatment instructions to follow.</w:t>
      </w:r>
    </w:p>
    <w:p w14:paraId="45140C42" w14:textId="196E621B" w:rsidR="00F75B11" w:rsidRPr="00F75B11" w:rsidRDefault="00E14169" w:rsidP="000439E5">
      <w:pPr>
        <w:pStyle w:val="Heading1"/>
      </w:pPr>
      <w:r>
        <w:t>2. BACKGROUND (tab)</w:t>
      </w:r>
    </w:p>
    <w:p w14:paraId="3942157E" w14:textId="69F50E5C" w:rsidR="00A55C34" w:rsidRDefault="00A55C34" w:rsidP="000439E5">
      <w:pPr>
        <w:spacing w:after="0" w:line="240" w:lineRule="auto"/>
      </w:pPr>
    </w:p>
    <w:p w14:paraId="79C1EDD5" w14:textId="77777777" w:rsidR="00E14169" w:rsidRDefault="00E14169" w:rsidP="000439E5">
      <w:pPr>
        <w:pStyle w:val="Heading2"/>
      </w:pPr>
      <w:r>
        <w:t>2.1 Project Background</w:t>
      </w:r>
    </w:p>
    <w:p w14:paraId="1FCDFBE4" w14:textId="77777777" w:rsidR="00E14169" w:rsidRDefault="00E14169" w:rsidP="000439E5">
      <w:pPr>
        <w:spacing w:after="0" w:line="240" w:lineRule="auto"/>
      </w:pPr>
      <w:r>
        <w:t xml:space="preserve">The eLTSS Initiative is a joint CMS and ONC project initiated in 2014 as one of the four components of the Medicaid Testing Experience and Functional Tools (TEFT) demonstration grant program.  It is facilitated through a public collaborative platform, the ONC Tech Lab—previously referred to as the Standards &amp; Interoperability Framework—and includes participants from six TEFT-grantee states (Colorado, Connecticut, Georgia, Kentucky, Maryland and Minnesota), and the broader HCBS community to include service providers, advocates, consumer representatives and HCBS system vendors. </w:t>
      </w:r>
    </w:p>
    <w:p w14:paraId="3C4528E1" w14:textId="77777777" w:rsidR="00E14169" w:rsidRDefault="00E14169" w:rsidP="000439E5">
      <w:pPr>
        <w:spacing w:after="0" w:line="240" w:lineRule="auto"/>
      </w:pPr>
    </w:p>
    <w:p w14:paraId="443E0B6A" w14:textId="77777777" w:rsidR="00E14169" w:rsidRDefault="00E14169" w:rsidP="000439E5">
      <w:pPr>
        <w:spacing w:after="0" w:line="240" w:lineRule="auto"/>
      </w:pPr>
      <w:r>
        <w:t>The primary objectives of the eLTSS Initiative are: 1) to identify components or data elements needed for the electronic creation and interoperable exchange of person-centered service plans by health care and HCBS providers, payers and the individuals they serve; and 2) to field test these data elements within participating organizations’ electronic systems.</w:t>
      </w:r>
    </w:p>
    <w:p w14:paraId="1B48CCE2" w14:textId="77777777" w:rsidR="00E14169" w:rsidRDefault="00E14169" w:rsidP="000439E5">
      <w:pPr>
        <w:spacing w:after="0" w:line="240" w:lineRule="auto"/>
      </w:pPr>
    </w:p>
    <w:p w14:paraId="52E8B8BE" w14:textId="6AE1325B" w:rsidR="00E14169" w:rsidRDefault="00E14169" w:rsidP="000439E5">
      <w:pPr>
        <w:spacing w:after="0" w:line="240" w:lineRule="auto"/>
      </w:pPr>
      <w:r>
        <w:t xml:space="preserve">Unlike previous </w:t>
      </w:r>
      <w:r w:rsidR="008B28E1">
        <w:t>f</w:t>
      </w:r>
      <w:r>
        <w:t xml:space="preserve">ederal-led initiatives that focused on advancing health IT adoption and health information exchange between clinical and institutional settings, eLTSS is the first federal initiative that addresses the interoperability gap between HCBS providers, beneficiaries, and their caregivers and between HCBS providers and clinical providers. It is also unique in that it addresses information </w:t>
      </w:r>
      <w:r>
        <w:lastRenderedPageBreak/>
        <w:t>requirements for social determinants of health (SDOH) data such as housing, education, and transportation, each of which influence individuals’ ability to maintain their health.</w:t>
      </w:r>
    </w:p>
    <w:p w14:paraId="4504252B" w14:textId="77777777" w:rsidR="00E14169" w:rsidRDefault="00E14169" w:rsidP="000439E5">
      <w:pPr>
        <w:spacing w:after="0" w:line="240" w:lineRule="auto"/>
      </w:pPr>
    </w:p>
    <w:p w14:paraId="4B12BBC9" w14:textId="77777777" w:rsidR="00E14169" w:rsidRDefault="00E14169" w:rsidP="000439E5">
      <w:pPr>
        <w:spacing w:after="0" w:line="240" w:lineRule="auto"/>
      </w:pPr>
      <w:r>
        <w:t>The key artifact of interest for the HL7 Community is the eLTSS Dataset. The eLTSS Dataset was developed using a consensus-based approach where eLTSS participants determined the set of data elements commonly found on a service plan. The data elements were initially derived from the service plans each of the TEFT grantees are using within their respective states, most of which were paper-based. The data elements were consolidated, reviewed and harmonized into a smaller set through facilitated public sessions with the eLTSS ONC Tech Lab participants. The process described above culminated in the publication of a set of 56 common data elements, referred to as the eLTSS Dataset.</w:t>
      </w:r>
    </w:p>
    <w:p w14:paraId="28BAEDB4" w14:textId="77777777" w:rsidR="00E14169" w:rsidRDefault="00E14169" w:rsidP="000439E5">
      <w:pPr>
        <w:spacing w:after="0" w:line="240" w:lineRule="auto"/>
      </w:pPr>
    </w:p>
    <w:p w14:paraId="263DEA82" w14:textId="77777777" w:rsidR="00E14169" w:rsidRDefault="00E14169" w:rsidP="000439E5">
      <w:pPr>
        <w:spacing w:after="0" w:line="240" w:lineRule="auto"/>
      </w:pPr>
      <w:r>
        <w:t>The Georgia Team (representatives from Department of Community Health (DCH) and Georgia Tech Research Institute (GTRI)) with assistance from ONC and CMS developed an Informative Document titled “</w:t>
      </w:r>
      <w:r w:rsidRPr="00C31C7B">
        <w:t>HL7 Cross-Paradigm Information Sharing for Electronic Long-Term Services &amp; Supports (eLTSS), Release 1</w:t>
      </w:r>
      <w:r>
        <w:t>” balloted during the September 2018 cycle. This Informative Document included detailed mappings of the eLTSS Dataset to HL7’s Standards of FHIR and C-CDA. This Implementation Guide is advancing the FHIR mapping from that artifact into an HL7 FHIR Implementation Guide.</w:t>
      </w:r>
    </w:p>
    <w:p w14:paraId="305A4815" w14:textId="77777777" w:rsidR="00E14169" w:rsidRDefault="00E14169" w:rsidP="000439E5">
      <w:pPr>
        <w:spacing w:after="0" w:line="240" w:lineRule="auto"/>
      </w:pPr>
    </w:p>
    <w:p w14:paraId="128C12B7" w14:textId="77777777" w:rsidR="00E14169" w:rsidRDefault="00E14169" w:rsidP="000439E5">
      <w:pPr>
        <w:spacing w:after="0" w:line="240" w:lineRule="auto"/>
      </w:pPr>
      <w:r>
        <w:t>Extensive documentation of the initiative process, interim documents produced, summaries of decisions made, and other detailed documentation are available on the ONC eLTSS wiki site.</w:t>
      </w:r>
    </w:p>
    <w:p w14:paraId="7934CDA3" w14:textId="77777777" w:rsidR="00E14169" w:rsidRDefault="00E14169" w:rsidP="000439E5">
      <w:pPr>
        <w:spacing w:after="0" w:line="240" w:lineRule="auto"/>
      </w:pPr>
    </w:p>
    <w:p w14:paraId="140D4D81" w14:textId="1BF2E7EB" w:rsidR="00A55C34" w:rsidRDefault="00E14169" w:rsidP="000439E5">
      <w:pPr>
        <w:pStyle w:val="Heading2"/>
      </w:pPr>
      <w:r>
        <w:t xml:space="preserve">2.2 eLTSS Project </w:t>
      </w:r>
      <w:r w:rsidR="00A55C34">
        <w:t>Purpose</w:t>
      </w:r>
    </w:p>
    <w:p w14:paraId="2EA8ACA3" w14:textId="72088627" w:rsidR="002A6AA5" w:rsidRDefault="002A6AA5" w:rsidP="000439E5">
      <w:pPr>
        <w:spacing w:after="0" w:line="240" w:lineRule="auto"/>
      </w:pPr>
      <w:r>
        <w:t xml:space="preserve">Electronic Long-Term Services &amp; Supports (eLTSS) aims to enable electronic data-level interoperability and exchange of data reflected on the person-centered service plans. The </w:t>
      </w:r>
      <w:proofErr w:type="gramStart"/>
      <w:r>
        <w:t>ultimate goal</w:t>
      </w:r>
      <w:proofErr w:type="gramEnd"/>
      <w:r>
        <w:t xml:space="preserve"> is to leverage HIT standards and electronic information sharing to improve the delivery and coordination of community-based care provided under programs such as Medicaid Waivers. This project is the continuation of work performed under the eLTSS Initiative, a joint effort by ONC and CMS, that published an eLTSS Dataset and balloted the “HL7 Cross-Paradigm White Paper: Electronic Long-Term Services &amp; Supports (eLTSS), Release 1” in the Sep 2018 ballot cycle. Current HL7 Standards include content to enable the creation and exchange of medically-focused care plans. This effort aims to provide guidance to access and exchange community-based service information alongside the medical interventions for a comprehensive picture of a person’s care. </w:t>
      </w:r>
    </w:p>
    <w:p w14:paraId="3F08F3E6" w14:textId="77777777" w:rsidR="008752E0" w:rsidRDefault="008752E0" w:rsidP="000439E5">
      <w:pPr>
        <w:spacing w:after="0" w:line="240" w:lineRule="auto"/>
      </w:pPr>
    </w:p>
    <w:p w14:paraId="2518F6C2" w14:textId="191E6B59" w:rsidR="008752E0" w:rsidRDefault="008752E0" w:rsidP="000439E5">
      <w:pPr>
        <w:spacing w:after="0" w:line="240" w:lineRule="auto"/>
      </w:pPr>
      <w:r>
        <w:t xml:space="preserve">The adoption and use of Health IT and quality measurement for community-based long-term services and supports is limited. Limitations include: </w:t>
      </w:r>
    </w:p>
    <w:p w14:paraId="49BF375C" w14:textId="77777777" w:rsidR="008752E0" w:rsidRDefault="008752E0" w:rsidP="000439E5">
      <w:pPr>
        <w:pStyle w:val="ListParagraph"/>
        <w:numPr>
          <w:ilvl w:val="0"/>
          <w:numId w:val="7"/>
        </w:numPr>
        <w:spacing w:after="0" w:line="240" w:lineRule="auto"/>
      </w:pPr>
      <w:r>
        <w:t xml:space="preserve">lack of uniformity in the terminology and definitions of data elements, including those important to the beneficiary, needed for assessments and service plans used across and between community-based information systems, clinical care systems and personal health record systems; </w:t>
      </w:r>
    </w:p>
    <w:p w14:paraId="47BB97D1" w14:textId="77777777" w:rsidR="008752E0" w:rsidRDefault="008752E0" w:rsidP="000439E5">
      <w:pPr>
        <w:pStyle w:val="ListParagraph"/>
        <w:numPr>
          <w:ilvl w:val="0"/>
          <w:numId w:val="7"/>
        </w:numPr>
        <w:spacing w:after="0" w:line="240" w:lineRule="auto"/>
      </w:pPr>
      <w:r>
        <w:t xml:space="preserve">insufficient business and/or financial incentives for service providers to acquire and use Health IT to support coordination of services; </w:t>
      </w:r>
    </w:p>
    <w:p w14:paraId="02BC0D23" w14:textId="77777777" w:rsidR="008752E0" w:rsidRDefault="008752E0" w:rsidP="000439E5">
      <w:pPr>
        <w:pStyle w:val="ListParagraph"/>
        <w:numPr>
          <w:ilvl w:val="0"/>
          <w:numId w:val="7"/>
        </w:numPr>
        <w:spacing w:after="0" w:line="240" w:lineRule="auto"/>
      </w:pPr>
      <w:r>
        <w:t xml:space="preserve">minimal national standards for quality measurement in LTSS outcomes; </w:t>
      </w:r>
    </w:p>
    <w:p w14:paraId="0350B3E3" w14:textId="77777777" w:rsidR="008752E0" w:rsidRDefault="008752E0" w:rsidP="000439E5">
      <w:pPr>
        <w:pStyle w:val="ListParagraph"/>
        <w:numPr>
          <w:ilvl w:val="0"/>
          <w:numId w:val="7"/>
        </w:numPr>
        <w:spacing w:after="0" w:line="240" w:lineRule="auto"/>
      </w:pPr>
      <w:r>
        <w:t xml:space="preserve">lack of consensus on the inter-relationships between a beneficiary’s plans across care, services and supports; and </w:t>
      </w:r>
    </w:p>
    <w:p w14:paraId="4A11B979" w14:textId="77777777" w:rsidR="008752E0" w:rsidRDefault="008752E0" w:rsidP="000439E5">
      <w:pPr>
        <w:pStyle w:val="ListParagraph"/>
        <w:numPr>
          <w:ilvl w:val="0"/>
          <w:numId w:val="7"/>
        </w:numPr>
        <w:spacing w:after="0" w:line="240" w:lineRule="auto"/>
      </w:pPr>
      <w:r>
        <w:t xml:space="preserve">lack of evidence and understanding of how Health IT may benefit the beneficiary and encourage their adoption and use of Health IT. </w:t>
      </w:r>
    </w:p>
    <w:p w14:paraId="250535AA" w14:textId="77777777" w:rsidR="008752E0" w:rsidRDefault="008752E0" w:rsidP="000439E5">
      <w:pPr>
        <w:pStyle w:val="ListParagraph"/>
        <w:numPr>
          <w:ilvl w:val="0"/>
          <w:numId w:val="7"/>
        </w:numPr>
        <w:spacing w:after="0" w:line="240" w:lineRule="auto"/>
      </w:pPr>
      <w:r>
        <w:lastRenderedPageBreak/>
        <w:t xml:space="preserve">lack of established best practices for complying with legal security and privacy requirements when electronically exchanging data between covered clinical entities and non-clinical entities providing community-based services. </w:t>
      </w:r>
    </w:p>
    <w:p w14:paraId="5D62460F" w14:textId="77777777" w:rsidR="008752E0" w:rsidRDefault="008752E0" w:rsidP="000439E5">
      <w:pPr>
        <w:spacing w:after="0" w:line="240" w:lineRule="auto"/>
      </w:pPr>
    </w:p>
    <w:p w14:paraId="3428EA00" w14:textId="3B271960" w:rsidR="008752E0" w:rsidRDefault="008752E0" w:rsidP="000439E5">
      <w:pPr>
        <w:spacing w:after="0" w:line="240" w:lineRule="auto"/>
      </w:pPr>
      <w:r>
        <w:t>The eLTSS FHIR IG will help drive the discussion to begin to remove these limitations by providing an official compilation of all the FHIR-related artifacts and documentation needed to enable exchange of eLTSS Dataset via FHIR (e.g. eLTSS Dataset FHIR mappings, eLTSS data exchange scenarios, examples). The IG will be matured to a Standard for Trial Use (STU) and will serve to support continued testing activities and evaluation by implementers.</w:t>
      </w:r>
    </w:p>
    <w:p w14:paraId="660551C9" w14:textId="77777777" w:rsidR="00454B49" w:rsidRDefault="00454B49" w:rsidP="000439E5">
      <w:pPr>
        <w:spacing w:after="0" w:line="240" w:lineRule="auto"/>
      </w:pPr>
    </w:p>
    <w:p w14:paraId="219C6254" w14:textId="0425B153" w:rsidR="00766210" w:rsidRDefault="00E14169" w:rsidP="000439E5">
      <w:pPr>
        <w:pStyle w:val="Heading2"/>
      </w:pPr>
      <w:r>
        <w:t>2.</w:t>
      </w:r>
      <w:r w:rsidR="00FD5DAB">
        <w:t>3</w:t>
      </w:r>
      <w:r>
        <w:t xml:space="preserve"> </w:t>
      </w:r>
      <w:r w:rsidR="00766210">
        <w:t>Authors and Contributors</w:t>
      </w:r>
    </w:p>
    <w:tbl>
      <w:tblPr>
        <w:tblStyle w:val="TableGrid"/>
        <w:tblW w:w="0" w:type="auto"/>
        <w:tblLook w:val="04A0" w:firstRow="1" w:lastRow="0" w:firstColumn="1" w:lastColumn="0" w:noHBand="0" w:noVBand="1"/>
      </w:tblPr>
      <w:tblGrid>
        <w:gridCol w:w="2154"/>
        <w:gridCol w:w="1264"/>
        <w:gridCol w:w="5932"/>
      </w:tblGrid>
      <w:tr w:rsidR="00ED2DA7" w14:paraId="4F04A478" w14:textId="77777777" w:rsidTr="006F6068">
        <w:tc>
          <w:tcPr>
            <w:tcW w:w="2154" w:type="dxa"/>
          </w:tcPr>
          <w:p w14:paraId="14AF2A60" w14:textId="77777777" w:rsidR="00ED2DA7" w:rsidRPr="009E59D4" w:rsidRDefault="00ED2DA7" w:rsidP="00246CE1">
            <w:pPr>
              <w:rPr>
                <w:b/>
              </w:rPr>
            </w:pPr>
            <w:r w:rsidRPr="009E59D4">
              <w:rPr>
                <w:b/>
              </w:rPr>
              <w:t>NAME</w:t>
            </w:r>
          </w:p>
        </w:tc>
        <w:tc>
          <w:tcPr>
            <w:tcW w:w="1264" w:type="dxa"/>
          </w:tcPr>
          <w:p w14:paraId="1EF9682A" w14:textId="77777777" w:rsidR="00ED2DA7" w:rsidRPr="009E59D4" w:rsidRDefault="00ED2DA7" w:rsidP="00246CE1">
            <w:pPr>
              <w:rPr>
                <w:b/>
              </w:rPr>
            </w:pPr>
            <w:r w:rsidRPr="009E59D4">
              <w:rPr>
                <w:b/>
              </w:rPr>
              <w:t>Role</w:t>
            </w:r>
          </w:p>
        </w:tc>
        <w:tc>
          <w:tcPr>
            <w:tcW w:w="5932" w:type="dxa"/>
          </w:tcPr>
          <w:p w14:paraId="611DCB14" w14:textId="77777777" w:rsidR="00ED2DA7" w:rsidRPr="009E59D4" w:rsidRDefault="00ED2DA7" w:rsidP="00246CE1">
            <w:pPr>
              <w:rPr>
                <w:b/>
              </w:rPr>
            </w:pPr>
            <w:r w:rsidRPr="009E59D4">
              <w:rPr>
                <w:b/>
              </w:rPr>
              <w:t>Organization</w:t>
            </w:r>
          </w:p>
        </w:tc>
      </w:tr>
      <w:tr w:rsidR="00ED2DA7" w14:paraId="5AD23803" w14:textId="77777777" w:rsidTr="006F6068">
        <w:tc>
          <w:tcPr>
            <w:tcW w:w="2154" w:type="dxa"/>
          </w:tcPr>
          <w:p w14:paraId="00266025" w14:textId="77777777" w:rsidR="00ED2DA7" w:rsidRPr="00213032" w:rsidRDefault="00ED2DA7" w:rsidP="00246CE1">
            <w:r w:rsidRPr="00213032">
              <w:t>Amber Patel</w:t>
            </w:r>
          </w:p>
        </w:tc>
        <w:tc>
          <w:tcPr>
            <w:tcW w:w="1264" w:type="dxa"/>
          </w:tcPr>
          <w:p w14:paraId="5B432908" w14:textId="77777777" w:rsidR="00ED2DA7" w:rsidRPr="00213032" w:rsidRDefault="00ED2DA7" w:rsidP="00246CE1">
            <w:r w:rsidRPr="00213032">
              <w:t>Author</w:t>
            </w:r>
          </w:p>
        </w:tc>
        <w:tc>
          <w:tcPr>
            <w:tcW w:w="5932" w:type="dxa"/>
          </w:tcPr>
          <w:p w14:paraId="3A89FD96" w14:textId="77777777" w:rsidR="00ED2DA7" w:rsidRPr="00213032" w:rsidRDefault="00ED2DA7" w:rsidP="00246CE1">
            <w:r w:rsidRPr="00213032">
              <w:t>SRS</w:t>
            </w:r>
          </w:p>
        </w:tc>
      </w:tr>
      <w:tr w:rsidR="00ED2DA7" w14:paraId="5329D8E5" w14:textId="77777777" w:rsidTr="006F6068">
        <w:tc>
          <w:tcPr>
            <w:tcW w:w="2154" w:type="dxa"/>
          </w:tcPr>
          <w:p w14:paraId="4DBBA0BB" w14:textId="77777777" w:rsidR="00ED2DA7" w:rsidRDefault="00ED2DA7" w:rsidP="00246CE1">
            <w:r w:rsidRPr="00334590">
              <w:t xml:space="preserve">Anastasia </w:t>
            </w:r>
            <w:proofErr w:type="spellStart"/>
            <w:r w:rsidRPr="00334590">
              <w:t>Perchem</w:t>
            </w:r>
            <w:proofErr w:type="spellEnd"/>
          </w:p>
        </w:tc>
        <w:tc>
          <w:tcPr>
            <w:tcW w:w="1264" w:type="dxa"/>
          </w:tcPr>
          <w:p w14:paraId="32121760" w14:textId="77777777" w:rsidR="00ED2DA7" w:rsidRDefault="00ED2DA7" w:rsidP="00246CE1">
            <w:r w:rsidRPr="00B50AF2">
              <w:rPr>
                <w:rFonts w:cstheme="minorHAnsi"/>
              </w:rPr>
              <w:t>Contributor</w:t>
            </w:r>
          </w:p>
        </w:tc>
        <w:tc>
          <w:tcPr>
            <w:tcW w:w="5932" w:type="dxa"/>
          </w:tcPr>
          <w:p w14:paraId="7B1797DC" w14:textId="77777777" w:rsidR="00ED2DA7" w:rsidRDefault="00ED2DA7" w:rsidP="00246CE1">
            <w:r w:rsidRPr="00334590">
              <w:t>Office of the National Coordinator for Health Information Technology</w:t>
            </w:r>
          </w:p>
        </w:tc>
      </w:tr>
      <w:tr w:rsidR="00ED2DA7" w14:paraId="4BCC533C" w14:textId="77777777" w:rsidTr="006F6068">
        <w:tc>
          <w:tcPr>
            <w:tcW w:w="2154" w:type="dxa"/>
          </w:tcPr>
          <w:p w14:paraId="07729A58" w14:textId="77777777" w:rsidR="00ED2DA7" w:rsidRDefault="00ED2DA7" w:rsidP="00246CE1">
            <w:r>
              <w:t>Becky Angeles</w:t>
            </w:r>
          </w:p>
        </w:tc>
        <w:tc>
          <w:tcPr>
            <w:tcW w:w="1264" w:type="dxa"/>
          </w:tcPr>
          <w:p w14:paraId="5297CA94" w14:textId="77777777" w:rsidR="00ED2DA7" w:rsidRDefault="00ED2DA7" w:rsidP="00246CE1">
            <w:r>
              <w:t>Author</w:t>
            </w:r>
          </w:p>
        </w:tc>
        <w:tc>
          <w:tcPr>
            <w:tcW w:w="5932" w:type="dxa"/>
          </w:tcPr>
          <w:p w14:paraId="24437AD7" w14:textId="77777777" w:rsidR="00ED2DA7" w:rsidRDefault="00ED2DA7" w:rsidP="00246CE1">
            <w:r>
              <w:t>Carradora Health, Inc.</w:t>
            </w:r>
          </w:p>
        </w:tc>
      </w:tr>
      <w:tr w:rsidR="00ED2DA7" w14:paraId="1F9269CD" w14:textId="77777777" w:rsidTr="006F6068">
        <w:tc>
          <w:tcPr>
            <w:tcW w:w="2154" w:type="dxa"/>
          </w:tcPr>
          <w:p w14:paraId="78A2096C" w14:textId="77777777" w:rsidR="00ED2DA7" w:rsidRDefault="00ED2DA7" w:rsidP="00246CE1">
            <w:r>
              <w:t>Bonnie Young</w:t>
            </w:r>
          </w:p>
        </w:tc>
        <w:tc>
          <w:tcPr>
            <w:tcW w:w="1264" w:type="dxa"/>
          </w:tcPr>
          <w:p w14:paraId="7B507243" w14:textId="77777777" w:rsidR="00ED2DA7" w:rsidRDefault="00ED2DA7" w:rsidP="00246CE1">
            <w:r>
              <w:t>Contributor</w:t>
            </w:r>
          </w:p>
        </w:tc>
        <w:tc>
          <w:tcPr>
            <w:tcW w:w="5932" w:type="dxa"/>
          </w:tcPr>
          <w:p w14:paraId="583C6242" w14:textId="77777777" w:rsidR="00ED2DA7" w:rsidRDefault="00ED2DA7" w:rsidP="00246CE1">
            <w:r>
              <w:t>Georgia Department of Community Health</w:t>
            </w:r>
          </w:p>
        </w:tc>
      </w:tr>
      <w:tr w:rsidR="00E925BB" w14:paraId="0CA3D274" w14:textId="77777777" w:rsidTr="006F6068">
        <w:tc>
          <w:tcPr>
            <w:tcW w:w="2154" w:type="dxa"/>
          </w:tcPr>
          <w:p w14:paraId="79C50FBF" w14:textId="3601CEC8" w:rsidR="00E925BB" w:rsidRPr="00334590" w:rsidRDefault="00E925BB" w:rsidP="00246CE1">
            <w:r>
              <w:t>David Pyke</w:t>
            </w:r>
          </w:p>
        </w:tc>
        <w:tc>
          <w:tcPr>
            <w:tcW w:w="1264" w:type="dxa"/>
          </w:tcPr>
          <w:p w14:paraId="17FA1810" w14:textId="22A5EAE6" w:rsidR="00E925BB" w:rsidRPr="00B50AF2" w:rsidRDefault="00E925BB" w:rsidP="00246CE1">
            <w:pPr>
              <w:rPr>
                <w:rFonts w:cstheme="minorHAnsi"/>
              </w:rPr>
            </w:pPr>
            <w:r>
              <w:rPr>
                <w:rFonts w:cstheme="minorHAnsi"/>
              </w:rPr>
              <w:t>Author</w:t>
            </w:r>
          </w:p>
        </w:tc>
        <w:tc>
          <w:tcPr>
            <w:tcW w:w="5932" w:type="dxa"/>
          </w:tcPr>
          <w:p w14:paraId="7079D315" w14:textId="437FB6EB" w:rsidR="00E925BB" w:rsidRPr="00334590" w:rsidRDefault="00814F21" w:rsidP="00246CE1">
            <w:r>
              <w:t>Ready Computing</w:t>
            </w:r>
          </w:p>
        </w:tc>
      </w:tr>
      <w:tr w:rsidR="00ED2DA7" w14:paraId="798CFFE2" w14:textId="77777777" w:rsidTr="006F6068">
        <w:tc>
          <w:tcPr>
            <w:tcW w:w="2154" w:type="dxa"/>
          </w:tcPr>
          <w:p w14:paraId="4EF19F8F" w14:textId="77777777" w:rsidR="00ED2DA7" w:rsidRDefault="00ED2DA7" w:rsidP="00246CE1">
            <w:r w:rsidRPr="00334590">
              <w:t xml:space="preserve">Elizabeth </w:t>
            </w:r>
            <w:proofErr w:type="spellStart"/>
            <w:r w:rsidRPr="00334590">
              <w:t>Palena</w:t>
            </w:r>
            <w:proofErr w:type="spellEnd"/>
            <w:r w:rsidRPr="00334590">
              <w:t xml:space="preserve"> Hall</w:t>
            </w:r>
          </w:p>
        </w:tc>
        <w:tc>
          <w:tcPr>
            <w:tcW w:w="1264" w:type="dxa"/>
          </w:tcPr>
          <w:p w14:paraId="268312BC" w14:textId="77777777" w:rsidR="00ED2DA7" w:rsidRDefault="00ED2DA7" w:rsidP="00246CE1">
            <w:r w:rsidRPr="00B50AF2">
              <w:rPr>
                <w:rFonts w:cstheme="minorHAnsi"/>
              </w:rPr>
              <w:t>Contributor</w:t>
            </w:r>
          </w:p>
        </w:tc>
        <w:tc>
          <w:tcPr>
            <w:tcW w:w="5932" w:type="dxa"/>
          </w:tcPr>
          <w:p w14:paraId="0D726B59" w14:textId="77777777" w:rsidR="00ED2DA7" w:rsidRDefault="00ED2DA7" w:rsidP="00246CE1">
            <w:r w:rsidRPr="00334590">
              <w:t>Office of the National Coordinator for Health Information Technology</w:t>
            </w:r>
          </w:p>
        </w:tc>
      </w:tr>
      <w:tr w:rsidR="00ED2DA7" w14:paraId="4D799A20" w14:textId="77777777" w:rsidTr="006F6068">
        <w:tc>
          <w:tcPr>
            <w:tcW w:w="2154" w:type="dxa"/>
          </w:tcPr>
          <w:p w14:paraId="3141770A" w14:textId="77777777" w:rsidR="00ED2DA7" w:rsidRPr="00213032" w:rsidRDefault="00ED2DA7" w:rsidP="00246CE1">
            <w:r w:rsidRPr="00213032">
              <w:t>Greg White</w:t>
            </w:r>
          </w:p>
        </w:tc>
        <w:tc>
          <w:tcPr>
            <w:tcW w:w="1264" w:type="dxa"/>
          </w:tcPr>
          <w:p w14:paraId="378090E0" w14:textId="77777777" w:rsidR="00ED2DA7" w:rsidRPr="00213032" w:rsidRDefault="00ED2DA7" w:rsidP="00246CE1">
            <w:r w:rsidRPr="00213032">
              <w:t>Author</w:t>
            </w:r>
          </w:p>
        </w:tc>
        <w:tc>
          <w:tcPr>
            <w:tcW w:w="5932" w:type="dxa"/>
          </w:tcPr>
          <w:p w14:paraId="5A42BDD6" w14:textId="77777777" w:rsidR="00ED2DA7" w:rsidRPr="00213032" w:rsidRDefault="00ED2DA7" w:rsidP="00246CE1">
            <w:r w:rsidRPr="00213032">
              <w:t>SRS</w:t>
            </w:r>
          </w:p>
        </w:tc>
      </w:tr>
      <w:tr w:rsidR="00ED2DA7" w14:paraId="0AFCD0A7" w14:textId="77777777" w:rsidTr="006F6068">
        <w:tc>
          <w:tcPr>
            <w:tcW w:w="2154" w:type="dxa"/>
          </w:tcPr>
          <w:p w14:paraId="4D1AA03B" w14:textId="77777777" w:rsidR="00ED2DA7" w:rsidRDefault="00ED2DA7" w:rsidP="00246CE1">
            <w:r>
              <w:t>Irina Connelly</w:t>
            </w:r>
          </w:p>
        </w:tc>
        <w:tc>
          <w:tcPr>
            <w:tcW w:w="1264" w:type="dxa"/>
          </w:tcPr>
          <w:p w14:paraId="1181D2C6" w14:textId="77777777" w:rsidR="00ED2DA7" w:rsidRDefault="00ED2DA7" w:rsidP="00246CE1">
            <w:r>
              <w:t>Contributor</w:t>
            </w:r>
          </w:p>
        </w:tc>
        <w:tc>
          <w:tcPr>
            <w:tcW w:w="5932" w:type="dxa"/>
          </w:tcPr>
          <w:p w14:paraId="3C7FB984" w14:textId="77777777" w:rsidR="00ED2DA7" w:rsidRDefault="00ED2DA7" w:rsidP="00246CE1">
            <w:r>
              <w:t>Georgia Tech Research Institute</w:t>
            </w:r>
          </w:p>
        </w:tc>
      </w:tr>
      <w:tr w:rsidR="00ED2DA7" w14:paraId="7A865B2B" w14:textId="77777777" w:rsidTr="006F6068">
        <w:tc>
          <w:tcPr>
            <w:tcW w:w="2154" w:type="dxa"/>
          </w:tcPr>
          <w:p w14:paraId="1FDD4606" w14:textId="77777777" w:rsidR="00ED2DA7" w:rsidRDefault="00ED2DA7" w:rsidP="00246CE1">
            <w:r>
              <w:t>Jack Wallace</w:t>
            </w:r>
          </w:p>
        </w:tc>
        <w:tc>
          <w:tcPr>
            <w:tcW w:w="1264" w:type="dxa"/>
          </w:tcPr>
          <w:p w14:paraId="06D4263B" w14:textId="77777777" w:rsidR="00ED2DA7" w:rsidRDefault="00ED2DA7" w:rsidP="00246CE1">
            <w:r>
              <w:t>Author</w:t>
            </w:r>
          </w:p>
        </w:tc>
        <w:tc>
          <w:tcPr>
            <w:tcW w:w="5932" w:type="dxa"/>
          </w:tcPr>
          <w:p w14:paraId="13CB54F1" w14:textId="77777777" w:rsidR="00ED2DA7" w:rsidRDefault="00ED2DA7" w:rsidP="00246CE1">
            <w:r>
              <w:t>Georgia Tech Research Institute</w:t>
            </w:r>
          </w:p>
        </w:tc>
      </w:tr>
      <w:tr w:rsidR="00ED2DA7" w14:paraId="201A86AC" w14:textId="77777777" w:rsidTr="006F6068">
        <w:tc>
          <w:tcPr>
            <w:tcW w:w="2154" w:type="dxa"/>
          </w:tcPr>
          <w:p w14:paraId="0F64749D" w14:textId="77777777" w:rsidR="00ED2DA7" w:rsidRDefault="00ED2DA7" w:rsidP="00246CE1">
            <w:r>
              <w:t>Jamie Parker</w:t>
            </w:r>
          </w:p>
        </w:tc>
        <w:tc>
          <w:tcPr>
            <w:tcW w:w="1264" w:type="dxa"/>
          </w:tcPr>
          <w:p w14:paraId="1BDA6568" w14:textId="77777777" w:rsidR="00ED2DA7" w:rsidRDefault="00ED2DA7" w:rsidP="00246CE1">
            <w:r>
              <w:t>Author</w:t>
            </w:r>
          </w:p>
        </w:tc>
        <w:tc>
          <w:tcPr>
            <w:tcW w:w="5932" w:type="dxa"/>
          </w:tcPr>
          <w:p w14:paraId="24710D5E" w14:textId="77777777" w:rsidR="00ED2DA7" w:rsidRDefault="00ED2DA7" w:rsidP="00246CE1">
            <w:r>
              <w:t>Carradora Health, Inc.</w:t>
            </w:r>
          </w:p>
        </w:tc>
      </w:tr>
      <w:tr w:rsidR="00E2147F" w14:paraId="172AC606" w14:textId="77777777" w:rsidTr="006F6068">
        <w:tc>
          <w:tcPr>
            <w:tcW w:w="2154" w:type="dxa"/>
          </w:tcPr>
          <w:p w14:paraId="5AC8D801" w14:textId="7E04008A" w:rsidR="00E2147F" w:rsidRPr="00213032" w:rsidRDefault="00E2147F" w:rsidP="00246CE1">
            <w:r>
              <w:t xml:space="preserve">John </w:t>
            </w:r>
            <w:proofErr w:type="spellStart"/>
            <w:r>
              <w:t>Moerhke</w:t>
            </w:r>
            <w:proofErr w:type="spellEnd"/>
          </w:p>
        </w:tc>
        <w:tc>
          <w:tcPr>
            <w:tcW w:w="1264" w:type="dxa"/>
          </w:tcPr>
          <w:p w14:paraId="661385B0" w14:textId="438FB020" w:rsidR="00E2147F" w:rsidRPr="00213032" w:rsidRDefault="00E2147F" w:rsidP="00246CE1">
            <w:r>
              <w:t>Author</w:t>
            </w:r>
          </w:p>
        </w:tc>
        <w:tc>
          <w:tcPr>
            <w:tcW w:w="5932" w:type="dxa"/>
          </w:tcPr>
          <w:p w14:paraId="15FC9D49" w14:textId="399BCD21" w:rsidR="00E2147F" w:rsidRPr="009C3F9D" w:rsidRDefault="00814F21" w:rsidP="00246CE1">
            <w:pPr>
              <w:rPr>
                <w:highlight w:val="yellow"/>
              </w:rPr>
            </w:pPr>
            <w:r w:rsidRPr="009C3F9D">
              <w:rPr>
                <w:highlight w:val="yellow"/>
              </w:rPr>
              <w:t>????</w:t>
            </w:r>
          </w:p>
        </w:tc>
      </w:tr>
      <w:tr w:rsidR="00ED2DA7" w14:paraId="0A74C167" w14:textId="77777777" w:rsidTr="006F6068">
        <w:tc>
          <w:tcPr>
            <w:tcW w:w="2154" w:type="dxa"/>
          </w:tcPr>
          <w:p w14:paraId="34AD3ED0" w14:textId="77777777" w:rsidR="00ED2DA7" w:rsidRPr="00213032" w:rsidRDefault="00ED2DA7" w:rsidP="00246CE1">
            <w:r w:rsidRPr="00213032">
              <w:t>Johnathan Coleman</w:t>
            </w:r>
          </w:p>
        </w:tc>
        <w:tc>
          <w:tcPr>
            <w:tcW w:w="1264" w:type="dxa"/>
          </w:tcPr>
          <w:p w14:paraId="754F9297" w14:textId="77777777" w:rsidR="00ED2DA7" w:rsidRPr="00213032" w:rsidRDefault="00ED2DA7" w:rsidP="00246CE1">
            <w:r w:rsidRPr="00213032">
              <w:t>Author</w:t>
            </w:r>
          </w:p>
        </w:tc>
        <w:tc>
          <w:tcPr>
            <w:tcW w:w="5932" w:type="dxa"/>
          </w:tcPr>
          <w:p w14:paraId="08B7B3AE" w14:textId="77777777" w:rsidR="00ED2DA7" w:rsidRPr="00213032" w:rsidRDefault="00ED2DA7" w:rsidP="00246CE1">
            <w:r w:rsidRPr="00213032">
              <w:t>SRS</w:t>
            </w:r>
          </w:p>
        </w:tc>
      </w:tr>
      <w:tr w:rsidR="00ED2DA7" w14:paraId="776812DE" w14:textId="77777777" w:rsidTr="006F6068">
        <w:tc>
          <w:tcPr>
            <w:tcW w:w="2154" w:type="dxa"/>
          </w:tcPr>
          <w:p w14:paraId="3C2C3FD2" w14:textId="77777777" w:rsidR="00ED2DA7" w:rsidRDefault="00ED2DA7" w:rsidP="00246CE1">
            <w:r w:rsidRPr="00334590">
              <w:t xml:space="preserve">Kerry </w:t>
            </w:r>
            <w:proofErr w:type="spellStart"/>
            <w:r w:rsidRPr="00334590">
              <w:t>Lida</w:t>
            </w:r>
            <w:proofErr w:type="spellEnd"/>
          </w:p>
        </w:tc>
        <w:tc>
          <w:tcPr>
            <w:tcW w:w="1264" w:type="dxa"/>
          </w:tcPr>
          <w:p w14:paraId="089925FF" w14:textId="77777777" w:rsidR="00ED2DA7" w:rsidRDefault="00ED2DA7" w:rsidP="00246CE1">
            <w:r w:rsidRPr="00B50AF2">
              <w:rPr>
                <w:rFonts w:cstheme="minorHAnsi"/>
              </w:rPr>
              <w:t>Contributor</w:t>
            </w:r>
          </w:p>
        </w:tc>
        <w:tc>
          <w:tcPr>
            <w:tcW w:w="5932" w:type="dxa"/>
          </w:tcPr>
          <w:p w14:paraId="76535EC8" w14:textId="77777777" w:rsidR="00ED2DA7" w:rsidRDefault="00ED2DA7" w:rsidP="00246CE1">
            <w:r w:rsidRPr="00334590">
              <w:t>Centers for Medicare &amp; Medicaid Services</w:t>
            </w:r>
          </w:p>
        </w:tc>
      </w:tr>
      <w:tr w:rsidR="00ED2DA7" w14:paraId="374F033C" w14:textId="77777777" w:rsidTr="006F6068">
        <w:tc>
          <w:tcPr>
            <w:tcW w:w="2154" w:type="dxa"/>
          </w:tcPr>
          <w:p w14:paraId="6EA8C45C" w14:textId="77777777" w:rsidR="00ED2DA7" w:rsidRDefault="00ED2DA7" w:rsidP="00246CE1">
            <w:r>
              <w:t>Mark Meadows</w:t>
            </w:r>
          </w:p>
        </w:tc>
        <w:tc>
          <w:tcPr>
            <w:tcW w:w="1264" w:type="dxa"/>
          </w:tcPr>
          <w:p w14:paraId="5B81E50C" w14:textId="77777777" w:rsidR="00ED2DA7" w:rsidRDefault="00ED2DA7" w:rsidP="00246CE1">
            <w:r>
              <w:t>Contributor</w:t>
            </w:r>
          </w:p>
        </w:tc>
        <w:tc>
          <w:tcPr>
            <w:tcW w:w="5932" w:type="dxa"/>
          </w:tcPr>
          <w:p w14:paraId="213CDF4B" w14:textId="77777777" w:rsidR="00ED2DA7" w:rsidRDefault="00ED2DA7" w:rsidP="00246CE1">
            <w:r>
              <w:t>Georgia Department of Community Health</w:t>
            </w:r>
          </w:p>
        </w:tc>
      </w:tr>
    </w:tbl>
    <w:p w14:paraId="4264128D" w14:textId="14287B2D" w:rsidR="00465E94" w:rsidRDefault="00465E94" w:rsidP="00465E94">
      <w:pPr>
        <w:spacing w:after="75" w:line="252" w:lineRule="atLeast"/>
        <w:rPr>
          <w:rFonts w:ascii="Verdana" w:eastAsia="Times New Roman" w:hAnsi="Verdana" w:cs="Times New Roman"/>
          <w:color w:val="333333"/>
          <w:sz w:val="18"/>
          <w:szCs w:val="18"/>
        </w:rPr>
      </w:pPr>
    </w:p>
    <w:p w14:paraId="6E79CF37" w14:textId="1FC2F9B9" w:rsidR="00432E96" w:rsidRDefault="00432E96" w:rsidP="00432E96">
      <w:pPr>
        <w:pStyle w:val="Heading1"/>
      </w:pPr>
      <w:r>
        <w:t>3.0 PROFILES</w:t>
      </w:r>
      <w:r w:rsidR="006736AD">
        <w:t xml:space="preserve"> (tab)</w:t>
      </w:r>
    </w:p>
    <w:p w14:paraId="300D87F2" w14:textId="65F7B2CA" w:rsidR="00432E96" w:rsidRDefault="00432E96" w:rsidP="00432E96">
      <w:pPr>
        <w:pStyle w:val="Heading2"/>
      </w:pPr>
      <w:r>
        <w:t>3.</w:t>
      </w:r>
      <w:r w:rsidR="005B1B9E">
        <w:t>1</w:t>
      </w:r>
      <w:r>
        <w:t xml:space="preserve"> eLTSS Profiles</w:t>
      </w:r>
    </w:p>
    <w:p w14:paraId="1225113B" w14:textId="772BA6ED" w:rsidR="00432E96" w:rsidRDefault="00432E96" w:rsidP="00432E96">
      <w:r>
        <w:t xml:space="preserve">The list of eLTSS Profiles is shown below. </w:t>
      </w:r>
      <w:r w:rsidR="00EF1C8D">
        <w:t xml:space="preserve"> Each Profile </w:t>
      </w:r>
      <w:r w:rsidR="00AC226C">
        <w:t xml:space="preserve">provides the mapping to </w:t>
      </w:r>
      <w:r w:rsidR="00E6378A">
        <w:t>a</w:t>
      </w:r>
      <w:r w:rsidR="00AC226C">
        <w:t xml:space="preserve"> corresponding eLTSS Dataset element. </w:t>
      </w:r>
      <w:r>
        <w:t>For each profile requirements and guidance is given in a simple narrative summary. A formal hierarchical table that presents a logical view of the content in both a differential and snapshot view is provided.</w:t>
      </w:r>
    </w:p>
    <w:p w14:paraId="79B95588" w14:textId="77777777" w:rsidR="00432E96" w:rsidRDefault="00432E96" w:rsidP="00432E96"/>
    <w:p w14:paraId="0C468C85" w14:textId="31C9A270" w:rsidR="00670C69" w:rsidRPr="00670C69" w:rsidRDefault="0083715A" w:rsidP="00670C69">
      <w:pPr>
        <w:pStyle w:val="Heading1"/>
      </w:pPr>
      <w:r>
        <w:t>4</w:t>
      </w:r>
      <w:r w:rsidR="00670C69">
        <w:t xml:space="preserve">.0 </w:t>
      </w:r>
      <w:r w:rsidR="005056CA">
        <w:t>MAPPINGS</w:t>
      </w:r>
      <w:r w:rsidR="00670C69" w:rsidRPr="00670C69">
        <w:t xml:space="preserve"> (tab)</w:t>
      </w:r>
    </w:p>
    <w:p w14:paraId="2FC46149" w14:textId="52A1E74D" w:rsidR="001671E7" w:rsidRDefault="001671E7" w:rsidP="001671E7">
      <w:pPr>
        <w:pStyle w:val="Heading2"/>
      </w:pPr>
      <w:r>
        <w:t>4.1 Detailed eLTSS Dataset to FHIR R4 Mapping</w:t>
      </w:r>
    </w:p>
    <w:p w14:paraId="2833673D" w14:textId="74CACF45" w:rsidR="003E353E" w:rsidRPr="003E353E" w:rsidRDefault="007C737C" w:rsidP="003E353E">
      <w:pPr>
        <w:pPrChange w:id="1" w:author="Becky Angeles" w:date="2019-02-04T16:19:00Z">
          <w:pPr>
            <w:pStyle w:val="Heading2"/>
          </w:pPr>
        </w:pPrChange>
      </w:pPr>
      <w:r>
        <w:t>The eLTSS Informative Document contains a detailed mapping of the eLTSS Dataset to FHIR v3.5. The table below illustrates an updated mapping of the eLTSS Dataset to FHIR R4.</w:t>
      </w:r>
      <w:r w:rsidR="001367A9">
        <w:t xml:space="preserve"> For a downloadable file, please click </w:t>
      </w:r>
      <w:commentRangeStart w:id="2"/>
      <w:r w:rsidR="001367A9">
        <w:t>here</w:t>
      </w:r>
      <w:commentRangeEnd w:id="2"/>
      <w:r w:rsidR="001367A9">
        <w:rPr>
          <w:rStyle w:val="CommentReference"/>
        </w:rPr>
        <w:commentReference w:id="2"/>
      </w:r>
      <w:r w:rsidR="001367A9">
        <w:t>.</w:t>
      </w:r>
    </w:p>
    <w:p w14:paraId="3ED3D3D2" w14:textId="5786C2A8" w:rsidR="00B8463F" w:rsidRPr="00B8463F" w:rsidRDefault="0083715A" w:rsidP="00670C69">
      <w:pPr>
        <w:pStyle w:val="Heading2"/>
      </w:pPr>
      <w:commentRangeStart w:id="3"/>
      <w:r>
        <w:lastRenderedPageBreak/>
        <w:t>4</w:t>
      </w:r>
      <w:r w:rsidR="00670C69">
        <w:t>.</w:t>
      </w:r>
      <w:r w:rsidR="001671E7">
        <w:t>2</w:t>
      </w:r>
      <w:r w:rsidR="00670C69">
        <w:t xml:space="preserve"> </w:t>
      </w:r>
      <w:r w:rsidR="00244CE4">
        <w:t>eLTSS Dataset Mapped to FHIR Resources</w:t>
      </w:r>
      <w:r w:rsidR="00673594">
        <w:t xml:space="preserve"> and US Core Profiles</w:t>
      </w:r>
      <w:commentRangeEnd w:id="3"/>
      <w:r w:rsidR="001671E7">
        <w:rPr>
          <w:rStyle w:val="CommentReference"/>
          <w:rFonts w:asciiTheme="minorHAnsi" w:eastAsiaTheme="minorHAnsi" w:hAnsiTheme="minorHAnsi" w:cstheme="minorBidi"/>
          <w:color w:val="auto"/>
        </w:rPr>
        <w:commentReference w:id="3"/>
      </w:r>
    </w:p>
    <w:p w14:paraId="7C39FEB5" w14:textId="585E5211" w:rsidR="00D64B9E" w:rsidRDefault="00244CE4" w:rsidP="00246CE1">
      <w:pPr>
        <w:spacing w:after="0" w:line="240" w:lineRule="auto"/>
      </w:pPr>
      <w:r>
        <w:t>The table below lists the eLTSS Dataset Elements</w:t>
      </w:r>
      <w:r w:rsidR="00673594">
        <w:t xml:space="preserve"> mapped to FHIR </w:t>
      </w:r>
      <w:r w:rsidR="00FE1C0F">
        <w:t xml:space="preserve">R4 </w:t>
      </w:r>
      <w:r w:rsidR="00FE1744">
        <w:t xml:space="preserve">at the </w:t>
      </w:r>
      <w:r w:rsidR="00673594">
        <w:t>Resource</w:t>
      </w:r>
      <w:r w:rsidR="00FE1744">
        <w:t xml:space="preserve"> level</w:t>
      </w:r>
      <w:r w:rsidR="00673594">
        <w:t xml:space="preserve"> and US Core Profiles when </w:t>
      </w:r>
      <w:r w:rsidR="0071003E">
        <w:t>applicable.</w:t>
      </w:r>
      <w:r w:rsidR="0049356B">
        <w:t xml:space="preserve"> </w:t>
      </w:r>
    </w:p>
    <w:tbl>
      <w:tblPr>
        <w:tblStyle w:val="TableGrid"/>
        <w:tblpPr w:leftFromText="180" w:rightFromText="180" w:vertAnchor="page" w:horzAnchor="margin" w:tblpY="3551"/>
        <w:tblW w:w="0" w:type="auto"/>
        <w:tblLook w:val="04A0" w:firstRow="1" w:lastRow="0" w:firstColumn="1" w:lastColumn="0" w:noHBand="0" w:noVBand="1"/>
      </w:tblPr>
      <w:tblGrid>
        <w:gridCol w:w="3116"/>
        <w:gridCol w:w="3117"/>
        <w:gridCol w:w="3117"/>
      </w:tblGrid>
      <w:tr w:rsidR="00800264" w14:paraId="0AD36BDF" w14:textId="77777777" w:rsidTr="008D70E5">
        <w:tc>
          <w:tcPr>
            <w:tcW w:w="3116" w:type="dxa"/>
          </w:tcPr>
          <w:p w14:paraId="1328F839" w14:textId="77777777" w:rsidR="00800264" w:rsidRPr="00DD10D3" w:rsidRDefault="00800264" w:rsidP="00800264">
            <w:pPr>
              <w:rPr>
                <w:b/>
              </w:rPr>
            </w:pPr>
            <w:r w:rsidRPr="00DD10D3">
              <w:rPr>
                <w:b/>
              </w:rPr>
              <w:t>eLTSS Dataset Element</w:t>
            </w:r>
          </w:p>
        </w:tc>
        <w:tc>
          <w:tcPr>
            <w:tcW w:w="3117" w:type="dxa"/>
          </w:tcPr>
          <w:p w14:paraId="25C76CBD" w14:textId="77777777" w:rsidR="00800264" w:rsidRPr="00DD10D3" w:rsidRDefault="00800264" w:rsidP="00800264">
            <w:pPr>
              <w:rPr>
                <w:b/>
              </w:rPr>
            </w:pPr>
            <w:r w:rsidRPr="00DD10D3">
              <w:rPr>
                <w:b/>
              </w:rPr>
              <w:t>FHIR Resource</w:t>
            </w:r>
          </w:p>
        </w:tc>
        <w:tc>
          <w:tcPr>
            <w:tcW w:w="3117" w:type="dxa"/>
          </w:tcPr>
          <w:p w14:paraId="6EA353D1" w14:textId="77777777" w:rsidR="00800264" w:rsidRPr="00DD10D3" w:rsidRDefault="00800264" w:rsidP="00800264">
            <w:pPr>
              <w:rPr>
                <w:b/>
              </w:rPr>
            </w:pPr>
            <w:r>
              <w:rPr>
                <w:b/>
              </w:rPr>
              <w:t>US Core Profile</w:t>
            </w:r>
          </w:p>
        </w:tc>
      </w:tr>
      <w:tr w:rsidR="00800264" w14:paraId="4ABFF179" w14:textId="77777777" w:rsidTr="008D70E5">
        <w:tc>
          <w:tcPr>
            <w:tcW w:w="3116" w:type="dxa"/>
            <w:vAlign w:val="center"/>
          </w:tcPr>
          <w:p w14:paraId="6BDDEFB3" w14:textId="77777777" w:rsidR="00800264" w:rsidRDefault="00800264" w:rsidP="00800264">
            <w:pPr>
              <w:rPr>
                <w:rFonts w:ascii="Calibri" w:hAnsi="Calibri" w:cs="Calibri"/>
                <w:color w:val="000000"/>
              </w:rPr>
            </w:pPr>
            <w:r>
              <w:rPr>
                <w:rFonts w:ascii="Calibri" w:hAnsi="Calibri" w:cs="Calibri"/>
                <w:color w:val="000000"/>
              </w:rPr>
              <w:t>Person Name</w:t>
            </w:r>
          </w:p>
        </w:tc>
        <w:tc>
          <w:tcPr>
            <w:tcW w:w="3117" w:type="dxa"/>
          </w:tcPr>
          <w:p w14:paraId="3C418DE1" w14:textId="77777777" w:rsidR="00800264" w:rsidRDefault="00800264" w:rsidP="00800264">
            <w:r>
              <w:t>Patient</w:t>
            </w:r>
          </w:p>
        </w:tc>
        <w:tc>
          <w:tcPr>
            <w:tcW w:w="3117" w:type="dxa"/>
          </w:tcPr>
          <w:p w14:paraId="39ECC149" w14:textId="77777777" w:rsidR="00800264" w:rsidRDefault="00111003" w:rsidP="00800264">
            <w:hyperlink r:id="rId22" w:history="1">
              <w:r w:rsidR="00800264" w:rsidRPr="00E51BDC">
                <w:rPr>
                  <w:rStyle w:val="Hyperlink"/>
                </w:rPr>
                <w:t>US Core Patient Profile</w:t>
              </w:r>
            </w:hyperlink>
          </w:p>
        </w:tc>
      </w:tr>
      <w:tr w:rsidR="00800264" w14:paraId="1567C7A0" w14:textId="77777777" w:rsidTr="008D70E5">
        <w:tc>
          <w:tcPr>
            <w:tcW w:w="3116" w:type="dxa"/>
            <w:vAlign w:val="center"/>
          </w:tcPr>
          <w:p w14:paraId="409F94A3" w14:textId="77777777" w:rsidR="00800264" w:rsidRDefault="00800264" w:rsidP="00800264">
            <w:pPr>
              <w:rPr>
                <w:rFonts w:ascii="Calibri" w:hAnsi="Calibri" w:cs="Calibri"/>
                <w:color w:val="000000"/>
              </w:rPr>
            </w:pPr>
            <w:r>
              <w:rPr>
                <w:rFonts w:ascii="Calibri" w:hAnsi="Calibri" w:cs="Calibri"/>
                <w:color w:val="000000"/>
              </w:rPr>
              <w:t>Person Identifier</w:t>
            </w:r>
          </w:p>
        </w:tc>
        <w:tc>
          <w:tcPr>
            <w:tcW w:w="3117" w:type="dxa"/>
          </w:tcPr>
          <w:p w14:paraId="4515F759" w14:textId="77777777" w:rsidR="00800264" w:rsidRDefault="00800264" w:rsidP="00800264">
            <w:r>
              <w:t>Patient</w:t>
            </w:r>
          </w:p>
        </w:tc>
        <w:tc>
          <w:tcPr>
            <w:tcW w:w="3117" w:type="dxa"/>
          </w:tcPr>
          <w:p w14:paraId="76BEEBC4" w14:textId="77777777" w:rsidR="00800264" w:rsidRDefault="00111003" w:rsidP="00800264">
            <w:hyperlink r:id="rId23" w:history="1">
              <w:r w:rsidR="00800264" w:rsidRPr="00E51BDC">
                <w:rPr>
                  <w:rStyle w:val="Hyperlink"/>
                </w:rPr>
                <w:t>US Core Patient Profile</w:t>
              </w:r>
            </w:hyperlink>
          </w:p>
        </w:tc>
      </w:tr>
      <w:tr w:rsidR="00800264" w14:paraId="4E82B465" w14:textId="77777777" w:rsidTr="008D70E5">
        <w:tc>
          <w:tcPr>
            <w:tcW w:w="3116" w:type="dxa"/>
            <w:vAlign w:val="center"/>
          </w:tcPr>
          <w:p w14:paraId="4961FDB2" w14:textId="77777777" w:rsidR="00800264" w:rsidRDefault="00800264" w:rsidP="00800264">
            <w:pPr>
              <w:rPr>
                <w:rFonts w:ascii="Calibri" w:hAnsi="Calibri" w:cs="Calibri"/>
                <w:color w:val="000000"/>
              </w:rPr>
            </w:pPr>
            <w:r>
              <w:rPr>
                <w:rFonts w:ascii="Calibri" w:hAnsi="Calibri" w:cs="Calibri"/>
                <w:color w:val="000000"/>
              </w:rPr>
              <w:t>Person Identifier Type</w:t>
            </w:r>
          </w:p>
        </w:tc>
        <w:tc>
          <w:tcPr>
            <w:tcW w:w="3117" w:type="dxa"/>
          </w:tcPr>
          <w:p w14:paraId="4F4E74D3" w14:textId="77777777" w:rsidR="00800264" w:rsidRDefault="00800264" w:rsidP="00800264">
            <w:r w:rsidRPr="00F04111">
              <w:t>Patient</w:t>
            </w:r>
          </w:p>
        </w:tc>
        <w:tc>
          <w:tcPr>
            <w:tcW w:w="3117" w:type="dxa"/>
          </w:tcPr>
          <w:p w14:paraId="0FE4905B" w14:textId="77777777" w:rsidR="00800264" w:rsidRPr="00F04111" w:rsidRDefault="00111003" w:rsidP="00800264">
            <w:hyperlink r:id="rId24" w:history="1">
              <w:r w:rsidR="00800264" w:rsidRPr="00E51BDC">
                <w:rPr>
                  <w:rStyle w:val="Hyperlink"/>
                </w:rPr>
                <w:t>US Core Patient Profile</w:t>
              </w:r>
            </w:hyperlink>
          </w:p>
        </w:tc>
      </w:tr>
      <w:tr w:rsidR="00800264" w14:paraId="01DB06D0" w14:textId="77777777" w:rsidTr="008D70E5">
        <w:tc>
          <w:tcPr>
            <w:tcW w:w="3116" w:type="dxa"/>
            <w:vAlign w:val="center"/>
          </w:tcPr>
          <w:p w14:paraId="074F6F85" w14:textId="77777777" w:rsidR="00800264" w:rsidRDefault="00800264" w:rsidP="00800264">
            <w:pPr>
              <w:rPr>
                <w:rFonts w:ascii="Calibri" w:hAnsi="Calibri" w:cs="Calibri"/>
                <w:color w:val="000000"/>
              </w:rPr>
            </w:pPr>
            <w:r>
              <w:rPr>
                <w:rFonts w:ascii="Calibri" w:hAnsi="Calibri" w:cs="Calibri"/>
                <w:color w:val="000000"/>
              </w:rPr>
              <w:t>Person Date of Birth</w:t>
            </w:r>
          </w:p>
        </w:tc>
        <w:tc>
          <w:tcPr>
            <w:tcW w:w="3117" w:type="dxa"/>
          </w:tcPr>
          <w:p w14:paraId="0D75F937" w14:textId="77777777" w:rsidR="00800264" w:rsidRDefault="00800264" w:rsidP="00800264">
            <w:r w:rsidRPr="00F04111">
              <w:t>Patient</w:t>
            </w:r>
          </w:p>
        </w:tc>
        <w:tc>
          <w:tcPr>
            <w:tcW w:w="3117" w:type="dxa"/>
          </w:tcPr>
          <w:p w14:paraId="01E679CB" w14:textId="77777777" w:rsidR="00800264" w:rsidRPr="00F04111" w:rsidRDefault="00111003" w:rsidP="00800264">
            <w:hyperlink r:id="rId25" w:history="1">
              <w:r w:rsidR="00800264" w:rsidRPr="00E51BDC">
                <w:rPr>
                  <w:rStyle w:val="Hyperlink"/>
                </w:rPr>
                <w:t>US Core Patient Profile</w:t>
              </w:r>
            </w:hyperlink>
          </w:p>
        </w:tc>
      </w:tr>
      <w:tr w:rsidR="00800264" w14:paraId="5A083505" w14:textId="77777777" w:rsidTr="008D70E5">
        <w:tc>
          <w:tcPr>
            <w:tcW w:w="3116" w:type="dxa"/>
            <w:vAlign w:val="center"/>
          </w:tcPr>
          <w:p w14:paraId="4AA11788" w14:textId="77777777" w:rsidR="00800264" w:rsidRDefault="00800264" w:rsidP="00800264">
            <w:pPr>
              <w:rPr>
                <w:rFonts w:ascii="Calibri" w:hAnsi="Calibri" w:cs="Calibri"/>
                <w:color w:val="000000"/>
              </w:rPr>
            </w:pPr>
            <w:r>
              <w:rPr>
                <w:rFonts w:ascii="Calibri" w:hAnsi="Calibri" w:cs="Calibri"/>
                <w:color w:val="000000"/>
              </w:rPr>
              <w:t>Person Phone Number</w:t>
            </w:r>
          </w:p>
        </w:tc>
        <w:tc>
          <w:tcPr>
            <w:tcW w:w="3117" w:type="dxa"/>
          </w:tcPr>
          <w:p w14:paraId="21108F33" w14:textId="77777777" w:rsidR="00800264" w:rsidRDefault="00800264" w:rsidP="00800264">
            <w:r w:rsidRPr="00F04111">
              <w:t>Patient</w:t>
            </w:r>
          </w:p>
        </w:tc>
        <w:tc>
          <w:tcPr>
            <w:tcW w:w="3117" w:type="dxa"/>
          </w:tcPr>
          <w:p w14:paraId="13525EB6" w14:textId="77777777" w:rsidR="00800264" w:rsidRPr="00F04111" w:rsidRDefault="00800264" w:rsidP="00800264"/>
        </w:tc>
      </w:tr>
      <w:tr w:rsidR="00800264" w14:paraId="4C5CDD53" w14:textId="77777777" w:rsidTr="008D70E5">
        <w:tc>
          <w:tcPr>
            <w:tcW w:w="3116" w:type="dxa"/>
            <w:vAlign w:val="center"/>
          </w:tcPr>
          <w:p w14:paraId="07E6F6E8" w14:textId="77777777" w:rsidR="00800264" w:rsidRDefault="00800264" w:rsidP="00800264">
            <w:pPr>
              <w:rPr>
                <w:rFonts w:ascii="Calibri" w:hAnsi="Calibri" w:cs="Calibri"/>
                <w:color w:val="000000"/>
              </w:rPr>
            </w:pPr>
            <w:r>
              <w:rPr>
                <w:rFonts w:ascii="Calibri" w:hAnsi="Calibri" w:cs="Calibri"/>
                <w:color w:val="000000"/>
              </w:rPr>
              <w:t>Person Address</w:t>
            </w:r>
          </w:p>
        </w:tc>
        <w:tc>
          <w:tcPr>
            <w:tcW w:w="3117" w:type="dxa"/>
          </w:tcPr>
          <w:p w14:paraId="429ADFF3" w14:textId="77777777" w:rsidR="00800264" w:rsidRDefault="00800264" w:rsidP="00800264">
            <w:r w:rsidRPr="00F04111">
              <w:t>Patient</w:t>
            </w:r>
          </w:p>
        </w:tc>
        <w:tc>
          <w:tcPr>
            <w:tcW w:w="3117" w:type="dxa"/>
          </w:tcPr>
          <w:p w14:paraId="4A8E338F" w14:textId="77777777" w:rsidR="00800264" w:rsidRPr="00F04111" w:rsidRDefault="00800264" w:rsidP="00800264"/>
        </w:tc>
      </w:tr>
      <w:tr w:rsidR="00800264" w14:paraId="036F9D33" w14:textId="77777777" w:rsidTr="008D70E5">
        <w:tc>
          <w:tcPr>
            <w:tcW w:w="3116" w:type="dxa"/>
            <w:vAlign w:val="center"/>
          </w:tcPr>
          <w:p w14:paraId="21A393F8"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Name</w:t>
            </w:r>
          </w:p>
        </w:tc>
        <w:tc>
          <w:tcPr>
            <w:tcW w:w="3117" w:type="dxa"/>
          </w:tcPr>
          <w:p w14:paraId="1B704A44" w14:textId="77777777" w:rsidR="00800264" w:rsidRDefault="00800264" w:rsidP="00800264">
            <w:r>
              <w:t>Patient</w:t>
            </w:r>
          </w:p>
        </w:tc>
        <w:tc>
          <w:tcPr>
            <w:tcW w:w="3117" w:type="dxa"/>
          </w:tcPr>
          <w:p w14:paraId="3DDDDCE2" w14:textId="77777777" w:rsidR="00800264" w:rsidRDefault="00800264" w:rsidP="00800264"/>
        </w:tc>
      </w:tr>
      <w:tr w:rsidR="00800264" w14:paraId="1386461E" w14:textId="77777777" w:rsidTr="008D70E5">
        <w:tc>
          <w:tcPr>
            <w:tcW w:w="3116" w:type="dxa"/>
            <w:vAlign w:val="center"/>
          </w:tcPr>
          <w:p w14:paraId="6BEE71DC"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Relationship</w:t>
            </w:r>
          </w:p>
        </w:tc>
        <w:tc>
          <w:tcPr>
            <w:tcW w:w="3117" w:type="dxa"/>
          </w:tcPr>
          <w:p w14:paraId="3592F7F0" w14:textId="77777777" w:rsidR="00800264" w:rsidRDefault="00800264" w:rsidP="00800264">
            <w:r>
              <w:t>Patient</w:t>
            </w:r>
          </w:p>
        </w:tc>
        <w:tc>
          <w:tcPr>
            <w:tcW w:w="3117" w:type="dxa"/>
          </w:tcPr>
          <w:p w14:paraId="623E8522" w14:textId="77777777" w:rsidR="00800264" w:rsidRDefault="00800264" w:rsidP="00800264"/>
        </w:tc>
      </w:tr>
      <w:tr w:rsidR="00800264" w14:paraId="2F1AB018" w14:textId="77777777" w:rsidTr="008D70E5">
        <w:tc>
          <w:tcPr>
            <w:tcW w:w="3116" w:type="dxa"/>
            <w:vAlign w:val="center"/>
          </w:tcPr>
          <w:p w14:paraId="213C9B6E" w14:textId="77777777" w:rsidR="00800264" w:rsidRDefault="00800264" w:rsidP="00800264">
            <w:pPr>
              <w:rPr>
                <w:rFonts w:ascii="Calibri" w:hAnsi="Calibri" w:cs="Calibri"/>
                <w:color w:val="000000"/>
              </w:rPr>
            </w:pPr>
            <w:r>
              <w:rPr>
                <w:rFonts w:ascii="Calibri" w:hAnsi="Calibri" w:cs="Calibri"/>
                <w:color w:val="000000"/>
              </w:rPr>
              <w:t>Emergency </w:t>
            </w:r>
            <w:r>
              <w:rPr>
                <w:rFonts w:ascii="Calibri" w:hAnsi="Calibri" w:cs="Calibri"/>
                <w:color w:val="000000"/>
              </w:rPr>
              <w:br/>
              <w:t>Contact Phone Number</w:t>
            </w:r>
          </w:p>
        </w:tc>
        <w:tc>
          <w:tcPr>
            <w:tcW w:w="3117" w:type="dxa"/>
          </w:tcPr>
          <w:p w14:paraId="2D239D15" w14:textId="77777777" w:rsidR="00800264" w:rsidRDefault="00800264" w:rsidP="00800264">
            <w:r>
              <w:t>Patient</w:t>
            </w:r>
          </w:p>
        </w:tc>
        <w:tc>
          <w:tcPr>
            <w:tcW w:w="3117" w:type="dxa"/>
          </w:tcPr>
          <w:p w14:paraId="4A4E0B77" w14:textId="77777777" w:rsidR="00800264" w:rsidRDefault="00800264" w:rsidP="00800264"/>
        </w:tc>
      </w:tr>
      <w:tr w:rsidR="00800264" w14:paraId="7F5C605A" w14:textId="77777777" w:rsidTr="008D70E5">
        <w:tc>
          <w:tcPr>
            <w:tcW w:w="3116" w:type="dxa"/>
            <w:vAlign w:val="center"/>
          </w:tcPr>
          <w:p w14:paraId="2DE256B8" w14:textId="77777777" w:rsidR="00800264" w:rsidRDefault="00800264" w:rsidP="00800264">
            <w:pPr>
              <w:rPr>
                <w:rFonts w:ascii="Calibri" w:hAnsi="Calibri" w:cs="Calibri"/>
                <w:color w:val="000000"/>
              </w:rPr>
            </w:pPr>
            <w:r>
              <w:rPr>
                <w:rFonts w:ascii="Calibri" w:hAnsi="Calibri" w:cs="Calibri"/>
                <w:color w:val="000000"/>
              </w:rPr>
              <w:t>Emergency Backup Plan</w:t>
            </w:r>
          </w:p>
        </w:tc>
        <w:tc>
          <w:tcPr>
            <w:tcW w:w="3117" w:type="dxa"/>
          </w:tcPr>
          <w:p w14:paraId="5F25AE0E" w14:textId="77777777" w:rsidR="00800264" w:rsidRDefault="00800264" w:rsidP="00800264">
            <w:proofErr w:type="spellStart"/>
            <w:r>
              <w:t>CarePlan</w:t>
            </w:r>
            <w:proofErr w:type="spellEnd"/>
            <w:r>
              <w:t xml:space="preserve"> OR </w:t>
            </w:r>
            <w:proofErr w:type="spellStart"/>
            <w:r>
              <w:t>DocumentReference</w:t>
            </w:r>
            <w:proofErr w:type="spellEnd"/>
          </w:p>
        </w:tc>
        <w:tc>
          <w:tcPr>
            <w:tcW w:w="3117" w:type="dxa"/>
          </w:tcPr>
          <w:p w14:paraId="4393276D" w14:textId="77777777" w:rsidR="00800264" w:rsidRDefault="00111003" w:rsidP="00800264">
            <w:hyperlink r:id="rId26" w:history="1">
              <w:r w:rsidR="00800264">
                <w:rPr>
                  <w:rStyle w:val="Hyperlink"/>
                  <w:rFonts w:ascii="Verdana" w:hAnsi="Verdana"/>
                  <w:color w:val="2A6496"/>
                  <w:sz w:val="18"/>
                  <w:szCs w:val="18"/>
                </w:rPr>
                <w:t xml:space="preserve">US Core </w:t>
              </w:r>
              <w:proofErr w:type="spellStart"/>
              <w:r w:rsidR="00800264">
                <w:rPr>
                  <w:rStyle w:val="Hyperlink"/>
                  <w:rFonts w:ascii="Verdana" w:hAnsi="Verdana"/>
                  <w:color w:val="2A6496"/>
                  <w:sz w:val="18"/>
                  <w:szCs w:val="18"/>
                </w:rPr>
                <w:t>CarePlan</w:t>
              </w:r>
              <w:proofErr w:type="spellEnd"/>
              <w:r w:rsidR="00800264">
                <w:rPr>
                  <w:rStyle w:val="Hyperlink"/>
                  <w:rFonts w:ascii="Verdana" w:hAnsi="Verdana"/>
                  <w:color w:val="2A6496"/>
                  <w:sz w:val="18"/>
                  <w:szCs w:val="18"/>
                </w:rPr>
                <w:t xml:space="preserve"> Profile</w:t>
              </w:r>
            </w:hyperlink>
            <w:r w:rsidR="00800264">
              <w:t xml:space="preserve"> OR </w:t>
            </w:r>
            <w:hyperlink r:id="rId27" w:history="1">
              <w:r w:rsidR="00800264">
                <w:rPr>
                  <w:rStyle w:val="Hyperlink"/>
                  <w:rFonts w:ascii="Verdana" w:hAnsi="Verdana"/>
                  <w:color w:val="428BCA"/>
                  <w:sz w:val="18"/>
                  <w:szCs w:val="18"/>
                </w:rPr>
                <w:t xml:space="preserve">US Core </w:t>
              </w:r>
              <w:proofErr w:type="spellStart"/>
              <w:r w:rsidR="00800264">
                <w:rPr>
                  <w:rStyle w:val="Hyperlink"/>
                  <w:rFonts w:ascii="Verdana" w:hAnsi="Verdana"/>
                  <w:color w:val="428BCA"/>
                  <w:sz w:val="18"/>
                  <w:szCs w:val="18"/>
                </w:rPr>
                <w:t>DocumentReference</w:t>
              </w:r>
              <w:proofErr w:type="spellEnd"/>
              <w:r w:rsidR="00800264">
                <w:rPr>
                  <w:rStyle w:val="Hyperlink"/>
                  <w:rFonts w:ascii="Verdana" w:hAnsi="Verdana"/>
                  <w:color w:val="428BCA"/>
                  <w:sz w:val="18"/>
                  <w:szCs w:val="18"/>
                </w:rPr>
                <w:t xml:space="preserve"> Profile</w:t>
              </w:r>
            </w:hyperlink>
          </w:p>
        </w:tc>
      </w:tr>
      <w:tr w:rsidR="00800264" w14:paraId="4306142D" w14:textId="77777777" w:rsidTr="008D70E5">
        <w:tc>
          <w:tcPr>
            <w:tcW w:w="3116" w:type="dxa"/>
            <w:vAlign w:val="center"/>
          </w:tcPr>
          <w:p w14:paraId="15E96225" w14:textId="77777777" w:rsidR="00800264" w:rsidRDefault="00800264" w:rsidP="00800264">
            <w:pPr>
              <w:rPr>
                <w:rFonts w:ascii="Calibri" w:hAnsi="Calibri" w:cs="Calibri"/>
                <w:color w:val="000000"/>
              </w:rPr>
            </w:pPr>
            <w:r>
              <w:rPr>
                <w:rFonts w:ascii="Calibri" w:hAnsi="Calibri" w:cs="Calibri"/>
                <w:color w:val="000000"/>
              </w:rPr>
              <w:t>Goal</w:t>
            </w:r>
          </w:p>
        </w:tc>
        <w:tc>
          <w:tcPr>
            <w:tcW w:w="3117" w:type="dxa"/>
          </w:tcPr>
          <w:p w14:paraId="3566EC40" w14:textId="77777777" w:rsidR="00800264" w:rsidRDefault="00800264" w:rsidP="00800264">
            <w:r>
              <w:t>Goal</w:t>
            </w:r>
          </w:p>
        </w:tc>
        <w:tc>
          <w:tcPr>
            <w:tcW w:w="3117" w:type="dxa"/>
          </w:tcPr>
          <w:p w14:paraId="48821FAD" w14:textId="77777777" w:rsidR="00800264" w:rsidRDefault="00111003" w:rsidP="00800264">
            <w:hyperlink r:id="rId28" w:history="1">
              <w:r w:rsidR="00800264" w:rsidRPr="00854DC6">
                <w:rPr>
                  <w:rStyle w:val="Hyperlink"/>
                </w:rPr>
                <w:t>US Core Goal Profile</w:t>
              </w:r>
            </w:hyperlink>
          </w:p>
        </w:tc>
      </w:tr>
      <w:tr w:rsidR="00800264" w14:paraId="741DCF0B" w14:textId="77777777" w:rsidTr="008D70E5">
        <w:tc>
          <w:tcPr>
            <w:tcW w:w="3116" w:type="dxa"/>
            <w:vAlign w:val="center"/>
          </w:tcPr>
          <w:p w14:paraId="5B40E481" w14:textId="77777777" w:rsidR="00800264" w:rsidRDefault="00800264" w:rsidP="00800264">
            <w:pPr>
              <w:rPr>
                <w:rFonts w:ascii="Calibri" w:hAnsi="Calibri" w:cs="Calibri"/>
                <w:color w:val="000000"/>
              </w:rPr>
            </w:pPr>
            <w:r>
              <w:rPr>
                <w:rFonts w:ascii="Calibri" w:hAnsi="Calibri" w:cs="Calibri"/>
                <w:color w:val="000000"/>
              </w:rPr>
              <w:t>Step or Action</w:t>
            </w:r>
          </w:p>
        </w:tc>
        <w:tc>
          <w:tcPr>
            <w:tcW w:w="3117" w:type="dxa"/>
          </w:tcPr>
          <w:p w14:paraId="638B00C1" w14:textId="77777777" w:rsidR="00800264" w:rsidRDefault="00800264" w:rsidP="00800264">
            <w:proofErr w:type="spellStart"/>
            <w:r>
              <w:t>CarePlan</w:t>
            </w:r>
            <w:proofErr w:type="spellEnd"/>
            <w:r>
              <w:t xml:space="preserve"> OR Service Request</w:t>
            </w:r>
          </w:p>
        </w:tc>
        <w:tc>
          <w:tcPr>
            <w:tcW w:w="3117" w:type="dxa"/>
          </w:tcPr>
          <w:p w14:paraId="66A8C86C" w14:textId="77777777" w:rsidR="00800264" w:rsidRDefault="00111003" w:rsidP="00800264">
            <w:hyperlink r:id="rId29" w:history="1">
              <w:r w:rsidR="00800264">
                <w:rPr>
                  <w:rStyle w:val="Hyperlink"/>
                  <w:rFonts w:ascii="Verdana" w:hAnsi="Verdana"/>
                  <w:color w:val="2A6496"/>
                  <w:sz w:val="18"/>
                  <w:szCs w:val="18"/>
                </w:rPr>
                <w:t xml:space="preserve">US Core </w:t>
              </w:r>
              <w:proofErr w:type="spellStart"/>
              <w:r w:rsidR="00800264">
                <w:rPr>
                  <w:rStyle w:val="Hyperlink"/>
                  <w:rFonts w:ascii="Verdana" w:hAnsi="Verdana"/>
                  <w:color w:val="2A6496"/>
                  <w:sz w:val="18"/>
                  <w:szCs w:val="18"/>
                </w:rPr>
                <w:t>CarePlan</w:t>
              </w:r>
              <w:proofErr w:type="spellEnd"/>
              <w:r w:rsidR="00800264">
                <w:rPr>
                  <w:rStyle w:val="Hyperlink"/>
                  <w:rFonts w:ascii="Verdana" w:hAnsi="Verdana"/>
                  <w:color w:val="2A6496"/>
                  <w:sz w:val="18"/>
                  <w:szCs w:val="18"/>
                </w:rPr>
                <w:t xml:space="preserve"> Profile</w:t>
              </w:r>
            </w:hyperlink>
          </w:p>
        </w:tc>
      </w:tr>
      <w:tr w:rsidR="00800264" w14:paraId="0A8DDB98" w14:textId="77777777" w:rsidTr="008D70E5">
        <w:tc>
          <w:tcPr>
            <w:tcW w:w="3116" w:type="dxa"/>
            <w:vAlign w:val="center"/>
          </w:tcPr>
          <w:p w14:paraId="369CC3D8" w14:textId="77777777" w:rsidR="00800264" w:rsidRDefault="00800264" w:rsidP="00800264">
            <w:pPr>
              <w:rPr>
                <w:rFonts w:ascii="Calibri" w:hAnsi="Calibri" w:cs="Calibri"/>
                <w:color w:val="000000"/>
              </w:rPr>
            </w:pPr>
            <w:r>
              <w:rPr>
                <w:rFonts w:ascii="Calibri" w:hAnsi="Calibri" w:cs="Calibri"/>
                <w:color w:val="000000"/>
              </w:rPr>
              <w:t>Strength</w:t>
            </w:r>
          </w:p>
        </w:tc>
        <w:tc>
          <w:tcPr>
            <w:tcW w:w="3117" w:type="dxa"/>
          </w:tcPr>
          <w:p w14:paraId="37121035" w14:textId="77777777" w:rsidR="00800264" w:rsidRDefault="00800264" w:rsidP="00800264">
            <w:r>
              <w:t>Observation</w:t>
            </w:r>
          </w:p>
        </w:tc>
        <w:tc>
          <w:tcPr>
            <w:tcW w:w="3117" w:type="dxa"/>
          </w:tcPr>
          <w:p w14:paraId="4B0499D2" w14:textId="77777777" w:rsidR="00800264" w:rsidRDefault="00800264" w:rsidP="00800264"/>
        </w:tc>
      </w:tr>
      <w:tr w:rsidR="00800264" w14:paraId="660D98AF" w14:textId="77777777" w:rsidTr="008D70E5">
        <w:tc>
          <w:tcPr>
            <w:tcW w:w="3116" w:type="dxa"/>
            <w:vAlign w:val="center"/>
          </w:tcPr>
          <w:p w14:paraId="7F2E0293" w14:textId="77777777" w:rsidR="00800264" w:rsidRDefault="00800264" w:rsidP="00800264">
            <w:pPr>
              <w:rPr>
                <w:rFonts w:ascii="Calibri" w:hAnsi="Calibri" w:cs="Calibri"/>
                <w:color w:val="000000"/>
              </w:rPr>
            </w:pPr>
            <w:r>
              <w:rPr>
                <w:rFonts w:ascii="Calibri" w:hAnsi="Calibri" w:cs="Calibri"/>
                <w:color w:val="000000"/>
              </w:rPr>
              <w:t>Assessed Need</w:t>
            </w:r>
          </w:p>
        </w:tc>
        <w:tc>
          <w:tcPr>
            <w:tcW w:w="3117" w:type="dxa"/>
          </w:tcPr>
          <w:p w14:paraId="2325AFA0" w14:textId="77777777" w:rsidR="00800264" w:rsidRDefault="00800264" w:rsidP="00800264">
            <w:r>
              <w:t>Condition</w:t>
            </w:r>
          </w:p>
        </w:tc>
        <w:tc>
          <w:tcPr>
            <w:tcW w:w="3117" w:type="dxa"/>
          </w:tcPr>
          <w:p w14:paraId="77CF4817" w14:textId="77777777" w:rsidR="00800264" w:rsidRDefault="00111003" w:rsidP="00800264">
            <w:hyperlink r:id="rId30" w:history="1">
              <w:r w:rsidR="00800264" w:rsidRPr="00096DA3">
                <w:rPr>
                  <w:rStyle w:val="Hyperlink"/>
                </w:rPr>
                <w:t>US Core Condition Profile</w:t>
              </w:r>
            </w:hyperlink>
          </w:p>
        </w:tc>
      </w:tr>
      <w:tr w:rsidR="00800264" w14:paraId="4CE29EA0" w14:textId="77777777" w:rsidTr="008D70E5">
        <w:tc>
          <w:tcPr>
            <w:tcW w:w="3116" w:type="dxa"/>
            <w:vAlign w:val="center"/>
          </w:tcPr>
          <w:p w14:paraId="32A75501" w14:textId="77777777" w:rsidR="00800264" w:rsidRDefault="00800264" w:rsidP="00800264">
            <w:pPr>
              <w:rPr>
                <w:rFonts w:ascii="Calibri" w:hAnsi="Calibri" w:cs="Calibri"/>
                <w:color w:val="000000"/>
              </w:rPr>
            </w:pPr>
            <w:r>
              <w:rPr>
                <w:rFonts w:ascii="Calibri" w:hAnsi="Calibri" w:cs="Calibri"/>
                <w:color w:val="000000"/>
              </w:rPr>
              <w:t>Person Setting Choice Indicator</w:t>
            </w:r>
          </w:p>
        </w:tc>
        <w:tc>
          <w:tcPr>
            <w:tcW w:w="3117" w:type="dxa"/>
          </w:tcPr>
          <w:p w14:paraId="5874E2A0" w14:textId="77777777" w:rsidR="00800264" w:rsidRDefault="00800264" w:rsidP="00800264">
            <w:r>
              <w:t xml:space="preserve">Questionnaire AND </w:t>
            </w:r>
            <w:proofErr w:type="spellStart"/>
            <w:r>
              <w:t>QuestionnaireResponse</w:t>
            </w:r>
            <w:proofErr w:type="spellEnd"/>
          </w:p>
        </w:tc>
        <w:tc>
          <w:tcPr>
            <w:tcW w:w="3117" w:type="dxa"/>
          </w:tcPr>
          <w:p w14:paraId="1726F71C" w14:textId="77777777" w:rsidR="00800264" w:rsidRDefault="00800264" w:rsidP="00800264"/>
        </w:tc>
      </w:tr>
      <w:tr w:rsidR="00800264" w14:paraId="58C58955" w14:textId="77777777" w:rsidTr="008D70E5">
        <w:tc>
          <w:tcPr>
            <w:tcW w:w="3116" w:type="dxa"/>
            <w:vAlign w:val="center"/>
          </w:tcPr>
          <w:p w14:paraId="2CEC3578" w14:textId="77777777" w:rsidR="00800264" w:rsidRDefault="00800264" w:rsidP="00800264">
            <w:pPr>
              <w:rPr>
                <w:rFonts w:ascii="Calibri" w:hAnsi="Calibri" w:cs="Calibri"/>
                <w:color w:val="000000"/>
              </w:rPr>
            </w:pPr>
            <w:r>
              <w:rPr>
                <w:rFonts w:ascii="Calibri" w:hAnsi="Calibri" w:cs="Calibri"/>
                <w:color w:val="000000"/>
              </w:rPr>
              <w:t>Person Setting Choice Options</w:t>
            </w:r>
          </w:p>
        </w:tc>
        <w:tc>
          <w:tcPr>
            <w:tcW w:w="3117" w:type="dxa"/>
          </w:tcPr>
          <w:p w14:paraId="7CCC1229" w14:textId="77777777" w:rsidR="00800264" w:rsidRDefault="00800264" w:rsidP="00800264">
            <w:r>
              <w:t xml:space="preserve">Questionnaire AND </w:t>
            </w:r>
            <w:proofErr w:type="spellStart"/>
            <w:r>
              <w:t>QuestionnaireResponse</w:t>
            </w:r>
            <w:proofErr w:type="spellEnd"/>
          </w:p>
        </w:tc>
        <w:tc>
          <w:tcPr>
            <w:tcW w:w="3117" w:type="dxa"/>
          </w:tcPr>
          <w:p w14:paraId="3BE1995E" w14:textId="77777777" w:rsidR="00800264" w:rsidRDefault="00800264" w:rsidP="00800264"/>
        </w:tc>
      </w:tr>
      <w:tr w:rsidR="00800264" w14:paraId="68A877A7" w14:textId="77777777" w:rsidTr="008D70E5">
        <w:tc>
          <w:tcPr>
            <w:tcW w:w="3116" w:type="dxa"/>
            <w:vAlign w:val="center"/>
          </w:tcPr>
          <w:p w14:paraId="2D326815" w14:textId="77777777" w:rsidR="00800264" w:rsidRDefault="00800264" w:rsidP="00800264">
            <w:pPr>
              <w:rPr>
                <w:rFonts w:ascii="Calibri" w:hAnsi="Calibri" w:cs="Calibri"/>
                <w:color w:val="000000"/>
              </w:rPr>
            </w:pPr>
            <w:r>
              <w:rPr>
                <w:rFonts w:ascii="Calibri" w:hAnsi="Calibri" w:cs="Calibri"/>
                <w:color w:val="000000"/>
              </w:rPr>
              <w:t>Plan Monitor Name</w:t>
            </w:r>
          </w:p>
        </w:tc>
        <w:tc>
          <w:tcPr>
            <w:tcW w:w="3117" w:type="dxa"/>
          </w:tcPr>
          <w:p w14:paraId="01CFBE2E" w14:textId="77777777" w:rsidR="00800264" w:rsidRDefault="00800264" w:rsidP="00800264">
            <w:r>
              <w:t>Practitioner</w:t>
            </w:r>
          </w:p>
        </w:tc>
        <w:tc>
          <w:tcPr>
            <w:tcW w:w="3117" w:type="dxa"/>
          </w:tcPr>
          <w:p w14:paraId="19BFA84E" w14:textId="77777777" w:rsidR="00800264" w:rsidRDefault="00111003" w:rsidP="00800264">
            <w:hyperlink r:id="rId31" w:history="1">
              <w:r w:rsidR="00800264">
                <w:rPr>
                  <w:rStyle w:val="Hyperlink"/>
                  <w:rFonts w:ascii="Verdana" w:hAnsi="Verdana"/>
                  <w:color w:val="428BCA"/>
                  <w:sz w:val="18"/>
                  <w:szCs w:val="18"/>
                </w:rPr>
                <w:t>US Core Practitioner Profile</w:t>
              </w:r>
            </w:hyperlink>
          </w:p>
        </w:tc>
      </w:tr>
      <w:tr w:rsidR="00800264" w14:paraId="42FE1E23" w14:textId="77777777" w:rsidTr="008D70E5">
        <w:tc>
          <w:tcPr>
            <w:tcW w:w="3116" w:type="dxa"/>
            <w:vAlign w:val="center"/>
          </w:tcPr>
          <w:p w14:paraId="22031ECE" w14:textId="77777777" w:rsidR="00800264" w:rsidRDefault="00800264" w:rsidP="00800264">
            <w:pPr>
              <w:rPr>
                <w:rFonts w:ascii="Calibri" w:hAnsi="Calibri" w:cs="Calibri"/>
                <w:color w:val="000000"/>
              </w:rPr>
            </w:pPr>
            <w:r>
              <w:rPr>
                <w:rFonts w:ascii="Calibri" w:hAnsi="Calibri" w:cs="Calibri"/>
                <w:color w:val="000000"/>
              </w:rPr>
              <w:t>Plan Monitor Phone Number</w:t>
            </w:r>
          </w:p>
        </w:tc>
        <w:tc>
          <w:tcPr>
            <w:tcW w:w="3117" w:type="dxa"/>
          </w:tcPr>
          <w:p w14:paraId="6CC19635" w14:textId="77777777" w:rsidR="00800264" w:rsidRDefault="00800264" w:rsidP="00800264">
            <w:r>
              <w:t>Practitioner</w:t>
            </w:r>
          </w:p>
        </w:tc>
        <w:tc>
          <w:tcPr>
            <w:tcW w:w="3117" w:type="dxa"/>
          </w:tcPr>
          <w:p w14:paraId="59AC5322" w14:textId="77777777" w:rsidR="00800264" w:rsidRDefault="00111003" w:rsidP="00800264">
            <w:hyperlink r:id="rId32" w:history="1">
              <w:r w:rsidR="00800264">
                <w:rPr>
                  <w:rStyle w:val="Hyperlink"/>
                  <w:rFonts w:ascii="Verdana" w:hAnsi="Verdana"/>
                  <w:color w:val="428BCA"/>
                  <w:sz w:val="18"/>
                  <w:szCs w:val="18"/>
                </w:rPr>
                <w:t>US Core Practitioner Profile</w:t>
              </w:r>
            </w:hyperlink>
          </w:p>
        </w:tc>
      </w:tr>
      <w:tr w:rsidR="00800264" w14:paraId="1A011D0F" w14:textId="77777777" w:rsidTr="008D70E5">
        <w:tc>
          <w:tcPr>
            <w:tcW w:w="3116" w:type="dxa"/>
            <w:vAlign w:val="center"/>
          </w:tcPr>
          <w:p w14:paraId="29D6F5F0" w14:textId="77777777" w:rsidR="00800264" w:rsidRDefault="00800264" w:rsidP="00800264">
            <w:pPr>
              <w:rPr>
                <w:rFonts w:ascii="Calibri" w:hAnsi="Calibri" w:cs="Calibri"/>
                <w:color w:val="000000"/>
              </w:rPr>
            </w:pPr>
            <w:r>
              <w:rPr>
                <w:rFonts w:ascii="Calibri" w:hAnsi="Calibri" w:cs="Calibri"/>
                <w:color w:val="000000"/>
              </w:rPr>
              <w:t>Preference</w:t>
            </w:r>
          </w:p>
        </w:tc>
        <w:tc>
          <w:tcPr>
            <w:tcW w:w="3117" w:type="dxa"/>
          </w:tcPr>
          <w:p w14:paraId="36A5CE22" w14:textId="77777777" w:rsidR="00800264" w:rsidRDefault="00800264" w:rsidP="00800264">
            <w:r>
              <w:t>Observation</w:t>
            </w:r>
          </w:p>
        </w:tc>
        <w:tc>
          <w:tcPr>
            <w:tcW w:w="3117" w:type="dxa"/>
          </w:tcPr>
          <w:p w14:paraId="11E1AEF1" w14:textId="77777777" w:rsidR="00800264" w:rsidRDefault="00800264" w:rsidP="00800264"/>
        </w:tc>
      </w:tr>
      <w:tr w:rsidR="00800264" w14:paraId="6E1632E5" w14:textId="77777777" w:rsidTr="008D70E5">
        <w:tc>
          <w:tcPr>
            <w:tcW w:w="3116" w:type="dxa"/>
            <w:vAlign w:val="center"/>
          </w:tcPr>
          <w:p w14:paraId="37C48332" w14:textId="77777777" w:rsidR="00800264" w:rsidRDefault="00800264" w:rsidP="00800264">
            <w:pPr>
              <w:rPr>
                <w:rFonts w:ascii="Calibri" w:hAnsi="Calibri" w:cs="Calibri"/>
                <w:color w:val="000000"/>
              </w:rPr>
            </w:pPr>
            <w:r>
              <w:rPr>
                <w:rFonts w:ascii="Calibri" w:hAnsi="Calibri" w:cs="Calibri"/>
                <w:color w:val="000000"/>
              </w:rPr>
              <w:t>Service Options Given Indicator</w:t>
            </w:r>
          </w:p>
        </w:tc>
        <w:tc>
          <w:tcPr>
            <w:tcW w:w="3117" w:type="dxa"/>
          </w:tcPr>
          <w:p w14:paraId="08E9D83B" w14:textId="77777777" w:rsidR="00800264" w:rsidRDefault="00800264" w:rsidP="00800264">
            <w:r>
              <w:t xml:space="preserve">Questionnaire AND </w:t>
            </w:r>
            <w:proofErr w:type="spellStart"/>
            <w:r>
              <w:t>QuestionnaireResponse</w:t>
            </w:r>
            <w:proofErr w:type="spellEnd"/>
          </w:p>
        </w:tc>
        <w:tc>
          <w:tcPr>
            <w:tcW w:w="3117" w:type="dxa"/>
          </w:tcPr>
          <w:p w14:paraId="0E18F25B" w14:textId="77777777" w:rsidR="00800264" w:rsidRDefault="00800264" w:rsidP="00800264"/>
        </w:tc>
      </w:tr>
      <w:tr w:rsidR="00800264" w14:paraId="6BBD0063" w14:textId="77777777" w:rsidTr="008D70E5">
        <w:tc>
          <w:tcPr>
            <w:tcW w:w="3116" w:type="dxa"/>
            <w:vAlign w:val="center"/>
          </w:tcPr>
          <w:p w14:paraId="64AB70FA" w14:textId="77777777" w:rsidR="00800264" w:rsidRDefault="00800264" w:rsidP="00800264">
            <w:pPr>
              <w:rPr>
                <w:rFonts w:ascii="Calibri" w:hAnsi="Calibri" w:cs="Calibri"/>
                <w:color w:val="000000"/>
              </w:rPr>
            </w:pPr>
            <w:r>
              <w:rPr>
                <w:rFonts w:ascii="Calibri" w:hAnsi="Calibri" w:cs="Calibri"/>
                <w:color w:val="000000"/>
              </w:rPr>
              <w:t>Service Selection Indicator</w:t>
            </w:r>
          </w:p>
        </w:tc>
        <w:tc>
          <w:tcPr>
            <w:tcW w:w="3117" w:type="dxa"/>
          </w:tcPr>
          <w:p w14:paraId="201A1558"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23B18160" w14:textId="77777777" w:rsidR="00800264" w:rsidRPr="00CC6491" w:rsidRDefault="00800264" w:rsidP="00800264"/>
        </w:tc>
      </w:tr>
      <w:tr w:rsidR="00800264" w14:paraId="25129362" w14:textId="77777777" w:rsidTr="008D70E5">
        <w:tc>
          <w:tcPr>
            <w:tcW w:w="3116" w:type="dxa"/>
            <w:vAlign w:val="center"/>
          </w:tcPr>
          <w:p w14:paraId="4CC4BEDD" w14:textId="77777777" w:rsidR="00800264" w:rsidRDefault="00800264" w:rsidP="00800264">
            <w:pPr>
              <w:rPr>
                <w:rFonts w:ascii="Calibri" w:hAnsi="Calibri" w:cs="Calibri"/>
                <w:color w:val="000000"/>
              </w:rPr>
            </w:pPr>
            <w:r>
              <w:rPr>
                <w:rFonts w:ascii="Calibri" w:hAnsi="Calibri" w:cs="Calibri"/>
                <w:color w:val="000000"/>
              </w:rPr>
              <w:t>Service Plan Agreement Indicator</w:t>
            </w:r>
          </w:p>
        </w:tc>
        <w:tc>
          <w:tcPr>
            <w:tcW w:w="3117" w:type="dxa"/>
          </w:tcPr>
          <w:p w14:paraId="32DB0984"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1808CFA4" w14:textId="77777777" w:rsidR="00800264" w:rsidRPr="00CC6491" w:rsidRDefault="00800264" w:rsidP="00800264"/>
        </w:tc>
      </w:tr>
      <w:tr w:rsidR="00800264" w14:paraId="2CA1F0D9" w14:textId="77777777" w:rsidTr="008D70E5">
        <w:tc>
          <w:tcPr>
            <w:tcW w:w="3116" w:type="dxa"/>
            <w:vAlign w:val="center"/>
          </w:tcPr>
          <w:p w14:paraId="54ACD10B" w14:textId="77777777" w:rsidR="00800264" w:rsidRDefault="00800264" w:rsidP="00800264">
            <w:pPr>
              <w:rPr>
                <w:rFonts w:ascii="Calibri" w:hAnsi="Calibri" w:cs="Calibri"/>
                <w:color w:val="000000"/>
              </w:rPr>
            </w:pPr>
            <w:r>
              <w:rPr>
                <w:rFonts w:ascii="Calibri" w:hAnsi="Calibri" w:cs="Calibri"/>
                <w:color w:val="000000"/>
              </w:rPr>
              <w:t>Service Provider Options Given Indicator</w:t>
            </w:r>
          </w:p>
        </w:tc>
        <w:tc>
          <w:tcPr>
            <w:tcW w:w="3117" w:type="dxa"/>
          </w:tcPr>
          <w:p w14:paraId="04DC86EA"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1B307269" w14:textId="77777777" w:rsidR="00800264" w:rsidRPr="00CC6491" w:rsidRDefault="00800264" w:rsidP="00800264"/>
        </w:tc>
      </w:tr>
      <w:tr w:rsidR="00800264" w14:paraId="212ABEE6" w14:textId="77777777" w:rsidTr="008D70E5">
        <w:tc>
          <w:tcPr>
            <w:tcW w:w="3116" w:type="dxa"/>
            <w:vAlign w:val="center"/>
          </w:tcPr>
          <w:p w14:paraId="5BA19257" w14:textId="77777777" w:rsidR="00800264" w:rsidRDefault="00800264" w:rsidP="00800264">
            <w:pPr>
              <w:rPr>
                <w:rFonts w:ascii="Calibri" w:hAnsi="Calibri" w:cs="Calibri"/>
                <w:color w:val="000000"/>
              </w:rPr>
            </w:pPr>
            <w:r>
              <w:rPr>
                <w:rFonts w:ascii="Calibri" w:hAnsi="Calibri" w:cs="Calibri"/>
                <w:color w:val="000000"/>
              </w:rPr>
              <w:t>Service Provider Selection Agreement Indicator</w:t>
            </w:r>
          </w:p>
        </w:tc>
        <w:tc>
          <w:tcPr>
            <w:tcW w:w="3117" w:type="dxa"/>
          </w:tcPr>
          <w:p w14:paraId="607807D1" w14:textId="77777777" w:rsidR="00800264" w:rsidRDefault="00800264" w:rsidP="00800264">
            <w:r w:rsidRPr="00CC6491">
              <w:t xml:space="preserve">Questionnaire AND </w:t>
            </w:r>
            <w:proofErr w:type="spellStart"/>
            <w:r w:rsidRPr="00CC6491">
              <w:t>QuestionnaireResponse</w:t>
            </w:r>
            <w:proofErr w:type="spellEnd"/>
          </w:p>
        </w:tc>
        <w:tc>
          <w:tcPr>
            <w:tcW w:w="3117" w:type="dxa"/>
          </w:tcPr>
          <w:p w14:paraId="77D0D28F" w14:textId="77777777" w:rsidR="00800264" w:rsidRPr="00CC6491" w:rsidRDefault="00800264" w:rsidP="00800264"/>
        </w:tc>
      </w:tr>
      <w:tr w:rsidR="00800264" w14:paraId="7C845EF2" w14:textId="77777777" w:rsidTr="008D70E5">
        <w:tc>
          <w:tcPr>
            <w:tcW w:w="3116" w:type="dxa"/>
            <w:vAlign w:val="center"/>
          </w:tcPr>
          <w:p w14:paraId="7FEA3646" w14:textId="77777777" w:rsidR="00800264" w:rsidRDefault="00800264" w:rsidP="00800264">
            <w:pPr>
              <w:rPr>
                <w:rFonts w:ascii="Calibri" w:hAnsi="Calibri" w:cs="Calibri"/>
                <w:color w:val="000000"/>
              </w:rPr>
            </w:pPr>
            <w:r>
              <w:rPr>
                <w:rFonts w:ascii="Calibri" w:hAnsi="Calibri" w:cs="Calibri"/>
                <w:color w:val="000000"/>
              </w:rPr>
              <w:t>Plan Effective Date</w:t>
            </w:r>
          </w:p>
        </w:tc>
        <w:tc>
          <w:tcPr>
            <w:tcW w:w="3117" w:type="dxa"/>
          </w:tcPr>
          <w:p w14:paraId="57310886" w14:textId="77777777" w:rsidR="00800264" w:rsidRDefault="00800264" w:rsidP="00800264">
            <w:proofErr w:type="spellStart"/>
            <w:r>
              <w:t>CarePlan</w:t>
            </w:r>
            <w:proofErr w:type="spellEnd"/>
          </w:p>
        </w:tc>
        <w:tc>
          <w:tcPr>
            <w:tcW w:w="3117" w:type="dxa"/>
          </w:tcPr>
          <w:p w14:paraId="0F20E881" w14:textId="77777777" w:rsidR="00800264" w:rsidRDefault="00111003" w:rsidP="00800264">
            <w:hyperlink r:id="rId33" w:history="1">
              <w:r w:rsidR="00800264">
                <w:rPr>
                  <w:rStyle w:val="Hyperlink"/>
                  <w:rFonts w:ascii="Verdana" w:hAnsi="Verdana"/>
                  <w:color w:val="2A6496"/>
                  <w:sz w:val="18"/>
                  <w:szCs w:val="18"/>
                </w:rPr>
                <w:t xml:space="preserve">US Core </w:t>
              </w:r>
              <w:proofErr w:type="spellStart"/>
              <w:r w:rsidR="00800264">
                <w:rPr>
                  <w:rStyle w:val="Hyperlink"/>
                  <w:rFonts w:ascii="Verdana" w:hAnsi="Verdana"/>
                  <w:color w:val="2A6496"/>
                  <w:sz w:val="18"/>
                  <w:szCs w:val="18"/>
                </w:rPr>
                <w:t>CarePlan</w:t>
              </w:r>
              <w:proofErr w:type="spellEnd"/>
              <w:r w:rsidR="00800264">
                <w:rPr>
                  <w:rStyle w:val="Hyperlink"/>
                  <w:rFonts w:ascii="Verdana" w:hAnsi="Verdana"/>
                  <w:color w:val="2A6496"/>
                  <w:sz w:val="18"/>
                  <w:szCs w:val="18"/>
                </w:rPr>
                <w:t xml:space="preserve"> Profile</w:t>
              </w:r>
            </w:hyperlink>
          </w:p>
        </w:tc>
      </w:tr>
      <w:tr w:rsidR="00800264" w14:paraId="5DDA3D84" w14:textId="77777777" w:rsidTr="008D70E5">
        <w:tc>
          <w:tcPr>
            <w:tcW w:w="3116" w:type="dxa"/>
            <w:vAlign w:val="center"/>
          </w:tcPr>
          <w:p w14:paraId="7D3B720E" w14:textId="77777777" w:rsidR="00800264" w:rsidRDefault="00800264" w:rsidP="00800264">
            <w:pPr>
              <w:rPr>
                <w:rFonts w:ascii="Calibri" w:hAnsi="Calibri" w:cs="Calibri"/>
                <w:color w:val="000000"/>
              </w:rPr>
            </w:pPr>
            <w:r>
              <w:rPr>
                <w:rFonts w:ascii="Calibri" w:hAnsi="Calibri" w:cs="Calibri"/>
                <w:color w:val="000000"/>
              </w:rPr>
              <w:t>Person Signature</w:t>
            </w:r>
          </w:p>
        </w:tc>
        <w:tc>
          <w:tcPr>
            <w:tcW w:w="3117" w:type="dxa"/>
          </w:tcPr>
          <w:p w14:paraId="6C9384EF" w14:textId="77777777" w:rsidR="00800264" w:rsidRDefault="00800264" w:rsidP="00800264">
            <w:r>
              <w:t>Contract</w:t>
            </w:r>
          </w:p>
        </w:tc>
        <w:tc>
          <w:tcPr>
            <w:tcW w:w="3117" w:type="dxa"/>
          </w:tcPr>
          <w:p w14:paraId="725FBCC8" w14:textId="77777777" w:rsidR="00800264" w:rsidRDefault="00800264" w:rsidP="00800264"/>
        </w:tc>
      </w:tr>
      <w:tr w:rsidR="00800264" w14:paraId="3474E859" w14:textId="77777777" w:rsidTr="008D70E5">
        <w:tc>
          <w:tcPr>
            <w:tcW w:w="3116" w:type="dxa"/>
            <w:vAlign w:val="center"/>
          </w:tcPr>
          <w:p w14:paraId="1876CA58" w14:textId="77777777" w:rsidR="00800264" w:rsidRDefault="00800264" w:rsidP="00800264">
            <w:pPr>
              <w:rPr>
                <w:rFonts w:ascii="Calibri" w:hAnsi="Calibri" w:cs="Calibri"/>
                <w:color w:val="000000"/>
              </w:rPr>
            </w:pPr>
            <w:r>
              <w:rPr>
                <w:rFonts w:ascii="Calibri" w:hAnsi="Calibri" w:cs="Calibri"/>
                <w:color w:val="000000"/>
              </w:rPr>
              <w:lastRenderedPageBreak/>
              <w:t>Person Printed Name</w:t>
            </w:r>
          </w:p>
        </w:tc>
        <w:tc>
          <w:tcPr>
            <w:tcW w:w="3117" w:type="dxa"/>
          </w:tcPr>
          <w:p w14:paraId="203D6032" w14:textId="77777777" w:rsidR="00800264" w:rsidRDefault="00800264" w:rsidP="00800264">
            <w:r>
              <w:t>Contract</w:t>
            </w:r>
          </w:p>
        </w:tc>
        <w:tc>
          <w:tcPr>
            <w:tcW w:w="3117" w:type="dxa"/>
          </w:tcPr>
          <w:p w14:paraId="6DA029EA" w14:textId="77777777" w:rsidR="00800264" w:rsidRDefault="00800264" w:rsidP="00800264"/>
        </w:tc>
      </w:tr>
      <w:tr w:rsidR="00800264" w14:paraId="30FE0800" w14:textId="77777777" w:rsidTr="008D70E5">
        <w:tc>
          <w:tcPr>
            <w:tcW w:w="3116" w:type="dxa"/>
            <w:vAlign w:val="center"/>
          </w:tcPr>
          <w:p w14:paraId="04027F5E" w14:textId="77777777" w:rsidR="00800264" w:rsidRDefault="00800264" w:rsidP="00800264">
            <w:pPr>
              <w:rPr>
                <w:rFonts w:ascii="Calibri" w:hAnsi="Calibri" w:cs="Calibri"/>
                <w:color w:val="000000"/>
              </w:rPr>
            </w:pPr>
            <w:r>
              <w:rPr>
                <w:rFonts w:ascii="Calibri" w:hAnsi="Calibri" w:cs="Calibri"/>
                <w:color w:val="000000"/>
              </w:rPr>
              <w:t>Person Signature Date</w:t>
            </w:r>
          </w:p>
        </w:tc>
        <w:tc>
          <w:tcPr>
            <w:tcW w:w="3117" w:type="dxa"/>
          </w:tcPr>
          <w:p w14:paraId="6EDCF53D" w14:textId="77777777" w:rsidR="00800264" w:rsidRDefault="00800264" w:rsidP="00800264">
            <w:r>
              <w:t>Contract</w:t>
            </w:r>
          </w:p>
        </w:tc>
        <w:tc>
          <w:tcPr>
            <w:tcW w:w="3117" w:type="dxa"/>
          </w:tcPr>
          <w:p w14:paraId="2DB918ED" w14:textId="77777777" w:rsidR="00800264" w:rsidRDefault="00800264" w:rsidP="00800264"/>
        </w:tc>
      </w:tr>
      <w:tr w:rsidR="00800264" w14:paraId="3FBB4D01" w14:textId="77777777" w:rsidTr="008D70E5">
        <w:tc>
          <w:tcPr>
            <w:tcW w:w="3116" w:type="dxa"/>
            <w:vAlign w:val="center"/>
          </w:tcPr>
          <w:p w14:paraId="1C85C1EB" w14:textId="77777777" w:rsidR="00800264" w:rsidRDefault="00800264" w:rsidP="00800264">
            <w:pPr>
              <w:rPr>
                <w:rFonts w:ascii="Calibri" w:hAnsi="Calibri" w:cs="Calibri"/>
                <w:color w:val="000000"/>
              </w:rPr>
            </w:pPr>
            <w:r>
              <w:rPr>
                <w:rFonts w:ascii="Calibri" w:hAnsi="Calibri" w:cs="Calibri"/>
                <w:color w:val="000000"/>
              </w:rPr>
              <w:t>Guardian / Legal Representative Signature</w:t>
            </w:r>
          </w:p>
        </w:tc>
        <w:tc>
          <w:tcPr>
            <w:tcW w:w="3117" w:type="dxa"/>
          </w:tcPr>
          <w:p w14:paraId="526D06A6" w14:textId="77777777" w:rsidR="00800264" w:rsidRDefault="00800264" w:rsidP="00800264">
            <w:r>
              <w:t>Contract</w:t>
            </w:r>
          </w:p>
        </w:tc>
        <w:tc>
          <w:tcPr>
            <w:tcW w:w="3117" w:type="dxa"/>
          </w:tcPr>
          <w:p w14:paraId="3BA4E393" w14:textId="77777777" w:rsidR="00800264" w:rsidRDefault="00800264" w:rsidP="00800264"/>
        </w:tc>
      </w:tr>
      <w:tr w:rsidR="00800264" w14:paraId="1D4A19F8" w14:textId="77777777" w:rsidTr="008D70E5">
        <w:tc>
          <w:tcPr>
            <w:tcW w:w="3116" w:type="dxa"/>
            <w:vAlign w:val="center"/>
          </w:tcPr>
          <w:p w14:paraId="0F85E799" w14:textId="77777777" w:rsidR="00800264" w:rsidRDefault="00800264" w:rsidP="00800264">
            <w:pPr>
              <w:rPr>
                <w:rFonts w:ascii="Calibri" w:hAnsi="Calibri" w:cs="Calibri"/>
                <w:color w:val="000000"/>
              </w:rPr>
            </w:pPr>
            <w:r>
              <w:rPr>
                <w:rFonts w:ascii="Calibri" w:hAnsi="Calibri" w:cs="Calibri"/>
                <w:color w:val="000000"/>
              </w:rPr>
              <w:t>Guardian / Legal Representative Printed Name</w:t>
            </w:r>
          </w:p>
        </w:tc>
        <w:tc>
          <w:tcPr>
            <w:tcW w:w="3117" w:type="dxa"/>
          </w:tcPr>
          <w:p w14:paraId="1F128FF5" w14:textId="77777777" w:rsidR="00800264" w:rsidRDefault="00800264" w:rsidP="00800264">
            <w:r>
              <w:t>Contract</w:t>
            </w:r>
          </w:p>
        </w:tc>
        <w:tc>
          <w:tcPr>
            <w:tcW w:w="3117" w:type="dxa"/>
          </w:tcPr>
          <w:p w14:paraId="26296666" w14:textId="77777777" w:rsidR="00800264" w:rsidRDefault="00800264" w:rsidP="00800264"/>
        </w:tc>
      </w:tr>
      <w:tr w:rsidR="00800264" w14:paraId="7E70EDBD" w14:textId="77777777" w:rsidTr="008D70E5">
        <w:tc>
          <w:tcPr>
            <w:tcW w:w="3116" w:type="dxa"/>
            <w:vAlign w:val="center"/>
          </w:tcPr>
          <w:p w14:paraId="3ED2FA70" w14:textId="77777777" w:rsidR="00800264" w:rsidRDefault="00800264" w:rsidP="00800264">
            <w:pPr>
              <w:rPr>
                <w:rFonts w:ascii="Calibri" w:hAnsi="Calibri" w:cs="Calibri"/>
                <w:color w:val="000000"/>
              </w:rPr>
            </w:pPr>
            <w:r>
              <w:rPr>
                <w:rFonts w:ascii="Calibri" w:hAnsi="Calibri" w:cs="Calibri"/>
                <w:color w:val="000000"/>
              </w:rPr>
              <w:t>Guardian / Legal Representative Signature Date</w:t>
            </w:r>
          </w:p>
        </w:tc>
        <w:tc>
          <w:tcPr>
            <w:tcW w:w="3117" w:type="dxa"/>
          </w:tcPr>
          <w:p w14:paraId="3EDE6F22" w14:textId="77777777" w:rsidR="00800264" w:rsidRDefault="00800264" w:rsidP="00800264">
            <w:r>
              <w:t>Contract</w:t>
            </w:r>
          </w:p>
        </w:tc>
        <w:tc>
          <w:tcPr>
            <w:tcW w:w="3117" w:type="dxa"/>
          </w:tcPr>
          <w:p w14:paraId="765A3A06" w14:textId="77777777" w:rsidR="00800264" w:rsidRDefault="00800264" w:rsidP="00800264"/>
        </w:tc>
      </w:tr>
      <w:tr w:rsidR="00800264" w14:paraId="0019C868" w14:textId="77777777" w:rsidTr="008D70E5">
        <w:tc>
          <w:tcPr>
            <w:tcW w:w="3116" w:type="dxa"/>
            <w:vAlign w:val="center"/>
          </w:tcPr>
          <w:p w14:paraId="4D5D6BB6" w14:textId="77777777" w:rsidR="00800264" w:rsidRDefault="00800264" w:rsidP="00800264">
            <w:pPr>
              <w:rPr>
                <w:rFonts w:ascii="Calibri" w:hAnsi="Calibri" w:cs="Calibri"/>
                <w:color w:val="000000"/>
              </w:rPr>
            </w:pPr>
            <w:r>
              <w:rPr>
                <w:rFonts w:ascii="Calibri" w:hAnsi="Calibri" w:cs="Calibri"/>
                <w:color w:val="000000"/>
              </w:rPr>
              <w:t>Support Planner Signature</w:t>
            </w:r>
          </w:p>
        </w:tc>
        <w:tc>
          <w:tcPr>
            <w:tcW w:w="3117" w:type="dxa"/>
          </w:tcPr>
          <w:p w14:paraId="13FA0F4B" w14:textId="77777777" w:rsidR="00800264" w:rsidRDefault="00800264" w:rsidP="00800264">
            <w:r w:rsidRPr="00D729F4">
              <w:t>Contract</w:t>
            </w:r>
          </w:p>
        </w:tc>
        <w:tc>
          <w:tcPr>
            <w:tcW w:w="3117" w:type="dxa"/>
          </w:tcPr>
          <w:p w14:paraId="7B29727B" w14:textId="77777777" w:rsidR="00800264" w:rsidRPr="00D729F4" w:rsidRDefault="00800264" w:rsidP="00800264"/>
        </w:tc>
      </w:tr>
      <w:tr w:rsidR="00800264" w14:paraId="44B5D853" w14:textId="77777777" w:rsidTr="008D70E5">
        <w:tc>
          <w:tcPr>
            <w:tcW w:w="3116" w:type="dxa"/>
            <w:vAlign w:val="center"/>
          </w:tcPr>
          <w:p w14:paraId="7829EAA9" w14:textId="77777777" w:rsidR="00800264" w:rsidRDefault="00800264" w:rsidP="00800264">
            <w:pPr>
              <w:rPr>
                <w:rFonts w:ascii="Calibri" w:hAnsi="Calibri" w:cs="Calibri"/>
                <w:color w:val="000000"/>
              </w:rPr>
            </w:pPr>
            <w:r>
              <w:rPr>
                <w:rFonts w:ascii="Calibri" w:hAnsi="Calibri" w:cs="Calibri"/>
                <w:color w:val="000000"/>
              </w:rPr>
              <w:t>Support Planner Printed Name</w:t>
            </w:r>
          </w:p>
        </w:tc>
        <w:tc>
          <w:tcPr>
            <w:tcW w:w="3117" w:type="dxa"/>
          </w:tcPr>
          <w:p w14:paraId="7B1C4E07" w14:textId="77777777" w:rsidR="00800264" w:rsidRDefault="00800264" w:rsidP="00800264">
            <w:r w:rsidRPr="00D729F4">
              <w:t>Contract</w:t>
            </w:r>
          </w:p>
        </w:tc>
        <w:tc>
          <w:tcPr>
            <w:tcW w:w="3117" w:type="dxa"/>
          </w:tcPr>
          <w:p w14:paraId="07EA5B1B" w14:textId="77777777" w:rsidR="00800264" w:rsidRPr="00D729F4" w:rsidRDefault="00800264" w:rsidP="00800264"/>
        </w:tc>
      </w:tr>
      <w:tr w:rsidR="00800264" w14:paraId="1C91D2BE" w14:textId="77777777" w:rsidTr="008D70E5">
        <w:tc>
          <w:tcPr>
            <w:tcW w:w="3116" w:type="dxa"/>
            <w:vAlign w:val="center"/>
          </w:tcPr>
          <w:p w14:paraId="0F38C6DD" w14:textId="77777777" w:rsidR="00800264" w:rsidRDefault="00800264" w:rsidP="00800264">
            <w:pPr>
              <w:rPr>
                <w:rFonts w:ascii="Calibri" w:hAnsi="Calibri" w:cs="Calibri"/>
                <w:color w:val="000000"/>
              </w:rPr>
            </w:pPr>
            <w:r>
              <w:rPr>
                <w:rFonts w:ascii="Calibri" w:hAnsi="Calibri" w:cs="Calibri"/>
                <w:color w:val="000000"/>
              </w:rPr>
              <w:t>Support Planner Signature Date</w:t>
            </w:r>
          </w:p>
        </w:tc>
        <w:tc>
          <w:tcPr>
            <w:tcW w:w="3117" w:type="dxa"/>
          </w:tcPr>
          <w:p w14:paraId="1031D68B" w14:textId="77777777" w:rsidR="00800264" w:rsidRDefault="00800264" w:rsidP="00800264">
            <w:r w:rsidRPr="00D729F4">
              <w:t>Contract</w:t>
            </w:r>
          </w:p>
        </w:tc>
        <w:tc>
          <w:tcPr>
            <w:tcW w:w="3117" w:type="dxa"/>
          </w:tcPr>
          <w:p w14:paraId="63004632" w14:textId="77777777" w:rsidR="00800264" w:rsidRPr="00D729F4" w:rsidRDefault="00800264" w:rsidP="00800264"/>
        </w:tc>
      </w:tr>
      <w:tr w:rsidR="00800264" w14:paraId="5970613E" w14:textId="77777777" w:rsidTr="008D70E5">
        <w:tc>
          <w:tcPr>
            <w:tcW w:w="3116" w:type="dxa"/>
            <w:vAlign w:val="center"/>
          </w:tcPr>
          <w:p w14:paraId="214E900D" w14:textId="77777777" w:rsidR="00800264" w:rsidRDefault="00800264" w:rsidP="00800264">
            <w:pPr>
              <w:rPr>
                <w:rFonts w:ascii="Calibri" w:hAnsi="Calibri" w:cs="Calibri"/>
                <w:color w:val="000000"/>
              </w:rPr>
            </w:pPr>
            <w:r>
              <w:rPr>
                <w:rFonts w:ascii="Calibri" w:hAnsi="Calibri" w:cs="Calibri"/>
                <w:color w:val="000000"/>
              </w:rPr>
              <w:t>Service Provider Signature</w:t>
            </w:r>
          </w:p>
        </w:tc>
        <w:tc>
          <w:tcPr>
            <w:tcW w:w="3117" w:type="dxa"/>
          </w:tcPr>
          <w:p w14:paraId="5DF91212" w14:textId="77777777" w:rsidR="00800264" w:rsidRDefault="00800264" w:rsidP="00800264">
            <w:r w:rsidRPr="00D729F4">
              <w:t>Contract</w:t>
            </w:r>
          </w:p>
        </w:tc>
        <w:tc>
          <w:tcPr>
            <w:tcW w:w="3117" w:type="dxa"/>
          </w:tcPr>
          <w:p w14:paraId="37372417" w14:textId="77777777" w:rsidR="00800264" w:rsidRPr="00D729F4" w:rsidRDefault="00800264" w:rsidP="00800264"/>
        </w:tc>
      </w:tr>
      <w:tr w:rsidR="00800264" w14:paraId="07D2BCB0" w14:textId="77777777" w:rsidTr="008D70E5">
        <w:tc>
          <w:tcPr>
            <w:tcW w:w="3116" w:type="dxa"/>
            <w:vAlign w:val="center"/>
          </w:tcPr>
          <w:p w14:paraId="474F6E06" w14:textId="77777777" w:rsidR="00800264" w:rsidRDefault="00800264" w:rsidP="00800264">
            <w:pPr>
              <w:rPr>
                <w:rFonts w:ascii="Calibri" w:hAnsi="Calibri" w:cs="Calibri"/>
                <w:color w:val="000000"/>
              </w:rPr>
            </w:pPr>
            <w:r>
              <w:rPr>
                <w:rFonts w:ascii="Calibri" w:hAnsi="Calibri" w:cs="Calibri"/>
                <w:color w:val="000000"/>
              </w:rPr>
              <w:t>Service Provider Printed Name</w:t>
            </w:r>
          </w:p>
        </w:tc>
        <w:tc>
          <w:tcPr>
            <w:tcW w:w="3117" w:type="dxa"/>
          </w:tcPr>
          <w:p w14:paraId="4D3CC89A" w14:textId="77777777" w:rsidR="00800264" w:rsidRDefault="00800264" w:rsidP="00800264">
            <w:r w:rsidRPr="00D729F4">
              <w:t>Contract</w:t>
            </w:r>
          </w:p>
        </w:tc>
        <w:tc>
          <w:tcPr>
            <w:tcW w:w="3117" w:type="dxa"/>
          </w:tcPr>
          <w:p w14:paraId="2FE88F6B" w14:textId="77777777" w:rsidR="00800264" w:rsidRPr="00D729F4" w:rsidRDefault="00800264" w:rsidP="00800264"/>
        </w:tc>
      </w:tr>
      <w:tr w:rsidR="00800264" w14:paraId="5358050A" w14:textId="77777777" w:rsidTr="008D70E5">
        <w:tc>
          <w:tcPr>
            <w:tcW w:w="3116" w:type="dxa"/>
            <w:vAlign w:val="center"/>
          </w:tcPr>
          <w:p w14:paraId="3A9D63FC" w14:textId="77777777" w:rsidR="00800264" w:rsidRDefault="00800264" w:rsidP="00800264">
            <w:pPr>
              <w:rPr>
                <w:rFonts w:ascii="Calibri" w:hAnsi="Calibri" w:cs="Calibri"/>
                <w:color w:val="000000"/>
              </w:rPr>
            </w:pPr>
            <w:r>
              <w:rPr>
                <w:rFonts w:ascii="Calibri" w:hAnsi="Calibri" w:cs="Calibri"/>
                <w:color w:val="000000"/>
              </w:rPr>
              <w:t>Service Provider Signature Date</w:t>
            </w:r>
          </w:p>
        </w:tc>
        <w:tc>
          <w:tcPr>
            <w:tcW w:w="3117" w:type="dxa"/>
          </w:tcPr>
          <w:p w14:paraId="43118F4A" w14:textId="77777777" w:rsidR="00800264" w:rsidRDefault="00800264" w:rsidP="00800264">
            <w:r w:rsidRPr="00D729F4">
              <w:t>Contract</w:t>
            </w:r>
          </w:p>
        </w:tc>
        <w:tc>
          <w:tcPr>
            <w:tcW w:w="3117" w:type="dxa"/>
          </w:tcPr>
          <w:p w14:paraId="13B2F46F" w14:textId="77777777" w:rsidR="00800264" w:rsidRPr="00D729F4" w:rsidRDefault="00800264" w:rsidP="00800264"/>
        </w:tc>
      </w:tr>
      <w:tr w:rsidR="00800264" w14:paraId="4B09CB48" w14:textId="77777777" w:rsidTr="008D70E5">
        <w:tc>
          <w:tcPr>
            <w:tcW w:w="3116" w:type="dxa"/>
            <w:vAlign w:val="center"/>
          </w:tcPr>
          <w:p w14:paraId="72C62BBE" w14:textId="77777777" w:rsidR="00800264" w:rsidRDefault="00800264" w:rsidP="00800264">
            <w:pPr>
              <w:rPr>
                <w:rFonts w:ascii="Calibri" w:hAnsi="Calibri" w:cs="Calibri"/>
                <w:color w:val="000000"/>
              </w:rPr>
            </w:pPr>
            <w:r>
              <w:rPr>
                <w:rFonts w:ascii="Calibri" w:hAnsi="Calibri" w:cs="Calibri"/>
                <w:color w:val="000000"/>
              </w:rPr>
              <w:t>Identified Risk</w:t>
            </w:r>
          </w:p>
        </w:tc>
        <w:tc>
          <w:tcPr>
            <w:tcW w:w="3117" w:type="dxa"/>
          </w:tcPr>
          <w:p w14:paraId="3789136E" w14:textId="77777777" w:rsidR="00800264" w:rsidRDefault="00800264" w:rsidP="00800264">
            <w:proofErr w:type="spellStart"/>
            <w:r>
              <w:t>RiskAssessment</w:t>
            </w:r>
            <w:proofErr w:type="spellEnd"/>
          </w:p>
        </w:tc>
        <w:tc>
          <w:tcPr>
            <w:tcW w:w="3117" w:type="dxa"/>
          </w:tcPr>
          <w:p w14:paraId="20BB4319" w14:textId="77777777" w:rsidR="00800264" w:rsidRDefault="00800264" w:rsidP="00800264"/>
        </w:tc>
      </w:tr>
      <w:tr w:rsidR="00800264" w14:paraId="4D3DBEEE" w14:textId="77777777" w:rsidTr="008D70E5">
        <w:tc>
          <w:tcPr>
            <w:tcW w:w="3116" w:type="dxa"/>
            <w:vAlign w:val="center"/>
          </w:tcPr>
          <w:p w14:paraId="51C861A5" w14:textId="77777777" w:rsidR="00800264" w:rsidRDefault="00800264" w:rsidP="00800264">
            <w:pPr>
              <w:rPr>
                <w:rFonts w:ascii="Calibri" w:hAnsi="Calibri" w:cs="Calibri"/>
                <w:color w:val="000000"/>
              </w:rPr>
            </w:pPr>
            <w:r>
              <w:rPr>
                <w:rFonts w:ascii="Calibri" w:hAnsi="Calibri" w:cs="Calibri"/>
                <w:color w:val="000000"/>
              </w:rPr>
              <w:t>Risk Management Plan</w:t>
            </w:r>
          </w:p>
        </w:tc>
        <w:tc>
          <w:tcPr>
            <w:tcW w:w="3117" w:type="dxa"/>
          </w:tcPr>
          <w:p w14:paraId="0F56E4A4" w14:textId="77777777" w:rsidR="00800264" w:rsidRDefault="00800264" w:rsidP="00800264">
            <w:proofErr w:type="spellStart"/>
            <w:r>
              <w:t>RiskAssessment</w:t>
            </w:r>
            <w:proofErr w:type="spellEnd"/>
            <w:r>
              <w:t xml:space="preserve"> OR </w:t>
            </w:r>
            <w:proofErr w:type="spellStart"/>
            <w:r>
              <w:t>DocumentReference</w:t>
            </w:r>
            <w:proofErr w:type="spellEnd"/>
          </w:p>
        </w:tc>
        <w:tc>
          <w:tcPr>
            <w:tcW w:w="3117" w:type="dxa"/>
          </w:tcPr>
          <w:p w14:paraId="138E180F" w14:textId="77777777" w:rsidR="00800264" w:rsidRDefault="00111003" w:rsidP="00800264">
            <w:hyperlink r:id="rId34" w:history="1">
              <w:r w:rsidR="00800264">
                <w:rPr>
                  <w:rStyle w:val="Hyperlink"/>
                  <w:rFonts w:ascii="Verdana" w:hAnsi="Verdana"/>
                  <w:color w:val="428BCA"/>
                  <w:sz w:val="18"/>
                  <w:szCs w:val="18"/>
                </w:rPr>
                <w:t xml:space="preserve">US Core </w:t>
              </w:r>
              <w:proofErr w:type="spellStart"/>
              <w:r w:rsidR="00800264">
                <w:rPr>
                  <w:rStyle w:val="Hyperlink"/>
                  <w:rFonts w:ascii="Verdana" w:hAnsi="Verdana"/>
                  <w:color w:val="428BCA"/>
                  <w:sz w:val="18"/>
                  <w:szCs w:val="18"/>
                </w:rPr>
                <w:t>DocumentReference</w:t>
              </w:r>
              <w:proofErr w:type="spellEnd"/>
              <w:r w:rsidR="00800264">
                <w:rPr>
                  <w:rStyle w:val="Hyperlink"/>
                  <w:rFonts w:ascii="Verdana" w:hAnsi="Verdana"/>
                  <w:color w:val="428BCA"/>
                  <w:sz w:val="18"/>
                  <w:szCs w:val="18"/>
                </w:rPr>
                <w:t xml:space="preserve"> Profile</w:t>
              </w:r>
            </w:hyperlink>
          </w:p>
        </w:tc>
      </w:tr>
      <w:tr w:rsidR="00800264" w14:paraId="7552D4B4" w14:textId="77777777" w:rsidTr="008D70E5">
        <w:tc>
          <w:tcPr>
            <w:tcW w:w="3116" w:type="dxa"/>
            <w:vAlign w:val="center"/>
          </w:tcPr>
          <w:p w14:paraId="54D2953D" w14:textId="77777777" w:rsidR="00800264" w:rsidRDefault="00800264" w:rsidP="00800264">
            <w:pPr>
              <w:rPr>
                <w:rFonts w:ascii="Calibri" w:hAnsi="Calibri" w:cs="Calibri"/>
                <w:color w:val="000000"/>
              </w:rPr>
            </w:pPr>
            <w:r>
              <w:rPr>
                <w:rFonts w:ascii="Calibri" w:hAnsi="Calibri" w:cs="Calibri"/>
                <w:color w:val="000000"/>
              </w:rPr>
              <w:t>Service Name</w:t>
            </w:r>
          </w:p>
        </w:tc>
        <w:tc>
          <w:tcPr>
            <w:tcW w:w="3117" w:type="dxa"/>
          </w:tcPr>
          <w:p w14:paraId="2DB42AC4" w14:textId="77777777" w:rsidR="00800264" w:rsidRPr="000E00D6" w:rsidRDefault="00800264" w:rsidP="00800264">
            <w:r w:rsidRPr="000E00D6">
              <w:t>ServiceRequest</w:t>
            </w:r>
          </w:p>
        </w:tc>
        <w:tc>
          <w:tcPr>
            <w:tcW w:w="3117" w:type="dxa"/>
          </w:tcPr>
          <w:p w14:paraId="73D9605D" w14:textId="77777777" w:rsidR="00800264" w:rsidRPr="000E00D6" w:rsidRDefault="00800264" w:rsidP="00800264"/>
        </w:tc>
      </w:tr>
      <w:tr w:rsidR="00800264" w14:paraId="0732F1CC" w14:textId="77777777" w:rsidTr="008D70E5">
        <w:tc>
          <w:tcPr>
            <w:tcW w:w="3116" w:type="dxa"/>
            <w:vAlign w:val="center"/>
          </w:tcPr>
          <w:p w14:paraId="05B70697" w14:textId="77777777" w:rsidR="00800264" w:rsidRDefault="00800264" w:rsidP="00800264">
            <w:pPr>
              <w:rPr>
                <w:rFonts w:ascii="Calibri" w:hAnsi="Calibri" w:cs="Calibri"/>
                <w:color w:val="000000"/>
              </w:rPr>
            </w:pPr>
            <w:r>
              <w:rPr>
                <w:rFonts w:ascii="Calibri" w:hAnsi="Calibri" w:cs="Calibri"/>
                <w:color w:val="000000"/>
              </w:rPr>
              <w:t>Self-Directed Service Indicator</w:t>
            </w:r>
          </w:p>
        </w:tc>
        <w:tc>
          <w:tcPr>
            <w:tcW w:w="3117" w:type="dxa"/>
          </w:tcPr>
          <w:p w14:paraId="59847272" w14:textId="77777777" w:rsidR="00800264" w:rsidRPr="000E00D6" w:rsidRDefault="00800264" w:rsidP="00800264">
            <w:r w:rsidRPr="000E00D6">
              <w:t>ServiceRequest</w:t>
            </w:r>
          </w:p>
        </w:tc>
        <w:tc>
          <w:tcPr>
            <w:tcW w:w="3117" w:type="dxa"/>
          </w:tcPr>
          <w:p w14:paraId="492763F8" w14:textId="77777777" w:rsidR="00800264" w:rsidRPr="000E00D6" w:rsidRDefault="00800264" w:rsidP="00800264"/>
        </w:tc>
      </w:tr>
      <w:tr w:rsidR="00800264" w14:paraId="18A2B1F4" w14:textId="77777777" w:rsidTr="008D70E5">
        <w:tc>
          <w:tcPr>
            <w:tcW w:w="3116" w:type="dxa"/>
            <w:vAlign w:val="center"/>
          </w:tcPr>
          <w:p w14:paraId="4872C446" w14:textId="77777777" w:rsidR="00800264" w:rsidRDefault="00800264" w:rsidP="00800264">
            <w:pPr>
              <w:rPr>
                <w:rFonts w:ascii="Calibri" w:hAnsi="Calibri" w:cs="Calibri"/>
                <w:color w:val="000000"/>
              </w:rPr>
            </w:pPr>
            <w:r>
              <w:rPr>
                <w:rFonts w:ascii="Calibri" w:hAnsi="Calibri" w:cs="Calibri"/>
                <w:color w:val="000000"/>
              </w:rPr>
              <w:t>Service Start Date</w:t>
            </w:r>
          </w:p>
        </w:tc>
        <w:tc>
          <w:tcPr>
            <w:tcW w:w="3117" w:type="dxa"/>
          </w:tcPr>
          <w:p w14:paraId="75E08EDD" w14:textId="77777777" w:rsidR="00800264" w:rsidRPr="000E00D6" w:rsidRDefault="00800264" w:rsidP="00800264">
            <w:r w:rsidRPr="000E00D6">
              <w:t>ServiceRequest</w:t>
            </w:r>
          </w:p>
        </w:tc>
        <w:tc>
          <w:tcPr>
            <w:tcW w:w="3117" w:type="dxa"/>
          </w:tcPr>
          <w:p w14:paraId="42D5A188" w14:textId="77777777" w:rsidR="00800264" w:rsidRPr="000E00D6" w:rsidRDefault="00800264" w:rsidP="00800264"/>
        </w:tc>
      </w:tr>
      <w:tr w:rsidR="00800264" w14:paraId="17E76823" w14:textId="77777777" w:rsidTr="008D70E5">
        <w:tc>
          <w:tcPr>
            <w:tcW w:w="3116" w:type="dxa"/>
            <w:vAlign w:val="center"/>
          </w:tcPr>
          <w:p w14:paraId="3491A56C" w14:textId="77777777" w:rsidR="00800264" w:rsidRDefault="00800264" w:rsidP="00800264">
            <w:pPr>
              <w:rPr>
                <w:rFonts w:ascii="Calibri" w:hAnsi="Calibri" w:cs="Calibri"/>
                <w:color w:val="000000"/>
              </w:rPr>
            </w:pPr>
            <w:r>
              <w:rPr>
                <w:rFonts w:ascii="Calibri" w:hAnsi="Calibri" w:cs="Calibri"/>
                <w:color w:val="000000"/>
              </w:rPr>
              <w:t>Service End Date</w:t>
            </w:r>
          </w:p>
        </w:tc>
        <w:tc>
          <w:tcPr>
            <w:tcW w:w="3117" w:type="dxa"/>
          </w:tcPr>
          <w:p w14:paraId="5283FA86" w14:textId="77777777" w:rsidR="00800264" w:rsidRPr="000E00D6" w:rsidRDefault="00800264" w:rsidP="00800264">
            <w:r w:rsidRPr="000E00D6">
              <w:t>ServiceRequest</w:t>
            </w:r>
          </w:p>
        </w:tc>
        <w:tc>
          <w:tcPr>
            <w:tcW w:w="3117" w:type="dxa"/>
          </w:tcPr>
          <w:p w14:paraId="2C2EBBCD" w14:textId="77777777" w:rsidR="00800264" w:rsidRPr="000E00D6" w:rsidRDefault="00800264" w:rsidP="00800264"/>
        </w:tc>
      </w:tr>
      <w:tr w:rsidR="00800264" w14:paraId="68416507" w14:textId="77777777" w:rsidTr="008D70E5">
        <w:tc>
          <w:tcPr>
            <w:tcW w:w="3116" w:type="dxa"/>
            <w:vAlign w:val="center"/>
          </w:tcPr>
          <w:p w14:paraId="2392D731" w14:textId="77777777" w:rsidR="00800264" w:rsidRDefault="00800264" w:rsidP="00800264">
            <w:pPr>
              <w:rPr>
                <w:rFonts w:ascii="Calibri" w:hAnsi="Calibri" w:cs="Calibri"/>
                <w:color w:val="000000"/>
              </w:rPr>
            </w:pPr>
            <w:r>
              <w:rPr>
                <w:rFonts w:ascii="Calibri" w:hAnsi="Calibri" w:cs="Calibri"/>
                <w:color w:val="000000"/>
              </w:rPr>
              <w:t>Service Delivery Address</w:t>
            </w:r>
          </w:p>
        </w:tc>
        <w:tc>
          <w:tcPr>
            <w:tcW w:w="3117" w:type="dxa"/>
          </w:tcPr>
          <w:p w14:paraId="5356296C" w14:textId="77777777" w:rsidR="00800264" w:rsidRPr="000E00D6" w:rsidRDefault="00800264" w:rsidP="00800264">
            <w:r w:rsidRPr="000E00D6">
              <w:t>Location</w:t>
            </w:r>
          </w:p>
        </w:tc>
        <w:tc>
          <w:tcPr>
            <w:tcW w:w="3117" w:type="dxa"/>
          </w:tcPr>
          <w:p w14:paraId="2B7FFE09" w14:textId="77777777" w:rsidR="00800264" w:rsidRPr="000E00D6" w:rsidRDefault="00111003" w:rsidP="00800264">
            <w:hyperlink r:id="rId35" w:history="1">
              <w:r w:rsidR="00800264">
                <w:rPr>
                  <w:rStyle w:val="Hyperlink"/>
                  <w:rFonts w:ascii="Verdana" w:hAnsi="Verdana"/>
                  <w:color w:val="2A6496"/>
                  <w:sz w:val="18"/>
                  <w:szCs w:val="18"/>
                </w:rPr>
                <w:t>US Core Location Profile</w:t>
              </w:r>
            </w:hyperlink>
          </w:p>
        </w:tc>
      </w:tr>
      <w:tr w:rsidR="00800264" w14:paraId="76A0FBAA" w14:textId="77777777" w:rsidTr="008D70E5">
        <w:tc>
          <w:tcPr>
            <w:tcW w:w="3116" w:type="dxa"/>
            <w:vAlign w:val="center"/>
          </w:tcPr>
          <w:p w14:paraId="2FCD9B81" w14:textId="77777777" w:rsidR="00800264" w:rsidRDefault="00800264" w:rsidP="00800264">
            <w:pPr>
              <w:rPr>
                <w:rFonts w:ascii="Calibri" w:hAnsi="Calibri" w:cs="Calibri"/>
                <w:color w:val="000000"/>
              </w:rPr>
            </w:pPr>
            <w:r>
              <w:rPr>
                <w:rFonts w:ascii="Calibri" w:hAnsi="Calibri" w:cs="Calibri"/>
                <w:color w:val="000000"/>
              </w:rPr>
              <w:t>Service Comment</w:t>
            </w:r>
          </w:p>
        </w:tc>
        <w:tc>
          <w:tcPr>
            <w:tcW w:w="3117" w:type="dxa"/>
          </w:tcPr>
          <w:p w14:paraId="7DD37528" w14:textId="77777777" w:rsidR="00800264" w:rsidRPr="000E00D6" w:rsidRDefault="00800264" w:rsidP="00800264">
            <w:r w:rsidRPr="000E00D6">
              <w:t>ServiceRequest</w:t>
            </w:r>
          </w:p>
        </w:tc>
        <w:tc>
          <w:tcPr>
            <w:tcW w:w="3117" w:type="dxa"/>
          </w:tcPr>
          <w:p w14:paraId="344282CF" w14:textId="77777777" w:rsidR="00800264" w:rsidRPr="000E00D6" w:rsidRDefault="00800264" w:rsidP="00800264"/>
        </w:tc>
      </w:tr>
      <w:tr w:rsidR="00800264" w14:paraId="176FD126" w14:textId="77777777" w:rsidTr="008D70E5">
        <w:tc>
          <w:tcPr>
            <w:tcW w:w="3116" w:type="dxa"/>
            <w:vAlign w:val="center"/>
          </w:tcPr>
          <w:p w14:paraId="18E39901" w14:textId="77777777" w:rsidR="00800264" w:rsidRDefault="00800264" w:rsidP="00800264">
            <w:pPr>
              <w:rPr>
                <w:rFonts w:ascii="Calibri" w:hAnsi="Calibri" w:cs="Calibri"/>
                <w:color w:val="000000"/>
              </w:rPr>
            </w:pPr>
            <w:r>
              <w:rPr>
                <w:rFonts w:ascii="Calibri" w:hAnsi="Calibri" w:cs="Calibri"/>
                <w:color w:val="000000"/>
              </w:rPr>
              <w:t>Service Funding Source</w:t>
            </w:r>
          </w:p>
        </w:tc>
        <w:tc>
          <w:tcPr>
            <w:tcW w:w="3117" w:type="dxa"/>
          </w:tcPr>
          <w:p w14:paraId="6E7172BC" w14:textId="77777777" w:rsidR="00800264" w:rsidRPr="000E00D6" w:rsidRDefault="00800264" w:rsidP="00800264">
            <w:r w:rsidRPr="000E00D6">
              <w:t>Coverage</w:t>
            </w:r>
          </w:p>
        </w:tc>
        <w:tc>
          <w:tcPr>
            <w:tcW w:w="3117" w:type="dxa"/>
          </w:tcPr>
          <w:p w14:paraId="114B790E" w14:textId="77777777" w:rsidR="00800264" w:rsidRPr="000E00D6" w:rsidRDefault="00800264" w:rsidP="00800264"/>
        </w:tc>
      </w:tr>
      <w:tr w:rsidR="00800264" w14:paraId="16214204" w14:textId="77777777" w:rsidTr="008D70E5">
        <w:tc>
          <w:tcPr>
            <w:tcW w:w="3116" w:type="dxa"/>
            <w:vAlign w:val="center"/>
          </w:tcPr>
          <w:p w14:paraId="37B76816" w14:textId="77777777" w:rsidR="00800264" w:rsidRDefault="00800264" w:rsidP="00800264">
            <w:pPr>
              <w:rPr>
                <w:rFonts w:ascii="Calibri" w:hAnsi="Calibri" w:cs="Calibri"/>
                <w:color w:val="000000"/>
              </w:rPr>
            </w:pPr>
            <w:r>
              <w:rPr>
                <w:rFonts w:ascii="Calibri" w:hAnsi="Calibri" w:cs="Calibri"/>
                <w:color w:val="000000"/>
              </w:rPr>
              <w:t>Service Unit Quantity</w:t>
            </w:r>
          </w:p>
        </w:tc>
        <w:tc>
          <w:tcPr>
            <w:tcW w:w="3117" w:type="dxa"/>
          </w:tcPr>
          <w:p w14:paraId="1220E033" w14:textId="77777777" w:rsidR="00800264" w:rsidRPr="000E00D6" w:rsidRDefault="00800264" w:rsidP="00800264">
            <w:r w:rsidRPr="000E00D6">
              <w:t>ServiceRequest</w:t>
            </w:r>
          </w:p>
        </w:tc>
        <w:tc>
          <w:tcPr>
            <w:tcW w:w="3117" w:type="dxa"/>
          </w:tcPr>
          <w:p w14:paraId="1245AD97" w14:textId="77777777" w:rsidR="00800264" w:rsidRPr="000E00D6" w:rsidRDefault="00800264" w:rsidP="00800264"/>
        </w:tc>
      </w:tr>
      <w:tr w:rsidR="00800264" w14:paraId="7D2FB5EF" w14:textId="77777777" w:rsidTr="008D70E5">
        <w:tc>
          <w:tcPr>
            <w:tcW w:w="3116" w:type="dxa"/>
            <w:vAlign w:val="center"/>
          </w:tcPr>
          <w:p w14:paraId="14EE43DC" w14:textId="77777777" w:rsidR="00800264" w:rsidRDefault="00800264" w:rsidP="00800264">
            <w:pPr>
              <w:rPr>
                <w:rFonts w:ascii="Calibri" w:hAnsi="Calibri" w:cs="Calibri"/>
                <w:color w:val="000000"/>
              </w:rPr>
            </w:pPr>
            <w:r>
              <w:rPr>
                <w:rFonts w:ascii="Calibri" w:hAnsi="Calibri" w:cs="Calibri"/>
                <w:color w:val="000000"/>
              </w:rPr>
              <w:t>Unit of Service Type</w:t>
            </w:r>
          </w:p>
        </w:tc>
        <w:tc>
          <w:tcPr>
            <w:tcW w:w="3117" w:type="dxa"/>
          </w:tcPr>
          <w:p w14:paraId="13AE0F70" w14:textId="77777777" w:rsidR="00800264" w:rsidRPr="000E00D6" w:rsidRDefault="00800264" w:rsidP="00800264">
            <w:r w:rsidRPr="000E00D6">
              <w:t>ServiceRequest</w:t>
            </w:r>
          </w:p>
        </w:tc>
        <w:tc>
          <w:tcPr>
            <w:tcW w:w="3117" w:type="dxa"/>
          </w:tcPr>
          <w:p w14:paraId="1792FE3A" w14:textId="77777777" w:rsidR="00800264" w:rsidRPr="000E00D6" w:rsidRDefault="00800264" w:rsidP="00800264"/>
        </w:tc>
      </w:tr>
      <w:tr w:rsidR="00800264" w14:paraId="056992DE" w14:textId="77777777" w:rsidTr="008D70E5">
        <w:tc>
          <w:tcPr>
            <w:tcW w:w="3116" w:type="dxa"/>
            <w:vAlign w:val="center"/>
          </w:tcPr>
          <w:p w14:paraId="2A637AE0" w14:textId="77777777" w:rsidR="00800264" w:rsidRDefault="00800264" w:rsidP="00800264">
            <w:pPr>
              <w:rPr>
                <w:rFonts w:ascii="Calibri" w:hAnsi="Calibri" w:cs="Calibri"/>
                <w:color w:val="000000"/>
              </w:rPr>
            </w:pPr>
            <w:r>
              <w:rPr>
                <w:rFonts w:ascii="Calibri" w:hAnsi="Calibri" w:cs="Calibri"/>
                <w:color w:val="000000"/>
              </w:rPr>
              <w:t>Service Unit Quantity Interval</w:t>
            </w:r>
          </w:p>
        </w:tc>
        <w:tc>
          <w:tcPr>
            <w:tcW w:w="3117" w:type="dxa"/>
          </w:tcPr>
          <w:p w14:paraId="456DB054" w14:textId="77777777" w:rsidR="00800264" w:rsidRPr="000E00D6" w:rsidRDefault="00800264" w:rsidP="00800264">
            <w:r w:rsidRPr="000E00D6">
              <w:t>ServiceRequest</w:t>
            </w:r>
          </w:p>
        </w:tc>
        <w:tc>
          <w:tcPr>
            <w:tcW w:w="3117" w:type="dxa"/>
          </w:tcPr>
          <w:p w14:paraId="1C124EE6" w14:textId="77777777" w:rsidR="00800264" w:rsidRPr="000E00D6" w:rsidRDefault="00800264" w:rsidP="00800264"/>
        </w:tc>
      </w:tr>
      <w:tr w:rsidR="00800264" w14:paraId="0CE91834" w14:textId="77777777" w:rsidTr="008D70E5">
        <w:tc>
          <w:tcPr>
            <w:tcW w:w="3116" w:type="dxa"/>
            <w:vAlign w:val="center"/>
          </w:tcPr>
          <w:p w14:paraId="3E3402CD" w14:textId="77777777" w:rsidR="00800264" w:rsidRDefault="00800264" w:rsidP="00800264">
            <w:pPr>
              <w:rPr>
                <w:rFonts w:ascii="Calibri" w:hAnsi="Calibri" w:cs="Calibri"/>
                <w:color w:val="000000"/>
              </w:rPr>
            </w:pPr>
            <w:r>
              <w:rPr>
                <w:rFonts w:ascii="Calibri" w:hAnsi="Calibri" w:cs="Calibri"/>
                <w:color w:val="000000"/>
              </w:rPr>
              <w:t>Service Rate per Unit</w:t>
            </w:r>
          </w:p>
        </w:tc>
        <w:tc>
          <w:tcPr>
            <w:tcW w:w="3117" w:type="dxa"/>
          </w:tcPr>
          <w:p w14:paraId="6C5C3621" w14:textId="77777777" w:rsidR="00800264" w:rsidRDefault="00800264" w:rsidP="00800264">
            <w:r>
              <w:t>Claim</w:t>
            </w:r>
          </w:p>
        </w:tc>
        <w:tc>
          <w:tcPr>
            <w:tcW w:w="3117" w:type="dxa"/>
          </w:tcPr>
          <w:p w14:paraId="28959104" w14:textId="77777777" w:rsidR="00800264" w:rsidRDefault="00800264" w:rsidP="00800264"/>
        </w:tc>
      </w:tr>
      <w:tr w:rsidR="00800264" w14:paraId="61AAFD13" w14:textId="77777777" w:rsidTr="008D70E5">
        <w:tc>
          <w:tcPr>
            <w:tcW w:w="3116" w:type="dxa"/>
            <w:vAlign w:val="center"/>
          </w:tcPr>
          <w:p w14:paraId="65523CE2" w14:textId="77777777" w:rsidR="00800264" w:rsidRDefault="00800264" w:rsidP="00800264">
            <w:pPr>
              <w:rPr>
                <w:rFonts w:ascii="Calibri" w:hAnsi="Calibri" w:cs="Calibri"/>
                <w:color w:val="000000"/>
              </w:rPr>
            </w:pPr>
            <w:r>
              <w:rPr>
                <w:rFonts w:ascii="Calibri" w:hAnsi="Calibri" w:cs="Calibri"/>
                <w:color w:val="000000"/>
              </w:rPr>
              <w:t>Total Cost of Service</w:t>
            </w:r>
          </w:p>
        </w:tc>
        <w:tc>
          <w:tcPr>
            <w:tcW w:w="3117" w:type="dxa"/>
          </w:tcPr>
          <w:p w14:paraId="1EF69A92" w14:textId="77777777" w:rsidR="00800264" w:rsidRDefault="00800264" w:rsidP="00800264">
            <w:r>
              <w:t>Claim</w:t>
            </w:r>
          </w:p>
        </w:tc>
        <w:tc>
          <w:tcPr>
            <w:tcW w:w="3117" w:type="dxa"/>
          </w:tcPr>
          <w:p w14:paraId="75949F2A" w14:textId="77777777" w:rsidR="00800264" w:rsidRDefault="00800264" w:rsidP="00800264"/>
        </w:tc>
      </w:tr>
      <w:tr w:rsidR="00800264" w14:paraId="4CDCD018" w14:textId="77777777" w:rsidTr="008D70E5">
        <w:tc>
          <w:tcPr>
            <w:tcW w:w="3116" w:type="dxa"/>
            <w:vAlign w:val="center"/>
          </w:tcPr>
          <w:p w14:paraId="77BBB49D" w14:textId="77777777" w:rsidR="00800264" w:rsidRDefault="00800264" w:rsidP="00800264">
            <w:pPr>
              <w:rPr>
                <w:rFonts w:ascii="Calibri" w:hAnsi="Calibri" w:cs="Calibri"/>
                <w:color w:val="000000"/>
              </w:rPr>
            </w:pPr>
            <w:r>
              <w:rPr>
                <w:rFonts w:ascii="Calibri" w:hAnsi="Calibri" w:cs="Calibri"/>
                <w:color w:val="000000"/>
              </w:rPr>
              <w:t>Support Planner Name</w:t>
            </w:r>
          </w:p>
        </w:tc>
        <w:tc>
          <w:tcPr>
            <w:tcW w:w="3117" w:type="dxa"/>
          </w:tcPr>
          <w:p w14:paraId="770CEEC2"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46306EE7" w14:textId="77777777" w:rsidR="00800264" w:rsidRDefault="00111003" w:rsidP="00800264">
            <w:hyperlink r:id="rId36" w:history="1">
              <w:r w:rsidR="00800264">
                <w:rPr>
                  <w:rStyle w:val="Hyperlink"/>
                  <w:rFonts w:ascii="Verdana" w:hAnsi="Verdana"/>
                  <w:color w:val="428BCA"/>
                  <w:sz w:val="18"/>
                  <w:szCs w:val="18"/>
                </w:rPr>
                <w:t>US Core Practitioner Profile</w:t>
              </w:r>
            </w:hyperlink>
          </w:p>
          <w:p w14:paraId="4B1B7972" w14:textId="77777777" w:rsidR="00800264" w:rsidRDefault="00111003" w:rsidP="00800264">
            <w:hyperlink r:id="rId37" w:history="1">
              <w:r w:rsidR="00800264">
                <w:rPr>
                  <w:rStyle w:val="Hyperlink"/>
                  <w:rFonts w:ascii="Verdana" w:hAnsi="Verdana"/>
                  <w:color w:val="2A6496"/>
                  <w:sz w:val="18"/>
                  <w:szCs w:val="18"/>
                </w:rPr>
                <w:t>US Core CareTeam Profile</w:t>
              </w:r>
            </w:hyperlink>
          </w:p>
          <w:p w14:paraId="780EE8F8" w14:textId="77777777" w:rsidR="00800264" w:rsidRDefault="00111003" w:rsidP="00800264">
            <w:hyperlink r:id="rId38" w:history="1">
              <w:r w:rsidR="00800264">
                <w:rPr>
                  <w:rStyle w:val="Hyperlink"/>
                  <w:rFonts w:ascii="Verdana" w:hAnsi="Verdana"/>
                  <w:color w:val="428BCA"/>
                  <w:sz w:val="18"/>
                  <w:szCs w:val="18"/>
                </w:rPr>
                <w:t>US Core Organization Profile</w:t>
              </w:r>
            </w:hyperlink>
          </w:p>
          <w:p w14:paraId="6F0C7B23" w14:textId="77777777" w:rsidR="00800264" w:rsidRDefault="00111003" w:rsidP="00800264">
            <w:hyperlink r:id="rId39" w:history="1">
              <w:r w:rsidR="00800264">
                <w:rPr>
                  <w:rStyle w:val="Hyperlink"/>
                  <w:rFonts w:ascii="Verdana" w:hAnsi="Verdana"/>
                  <w:color w:val="2A6496"/>
                  <w:sz w:val="18"/>
                  <w:szCs w:val="18"/>
                </w:rPr>
                <w:t>US Core Patient Profile</w:t>
              </w:r>
            </w:hyperlink>
          </w:p>
        </w:tc>
      </w:tr>
      <w:tr w:rsidR="00800264" w14:paraId="39FD6FA5" w14:textId="77777777" w:rsidTr="008D70E5">
        <w:tc>
          <w:tcPr>
            <w:tcW w:w="3116" w:type="dxa"/>
            <w:vAlign w:val="center"/>
          </w:tcPr>
          <w:p w14:paraId="4E281597" w14:textId="77777777" w:rsidR="00800264" w:rsidRDefault="00800264" w:rsidP="00800264">
            <w:pPr>
              <w:rPr>
                <w:rFonts w:ascii="Calibri" w:hAnsi="Calibri" w:cs="Calibri"/>
                <w:color w:val="000000"/>
              </w:rPr>
            </w:pPr>
            <w:r>
              <w:rPr>
                <w:rFonts w:ascii="Calibri" w:hAnsi="Calibri" w:cs="Calibri"/>
                <w:color w:val="000000"/>
              </w:rPr>
              <w:t>Support Planner Phone Number</w:t>
            </w:r>
          </w:p>
        </w:tc>
        <w:tc>
          <w:tcPr>
            <w:tcW w:w="3117" w:type="dxa"/>
          </w:tcPr>
          <w:p w14:paraId="72D118C5"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5AB03261" w14:textId="77777777" w:rsidR="00800264" w:rsidRDefault="00111003" w:rsidP="00800264">
            <w:hyperlink r:id="rId40" w:history="1">
              <w:r w:rsidR="00800264">
                <w:rPr>
                  <w:rStyle w:val="Hyperlink"/>
                  <w:rFonts w:ascii="Verdana" w:hAnsi="Verdana"/>
                  <w:color w:val="428BCA"/>
                  <w:sz w:val="18"/>
                  <w:szCs w:val="18"/>
                </w:rPr>
                <w:t>US Core Practitioner Profile</w:t>
              </w:r>
            </w:hyperlink>
          </w:p>
          <w:p w14:paraId="348993F9" w14:textId="77777777" w:rsidR="00800264" w:rsidRDefault="00111003" w:rsidP="00800264">
            <w:hyperlink r:id="rId41" w:history="1">
              <w:r w:rsidR="00800264">
                <w:rPr>
                  <w:rStyle w:val="Hyperlink"/>
                  <w:rFonts w:ascii="Verdana" w:hAnsi="Verdana"/>
                  <w:color w:val="2A6496"/>
                  <w:sz w:val="18"/>
                  <w:szCs w:val="18"/>
                </w:rPr>
                <w:t>US Core CareTeam Profile</w:t>
              </w:r>
            </w:hyperlink>
          </w:p>
          <w:p w14:paraId="1CFE7E0B" w14:textId="77777777" w:rsidR="00800264" w:rsidRDefault="00111003" w:rsidP="00800264">
            <w:hyperlink r:id="rId42" w:history="1">
              <w:r w:rsidR="00800264">
                <w:rPr>
                  <w:rStyle w:val="Hyperlink"/>
                  <w:rFonts w:ascii="Verdana" w:hAnsi="Verdana"/>
                  <w:color w:val="428BCA"/>
                  <w:sz w:val="18"/>
                  <w:szCs w:val="18"/>
                </w:rPr>
                <w:t>US Core Organization Profile</w:t>
              </w:r>
            </w:hyperlink>
          </w:p>
          <w:p w14:paraId="6A362384" w14:textId="77777777" w:rsidR="00800264" w:rsidRDefault="00111003" w:rsidP="00800264">
            <w:hyperlink r:id="rId43" w:history="1">
              <w:r w:rsidR="00800264">
                <w:rPr>
                  <w:rStyle w:val="Hyperlink"/>
                  <w:rFonts w:ascii="Verdana" w:hAnsi="Verdana"/>
                  <w:color w:val="2A6496"/>
                  <w:sz w:val="18"/>
                  <w:szCs w:val="18"/>
                </w:rPr>
                <w:t>US Core Patient Profile</w:t>
              </w:r>
            </w:hyperlink>
          </w:p>
        </w:tc>
      </w:tr>
      <w:tr w:rsidR="00800264" w14:paraId="3F860EC2" w14:textId="77777777" w:rsidTr="008D70E5">
        <w:tc>
          <w:tcPr>
            <w:tcW w:w="3116" w:type="dxa"/>
            <w:vAlign w:val="center"/>
          </w:tcPr>
          <w:p w14:paraId="4AB0EDF9" w14:textId="77777777" w:rsidR="00800264" w:rsidRDefault="00800264" w:rsidP="00800264">
            <w:pPr>
              <w:rPr>
                <w:rFonts w:ascii="Calibri" w:hAnsi="Calibri" w:cs="Calibri"/>
                <w:color w:val="000000"/>
              </w:rPr>
            </w:pPr>
            <w:r>
              <w:rPr>
                <w:rFonts w:ascii="Calibri" w:hAnsi="Calibri" w:cs="Calibri"/>
                <w:color w:val="000000"/>
              </w:rPr>
              <w:t>Service Provider Name</w:t>
            </w:r>
          </w:p>
        </w:tc>
        <w:tc>
          <w:tcPr>
            <w:tcW w:w="3117" w:type="dxa"/>
          </w:tcPr>
          <w:p w14:paraId="00A64BEB"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06BB1D6A" w14:textId="77777777" w:rsidR="00800264" w:rsidRDefault="00111003" w:rsidP="00800264">
            <w:hyperlink r:id="rId44" w:history="1">
              <w:r w:rsidR="00800264">
                <w:rPr>
                  <w:rStyle w:val="Hyperlink"/>
                  <w:rFonts w:ascii="Verdana" w:hAnsi="Verdana"/>
                  <w:color w:val="428BCA"/>
                  <w:sz w:val="18"/>
                  <w:szCs w:val="18"/>
                </w:rPr>
                <w:t>US Core Practitioner Profile</w:t>
              </w:r>
            </w:hyperlink>
          </w:p>
          <w:p w14:paraId="536410F9" w14:textId="77777777" w:rsidR="00800264" w:rsidRDefault="00111003" w:rsidP="00800264">
            <w:hyperlink r:id="rId45" w:history="1">
              <w:r w:rsidR="00800264">
                <w:rPr>
                  <w:rStyle w:val="Hyperlink"/>
                  <w:rFonts w:ascii="Verdana" w:hAnsi="Verdana"/>
                  <w:color w:val="2A6496"/>
                  <w:sz w:val="18"/>
                  <w:szCs w:val="18"/>
                </w:rPr>
                <w:t>US Core CareTeam Profile</w:t>
              </w:r>
            </w:hyperlink>
          </w:p>
          <w:p w14:paraId="40EBFEE8" w14:textId="77777777" w:rsidR="00800264" w:rsidRDefault="00111003" w:rsidP="00800264">
            <w:hyperlink r:id="rId46" w:history="1">
              <w:r w:rsidR="00800264">
                <w:rPr>
                  <w:rStyle w:val="Hyperlink"/>
                  <w:rFonts w:ascii="Verdana" w:hAnsi="Verdana"/>
                  <w:color w:val="428BCA"/>
                  <w:sz w:val="18"/>
                  <w:szCs w:val="18"/>
                </w:rPr>
                <w:t>US Core Organization Profile</w:t>
              </w:r>
            </w:hyperlink>
          </w:p>
          <w:p w14:paraId="389ECF5E" w14:textId="77777777" w:rsidR="00800264" w:rsidRDefault="00111003" w:rsidP="00800264">
            <w:hyperlink r:id="rId47" w:history="1">
              <w:r w:rsidR="00800264">
                <w:rPr>
                  <w:rStyle w:val="Hyperlink"/>
                  <w:rFonts w:ascii="Verdana" w:hAnsi="Verdana"/>
                  <w:color w:val="2A6496"/>
                  <w:sz w:val="18"/>
                  <w:szCs w:val="18"/>
                </w:rPr>
                <w:t>US Core Patient Profile</w:t>
              </w:r>
            </w:hyperlink>
          </w:p>
        </w:tc>
      </w:tr>
      <w:tr w:rsidR="00800264" w14:paraId="544D5E54" w14:textId="77777777" w:rsidTr="008D70E5">
        <w:tc>
          <w:tcPr>
            <w:tcW w:w="3116" w:type="dxa"/>
            <w:vAlign w:val="center"/>
          </w:tcPr>
          <w:p w14:paraId="14F0F881" w14:textId="77777777" w:rsidR="00800264" w:rsidRDefault="00800264" w:rsidP="00800264">
            <w:pPr>
              <w:rPr>
                <w:rFonts w:ascii="Calibri" w:hAnsi="Calibri" w:cs="Calibri"/>
                <w:color w:val="000000"/>
              </w:rPr>
            </w:pPr>
            <w:r>
              <w:rPr>
                <w:rFonts w:ascii="Calibri" w:hAnsi="Calibri" w:cs="Calibri"/>
                <w:color w:val="000000"/>
              </w:rPr>
              <w:t>Service Provider Phone Number</w:t>
            </w:r>
          </w:p>
        </w:tc>
        <w:tc>
          <w:tcPr>
            <w:tcW w:w="3117" w:type="dxa"/>
          </w:tcPr>
          <w:p w14:paraId="7B7A2009" w14:textId="77777777" w:rsidR="00800264" w:rsidRDefault="00800264" w:rsidP="00800264">
            <w:r>
              <w:t>Practitioner | CareTeam | Organization | Patient | |</w:t>
            </w:r>
            <w:proofErr w:type="spellStart"/>
            <w:r>
              <w:t>RelatedPerson</w:t>
            </w:r>
            <w:proofErr w:type="spellEnd"/>
            <w:r>
              <w:t xml:space="preserve"> </w:t>
            </w:r>
          </w:p>
        </w:tc>
        <w:tc>
          <w:tcPr>
            <w:tcW w:w="3117" w:type="dxa"/>
          </w:tcPr>
          <w:p w14:paraId="172BFBCC" w14:textId="77777777" w:rsidR="00800264" w:rsidRDefault="00111003" w:rsidP="00800264">
            <w:hyperlink r:id="rId48" w:history="1">
              <w:r w:rsidR="00800264">
                <w:rPr>
                  <w:rStyle w:val="Hyperlink"/>
                  <w:rFonts w:ascii="Verdana" w:hAnsi="Verdana"/>
                  <w:color w:val="428BCA"/>
                  <w:sz w:val="18"/>
                  <w:szCs w:val="18"/>
                </w:rPr>
                <w:t>US Core Practitioner Profile</w:t>
              </w:r>
            </w:hyperlink>
          </w:p>
          <w:p w14:paraId="0D6784C6" w14:textId="77777777" w:rsidR="00800264" w:rsidRDefault="00111003" w:rsidP="00800264">
            <w:hyperlink r:id="rId49" w:history="1">
              <w:r w:rsidR="00800264">
                <w:rPr>
                  <w:rStyle w:val="Hyperlink"/>
                  <w:rFonts w:ascii="Verdana" w:hAnsi="Verdana"/>
                  <w:color w:val="2A6496"/>
                  <w:sz w:val="18"/>
                  <w:szCs w:val="18"/>
                </w:rPr>
                <w:t>US Core CareTeam Profile</w:t>
              </w:r>
            </w:hyperlink>
          </w:p>
          <w:p w14:paraId="575D543B" w14:textId="77777777" w:rsidR="00800264" w:rsidRDefault="00111003" w:rsidP="00800264">
            <w:hyperlink r:id="rId50" w:history="1">
              <w:r w:rsidR="00800264">
                <w:rPr>
                  <w:rStyle w:val="Hyperlink"/>
                  <w:rFonts w:ascii="Verdana" w:hAnsi="Verdana"/>
                  <w:color w:val="428BCA"/>
                  <w:sz w:val="18"/>
                  <w:szCs w:val="18"/>
                </w:rPr>
                <w:t>US Core Organization Profile</w:t>
              </w:r>
            </w:hyperlink>
          </w:p>
          <w:p w14:paraId="32752D08" w14:textId="77777777" w:rsidR="00800264" w:rsidRDefault="00111003" w:rsidP="00800264">
            <w:hyperlink r:id="rId51" w:history="1">
              <w:r w:rsidR="00800264">
                <w:rPr>
                  <w:rStyle w:val="Hyperlink"/>
                  <w:rFonts w:ascii="Verdana" w:hAnsi="Verdana"/>
                  <w:color w:val="2A6496"/>
                  <w:sz w:val="18"/>
                  <w:szCs w:val="18"/>
                </w:rPr>
                <w:t>US Core Patient Profile</w:t>
              </w:r>
            </w:hyperlink>
          </w:p>
        </w:tc>
      </w:tr>
      <w:tr w:rsidR="00800264" w14:paraId="06A0EF1B" w14:textId="77777777" w:rsidTr="008D70E5">
        <w:tc>
          <w:tcPr>
            <w:tcW w:w="3116" w:type="dxa"/>
            <w:vAlign w:val="center"/>
          </w:tcPr>
          <w:p w14:paraId="37288EDD" w14:textId="77777777" w:rsidR="00800264" w:rsidRDefault="00800264" w:rsidP="00800264">
            <w:pPr>
              <w:rPr>
                <w:rFonts w:ascii="Calibri" w:hAnsi="Calibri" w:cs="Calibri"/>
                <w:color w:val="000000"/>
              </w:rPr>
            </w:pPr>
            <w:r>
              <w:rPr>
                <w:rFonts w:ascii="Calibri" w:hAnsi="Calibri" w:cs="Calibri"/>
                <w:color w:val="000000"/>
              </w:rPr>
              <w:t>Non-Paid Service Provider Relationship</w:t>
            </w:r>
          </w:p>
        </w:tc>
        <w:tc>
          <w:tcPr>
            <w:tcW w:w="3117" w:type="dxa"/>
          </w:tcPr>
          <w:p w14:paraId="29FD7FAA" w14:textId="77777777" w:rsidR="00800264" w:rsidRDefault="00800264" w:rsidP="00800264">
            <w:proofErr w:type="spellStart"/>
            <w:r>
              <w:t>RelatedPerson</w:t>
            </w:r>
            <w:proofErr w:type="spellEnd"/>
          </w:p>
        </w:tc>
        <w:tc>
          <w:tcPr>
            <w:tcW w:w="3117" w:type="dxa"/>
          </w:tcPr>
          <w:p w14:paraId="7D176C41" w14:textId="77777777" w:rsidR="00800264" w:rsidRDefault="00800264" w:rsidP="00800264"/>
        </w:tc>
      </w:tr>
    </w:tbl>
    <w:p w14:paraId="4EB25EC0" w14:textId="77777777" w:rsidR="00800264" w:rsidRPr="00D64B9E" w:rsidRDefault="00800264" w:rsidP="00246CE1">
      <w:pPr>
        <w:spacing w:after="0" w:line="240" w:lineRule="auto"/>
      </w:pPr>
    </w:p>
    <w:p w14:paraId="7F97043E" w14:textId="1E0F6CC5" w:rsidR="00E51E85" w:rsidRDefault="00E51E85" w:rsidP="00246CE1">
      <w:pPr>
        <w:spacing w:after="0" w:line="240" w:lineRule="auto"/>
      </w:pPr>
    </w:p>
    <w:p w14:paraId="64C7D60D" w14:textId="08D2E14E" w:rsidR="00670C69" w:rsidRDefault="0083715A" w:rsidP="002122CA">
      <w:pPr>
        <w:pStyle w:val="Heading1"/>
      </w:pPr>
      <w:commentRangeStart w:id="4"/>
      <w:r>
        <w:lastRenderedPageBreak/>
        <w:t>5</w:t>
      </w:r>
      <w:r w:rsidR="002122CA">
        <w:t>.0 CAPABILITY STATEMENTS (tab)</w:t>
      </w:r>
      <w:commentRangeEnd w:id="4"/>
      <w:r w:rsidR="009A1C6F">
        <w:rPr>
          <w:rStyle w:val="CommentReference"/>
          <w:rFonts w:asciiTheme="minorHAnsi" w:eastAsiaTheme="minorHAnsi" w:hAnsiTheme="minorHAnsi" w:cstheme="minorBidi"/>
          <w:color w:val="auto"/>
        </w:rPr>
        <w:commentReference w:id="4"/>
      </w:r>
    </w:p>
    <w:p w14:paraId="1D1A34E5" w14:textId="34585C7E" w:rsidR="009A1C6F" w:rsidRPr="009A1C6F" w:rsidRDefault="009A1C6F" w:rsidP="009A1C6F">
      <w:pPr>
        <w:pPrChange w:id="5" w:author="Becky Angeles" w:date="2019-02-04T16:10:00Z">
          <w:pPr>
            <w:pStyle w:val="Heading1"/>
          </w:pPr>
        </w:pPrChange>
      </w:pPr>
      <w:r>
        <w:t xml:space="preserve">The eLTSS FHIR IG uses the capability statements as provided by US Core and are noted </w:t>
      </w:r>
      <w:bookmarkStart w:id="6" w:name="_GoBack"/>
      <w:bookmarkEnd w:id="6"/>
      <w:r>
        <w:t>below.</w:t>
      </w:r>
    </w:p>
    <w:p w14:paraId="474B02FB" w14:textId="35154E07" w:rsidR="002122CA" w:rsidRDefault="0083715A" w:rsidP="002122CA">
      <w:pPr>
        <w:pStyle w:val="Heading2"/>
        <w:rPr>
          <w:rFonts w:eastAsia="Times New Roman"/>
        </w:rPr>
      </w:pPr>
      <w:r>
        <w:rPr>
          <w:rFonts w:eastAsia="Times New Roman"/>
        </w:rPr>
        <w:t>5</w:t>
      </w:r>
      <w:r w:rsidR="002122CA">
        <w:rPr>
          <w:rFonts w:eastAsia="Times New Roman"/>
        </w:rPr>
        <w:t>.1 Capability Statements</w:t>
      </w:r>
    </w:p>
    <w:p w14:paraId="23BE305A" w14:textId="77777777" w:rsidR="002122CA" w:rsidRDefault="002122CA" w:rsidP="00B41A25">
      <w:pPr>
        <w:spacing w:line="240" w:lineRule="auto"/>
      </w:pPr>
      <w:r>
        <w:rPr>
          <w:rFonts w:hAnsi="Symbol"/>
        </w:rPr>
        <w:t></w:t>
      </w:r>
      <w:r>
        <w:t xml:space="preserve">  </w:t>
      </w:r>
      <w:hyperlink r:id="rId52" w:history="1">
        <w:r>
          <w:rPr>
            <w:rStyle w:val="Hyperlink"/>
            <w:color w:val="428BCA"/>
          </w:rPr>
          <w:t>US Core Server</w:t>
        </w:r>
      </w:hyperlink>
      <w:r>
        <w:t xml:space="preserve"> </w:t>
      </w:r>
      <w:proofErr w:type="spellStart"/>
      <w:r>
        <w:t>UsCoreServer</w:t>
      </w:r>
      <w:proofErr w:type="spellEnd"/>
      <w:r>
        <w:rPr>
          <w:rFonts w:ascii="Helvetica" w:hAnsi="Helvetica"/>
          <w:color w:val="333333"/>
          <w:sz w:val="21"/>
          <w:szCs w:val="21"/>
        </w:rPr>
        <w:t xml:space="preserve"> </w:t>
      </w:r>
    </w:p>
    <w:p w14:paraId="5251A604" w14:textId="77777777" w:rsidR="002122CA" w:rsidRPr="006220B0" w:rsidRDefault="002122CA" w:rsidP="00B41A25">
      <w:pPr>
        <w:spacing w:line="240" w:lineRule="auto"/>
      </w:pPr>
      <w:r>
        <w:rPr>
          <w:rFonts w:hAnsi="Symbol"/>
        </w:rPr>
        <w:t></w:t>
      </w:r>
      <w:r>
        <w:t xml:space="preserve">  </w:t>
      </w:r>
      <w:hyperlink r:id="rId53" w:history="1">
        <w:r>
          <w:rPr>
            <w:rStyle w:val="Hyperlink"/>
            <w:color w:val="428BCA"/>
          </w:rPr>
          <w:t>US Core Client</w:t>
        </w:r>
      </w:hyperlink>
      <w:r>
        <w:t xml:space="preserve"> </w:t>
      </w:r>
      <w:proofErr w:type="spellStart"/>
      <w:r>
        <w:t>UsCoreClient</w:t>
      </w:r>
      <w:proofErr w:type="spellEnd"/>
    </w:p>
    <w:p w14:paraId="120790CF" w14:textId="77777777" w:rsidR="002122CA" w:rsidRPr="002122CA" w:rsidRDefault="002122CA" w:rsidP="002122CA"/>
    <w:p w14:paraId="6C60A422" w14:textId="0D5F39C3" w:rsidR="008B7A32" w:rsidRDefault="0083715A" w:rsidP="00246CE1">
      <w:pPr>
        <w:pStyle w:val="Heading1"/>
        <w:spacing w:before="0" w:line="240" w:lineRule="auto"/>
      </w:pPr>
      <w:commentRangeStart w:id="7"/>
      <w:r>
        <w:t>6</w:t>
      </w:r>
      <w:r w:rsidR="006736AD">
        <w:t xml:space="preserve">.0 </w:t>
      </w:r>
      <w:r w:rsidR="00ED1875">
        <w:t>TERMINOLOGY</w:t>
      </w:r>
      <w:r w:rsidR="006736AD">
        <w:t xml:space="preserve"> (tab)</w:t>
      </w:r>
      <w:commentRangeEnd w:id="7"/>
      <w:r w:rsidR="00FA1C31">
        <w:rPr>
          <w:rStyle w:val="CommentReference"/>
          <w:rFonts w:asciiTheme="minorHAnsi" w:eastAsiaTheme="minorHAnsi" w:hAnsiTheme="minorHAnsi" w:cstheme="minorBidi"/>
          <w:color w:val="auto"/>
        </w:rPr>
        <w:commentReference w:id="7"/>
      </w:r>
    </w:p>
    <w:p w14:paraId="4128F14F" w14:textId="1937B1CD" w:rsidR="00ED1875" w:rsidRDefault="0083715A" w:rsidP="00ED1875">
      <w:pPr>
        <w:pStyle w:val="Heading2"/>
      </w:pPr>
      <w:r>
        <w:t>6</w:t>
      </w:r>
      <w:r w:rsidR="00ED1875">
        <w:t>.1 Value Sets</w:t>
      </w:r>
    </w:p>
    <w:p w14:paraId="2B6D0DAC" w14:textId="19D5C97C" w:rsidR="007A35DD" w:rsidRPr="007A35DD" w:rsidRDefault="007A35DD" w:rsidP="007A35DD">
      <w:r>
        <w:t>These value sets are included in this implementation guide</w:t>
      </w:r>
      <w:r w:rsidR="00235409">
        <w:t xml:space="preserve"> and are</w:t>
      </w:r>
      <w:r>
        <w:t xml:space="preserve"> either </w:t>
      </w:r>
      <w:r w:rsidR="00235409">
        <w:t xml:space="preserve">required by </w:t>
      </w:r>
      <w:r w:rsidR="00866328">
        <w:t xml:space="preserve">eLTSS, </w:t>
      </w:r>
      <w:r w:rsidR="00235409">
        <w:t>FHIR or US Core.</w:t>
      </w:r>
    </w:p>
    <w:tbl>
      <w:tblPr>
        <w:tblStyle w:val="TableGrid"/>
        <w:tblW w:w="10425" w:type="dxa"/>
        <w:tblLayout w:type="fixed"/>
        <w:tblLook w:val="04A0" w:firstRow="1" w:lastRow="0" w:firstColumn="1" w:lastColumn="0" w:noHBand="0" w:noVBand="1"/>
      </w:tblPr>
      <w:tblGrid>
        <w:gridCol w:w="1075"/>
        <w:gridCol w:w="1075"/>
        <w:gridCol w:w="1620"/>
        <w:gridCol w:w="1890"/>
        <w:gridCol w:w="1890"/>
        <w:gridCol w:w="2875"/>
      </w:tblGrid>
      <w:tr w:rsidR="0068678A" w:rsidRPr="00027C8F" w14:paraId="7BB8A507" w14:textId="77777777" w:rsidTr="00627D7B">
        <w:trPr>
          <w:trHeight w:val="773"/>
          <w:tblHeader/>
        </w:trPr>
        <w:tc>
          <w:tcPr>
            <w:tcW w:w="1075" w:type="dxa"/>
          </w:tcPr>
          <w:p w14:paraId="0EE3A9FA" w14:textId="2D1C34EF" w:rsidR="0068678A" w:rsidRPr="00027C8F" w:rsidRDefault="00D175E7" w:rsidP="00246CE1">
            <w:pPr>
              <w:rPr>
                <w:rFonts w:cstheme="minorHAnsi"/>
                <w:b/>
              </w:rPr>
            </w:pPr>
            <w:r>
              <w:rPr>
                <w:rFonts w:cstheme="minorHAnsi"/>
                <w:b/>
              </w:rPr>
              <w:t>eLTSS Dataset Element</w:t>
            </w:r>
          </w:p>
        </w:tc>
        <w:tc>
          <w:tcPr>
            <w:tcW w:w="1075" w:type="dxa"/>
          </w:tcPr>
          <w:p w14:paraId="15846B46" w14:textId="5F3EFFAE" w:rsidR="0068678A" w:rsidRPr="00027C8F" w:rsidRDefault="0068678A" w:rsidP="00246CE1">
            <w:pPr>
              <w:rPr>
                <w:rFonts w:cstheme="minorHAnsi"/>
                <w:b/>
              </w:rPr>
            </w:pPr>
            <w:r w:rsidRPr="00027C8F">
              <w:rPr>
                <w:rFonts w:cstheme="minorHAnsi"/>
                <w:b/>
              </w:rPr>
              <w:t>FHIR Resource</w:t>
            </w:r>
          </w:p>
        </w:tc>
        <w:tc>
          <w:tcPr>
            <w:tcW w:w="1620" w:type="dxa"/>
          </w:tcPr>
          <w:p w14:paraId="141407BE" w14:textId="5157803F" w:rsidR="0068678A" w:rsidRPr="00027C8F" w:rsidRDefault="0068678A" w:rsidP="00246CE1">
            <w:pPr>
              <w:rPr>
                <w:rFonts w:cstheme="minorHAnsi"/>
                <w:b/>
              </w:rPr>
            </w:pPr>
            <w:r w:rsidRPr="00027C8F">
              <w:rPr>
                <w:rFonts w:cstheme="minorHAnsi"/>
                <w:b/>
              </w:rPr>
              <w:t>Resource element</w:t>
            </w:r>
          </w:p>
        </w:tc>
        <w:tc>
          <w:tcPr>
            <w:tcW w:w="1890" w:type="dxa"/>
          </w:tcPr>
          <w:p w14:paraId="5F79B70C" w14:textId="70BD9DE1" w:rsidR="0068678A" w:rsidRPr="00027C8F" w:rsidRDefault="0068678A" w:rsidP="00246CE1">
            <w:pPr>
              <w:rPr>
                <w:rFonts w:cstheme="minorHAnsi"/>
                <w:b/>
              </w:rPr>
            </w:pPr>
            <w:r w:rsidRPr="00027C8F">
              <w:rPr>
                <w:rFonts w:cstheme="minorHAnsi"/>
                <w:b/>
              </w:rPr>
              <w:t>Requirement</w:t>
            </w:r>
          </w:p>
        </w:tc>
        <w:tc>
          <w:tcPr>
            <w:tcW w:w="1890" w:type="dxa"/>
          </w:tcPr>
          <w:p w14:paraId="305E387D" w14:textId="0BD34085" w:rsidR="0068678A" w:rsidRPr="00027C8F" w:rsidRDefault="0068678A" w:rsidP="00246CE1">
            <w:pPr>
              <w:rPr>
                <w:rFonts w:cstheme="minorHAnsi"/>
                <w:b/>
              </w:rPr>
            </w:pPr>
            <w:r w:rsidRPr="00027C8F">
              <w:rPr>
                <w:rFonts w:cstheme="minorHAnsi"/>
                <w:b/>
              </w:rPr>
              <w:t>Value Set</w:t>
            </w:r>
          </w:p>
        </w:tc>
        <w:tc>
          <w:tcPr>
            <w:tcW w:w="2875" w:type="dxa"/>
          </w:tcPr>
          <w:p w14:paraId="5B703BF2" w14:textId="49612F3E" w:rsidR="0068678A" w:rsidRPr="00027C8F" w:rsidRDefault="0068678A" w:rsidP="00246CE1">
            <w:pPr>
              <w:rPr>
                <w:rFonts w:cstheme="minorHAnsi"/>
                <w:b/>
              </w:rPr>
            </w:pPr>
            <w:r w:rsidRPr="00027C8F">
              <w:rPr>
                <w:rFonts w:cstheme="minorHAnsi"/>
                <w:b/>
              </w:rPr>
              <w:t>Possible Values</w:t>
            </w:r>
          </w:p>
        </w:tc>
      </w:tr>
      <w:tr w:rsidR="0068678A" w:rsidRPr="00027C8F" w14:paraId="310DB7AA" w14:textId="77777777" w:rsidTr="00050DAC">
        <w:tc>
          <w:tcPr>
            <w:tcW w:w="1075" w:type="dxa"/>
          </w:tcPr>
          <w:p w14:paraId="0C9539FD" w14:textId="77777777" w:rsidR="0068678A" w:rsidRPr="00027C8F" w:rsidRDefault="0068678A" w:rsidP="00246CE1">
            <w:pPr>
              <w:rPr>
                <w:rFonts w:cstheme="minorHAnsi"/>
              </w:rPr>
            </w:pPr>
          </w:p>
        </w:tc>
        <w:tc>
          <w:tcPr>
            <w:tcW w:w="1075" w:type="dxa"/>
          </w:tcPr>
          <w:p w14:paraId="759FEFE1" w14:textId="35049A03"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13C29223" w14:textId="7E7F2545" w:rsidR="0068678A" w:rsidRPr="00027C8F" w:rsidRDefault="0068678A" w:rsidP="00246CE1">
            <w:pPr>
              <w:rPr>
                <w:rFonts w:cstheme="minorHAnsi"/>
              </w:rPr>
            </w:pPr>
            <w:proofErr w:type="spellStart"/>
            <w:r w:rsidRPr="00027C8F">
              <w:rPr>
                <w:rFonts w:cstheme="minorHAnsi"/>
              </w:rPr>
              <w:t>CarePlan.status</w:t>
            </w:r>
            <w:proofErr w:type="spellEnd"/>
          </w:p>
        </w:tc>
        <w:tc>
          <w:tcPr>
            <w:tcW w:w="1890" w:type="dxa"/>
          </w:tcPr>
          <w:p w14:paraId="2A6D04E2" w14:textId="4D617457" w:rsidR="0068678A" w:rsidRPr="00027C8F" w:rsidRDefault="0068678A" w:rsidP="00246CE1">
            <w:pPr>
              <w:rPr>
                <w:rFonts w:cstheme="minorHAnsi"/>
              </w:rPr>
            </w:pPr>
            <w:r w:rsidRPr="00027C8F">
              <w:rPr>
                <w:rFonts w:cstheme="minorHAnsi"/>
              </w:rPr>
              <w:t>FHIR and US CORE</w:t>
            </w:r>
          </w:p>
        </w:tc>
        <w:tc>
          <w:tcPr>
            <w:tcW w:w="1890" w:type="dxa"/>
          </w:tcPr>
          <w:p w14:paraId="3B128B3C" w14:textId="3D8F2215" w:rsidR="0068678A" w:rsidRPr="00027C8F" w:rsidRDefault="00111003" w:rsidP="00246CE1">
            <w:pPr>
              <w:rPr>
                <w:rFonts w:cstheme="minorHAnsi"/>
              </w:rPr>
            </w:pPr>
            <w:hyperlink r:id="rId54" w:history="1">
              <w:proofErr w:type="spellStart"/>
              <w:r w:rsidR="0068678A" w:rsidRPr="00027C8F">
                <w:rPr>
                  <w:rStyle w:val="Hyperlink"/>
                  <w:rFonts w:cstheme="minorHAnsi"/>
                </w:rPr>
                <w:t>RequestStatus</w:t>
              </w:r>
              <w:proofErr w:type="spellEnd"/>
            </w:hyperlink>
          </w:p>
        </w:tc>
        <w:tc>
          <w:tcPr>
            <w:tcW w:w="2875" w:type="dxa"/>
          </w:tcPr>
          <w:p w14:paraId="33612679" w14:textId="1264AB76" w:rsidR="0068678A" w:rsidRPr="00027C8F" w:rsidRDefault="0068678A" w:rsidP="00246CE1">
            <w:pPr>
              <w:rPr>
                <w:rFonts w:cstheme="minorHAnsi"/>
              </w:rPr>
            </w:pPr>
            <w:r w:rsidRPr="00027C8F">
              <w:rPr>
                <w:rFonts w:cstheme="minorHAnsi"/>
              </w:rPr>
              <w:t>draft, active, suspended, completed, entered-in-error, cancelled, and unknown</w:t>
            </w:r>
          </w:p>
        </w:tc>
      </w:tr>
      <w:tr w:rsidR="0068678A" w:rsidRPr="00027C8F" w14:paraId="5994C165" w14:textId="77777777" w:rsidTr="00050DAC">
        <w:tc>
          <w:tcPr>
            <w:tcW w:w="1075" w:type="dxa"/>
          </w:tcPr>
          <w:p w14:paraId="61C6EAA6" w14:textId="77777777" w:rsidR="0068678A" w:rsidRPr="00027C8F" w:rsidRDefault="0068678A" w:rsidP="00246CE1">
            <w:pPr>
              <w:rPr>
                <w:rFonts w:cstheme="minorHAnsi"/>
              </w:rPr>
            </w:pPr>
          </w:p>
        </w:tc>
        <w:tc>
          <w:tcPr>
            <w:tcW w:w="1075" w:type="dxa"/>
          </w:tcPr>
          <w:p w14:paraId="764BC813" w14:textId="5ABEB8DD"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54478081" w14:textId="5A4A203C" w:rsidR="0068678A" w:rsidRPr="00027C8F" w:rsidRDefault="0068678A" w:rsidP="00246CE1">
            <w:pPr>
              <w:rPr>
                <w:rFonts w:cstheme="minorHAnsi"/>
              </w:rPr>
            </w:pPr>
            <w:proofErr w:type="spellStart"/>
            <w:r w:rsidRPr="00027C8F">
              <w:rPr>
                <w:rFonts w:cstheme="minorHAnsi"/>
              </w:rPr>
              <w:t>CarePlan.intent</w:t>
            </w:r>
            <w:proofErr w:type="spellEnd"/>
          </w:p>
        </w:tc>
        <w:tc>
          <w:tcPr>
            <w:tcW w:w="1890" w:type="dxa"/>
          </w:tcPr>
          <w:p w14:paraId="5619BB97" w14:textId="60336BE5" w:rsidR="0068678A" w:rsidRPr="00027C8F" w:rsidRDefault="0068678A" w:rsidP="00246CE1">
            <w:pPr>
              <w:rPr>
                <w:rFonts w:cstheme="minorHAnsi"/>
              </w:rPr>
            </w:pPr>
            <w:r w:rsidRPr="00027C8F">
              <w:rPr>
                <w:rFonts w:cstheme="minorHAnsi"/>
              </w:rPr>
              <w:t>FHIR and US CORE</w:t>
            </w:r>
          </w:p>
        </w:tc>
        <w:tc>
          <w:tcPr>
            <w:tcW w:w="1890" w:type="dxa"/>
          </w:tcPr>
          <w:p w14:paraId="4E695C40" w14:textId="604102D6" w:rsidR="0068678A" w:rsidRPr="00027C8F" w:rsidRDefault="00111003" w:rsidP="00246CE1">
            <w:pPr>
              <w:rPr>
                <w:rFonts w:cstheme="minorHAnsi"/>
              </w:rPr>
            </w:pPr>
            <w:hyperlink r:id="rId55" w:history="1">
              <w:proofErr w:type="spellStart"/>
              <w:r w:rsidR="0068678A" w:rsidRPr="00027C8F">
                <w:rPr>
                  <w:rStyle w:val="Hyperlink"/>
                  <w:rFonts w:cstheme="minorHAnsi"/>
                </w:rPr>
                <w:t>CarePlanIntent</w:t>
              </w:r>
              <w:proofErr w:type="spellEnd"/>
            </w:hyperlink>
          </w:p>
        </w:tc>
        <w:tc>
          <w:tcPr>
            <w:tcW w:w="2875" w:type="dxa"/>
          </w:tcPr>
          <w:p w14:paraId="343E6AD2" w14:textId="6177DD15" w:rsidR="0068678A" w:rsidRPr="00027C8F" w:rsidRDefault="0068678A" w:rsidP="00246CE1">
            <w:pPr>
              <w:rPr>
                <w:rFonts w:cstheme="minorHAnsi"/>
              </w:rPr>
            </w:pPr>
            <w:r w:rsidRPr="00027C8F">
              <w:rPr>
                <w:rFonts w:cstheme="minorHAnsi"/>
              </w:rPr>
              <w:t>proposal, plan, order, and option</w:t>
            </w:r>
          </w:p>
        </w:tc>
      </w:tr>
      <w:tr w:rsidR="0068678A" w:rsidRPr="00027C8F" w14:paraId="737D3CF1" w14:textId="77777777" w:rsidTr="00050DAC">
        <w:tc>
          <w:tcPr>
            <w:tcW w:w="1075" w:type="dxa"/>
          </w:tcPr>
          <w:p w14:paraId="2FCAE973" w14:textId="77777777" w:rsidR="0068678A" w:rsidRPr="00027C8F" w:rsidRDefault="0068678A" w:rsidP="00246CE1">
            <w:pPr>
              <w:rPr>
                <w:rFonts w:cstheme="minorHAnsi"/>
              </w:rPr>
            </w:pPr>
          </w:p>
        </w:tc>
        <w:tc>
          <w:tcPr>
            <w:tcW w:w="1075" w:type="dxa"/>
          </w:tcPr>
          <w:p w14:paraId="3ACC27FE" w14:textId="2B8F3402"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45270F1E" w14:textId="312573B4" w:rsidR="0068678A" w:rsidRPr="00027C8F" w:rsidRDefault="0068678A" w:rsidP="00246CE1">
            <w:pPr>
              <w:rPr>
                <w:rFonts w:cstheme="minorHAnsi"/>
              </w:rPr>
            </w:pPr>
            <w:proofErr w:type="spellStart"/>
            <w:proofErr w:type="gramStart"/>
            <w:r w:rsidRPr="00627B11">
              <w:rPr>
                <w:rFonts w:cstheme="minorHAnsi"/>
              </w:rPr>
              <w:t>CarePlan.text.status</w:t>
            </w:r>
            <w:proofErr w:type="spellEnd"/>
            <w:proofErr w:type="gramEnd"/>
          </w:p>
        </w:tc>
        <w:tc>
          <w:tcPr>
            <w:tcW w:w="1890" w:type="dxa"/>
          </w:tcPr>
          <w:p w14:paraId="067BD58F" w14:textId="1113657C" w:rsidR="0068678A" w:rsidRPr="00027C8F" w:rsidRDefault="0068678A" w:rsidP="00246CE1">
            <w:pPr>
              <w:rPr>
                <w:rFonts w:cstheme="minorHAnsi"/>
              </w:rPr>
            </w:pPr>
            <w:r w:rsidRPr="00027C8F">
              <w:rPr>
                <w:rFonts w:cstheme="minorHAnsi"/>
              </w:rPr>
              <w:t>Text is required by US Core, status is required by FHIR</w:t>
            </w:r>
          </w:p>
        </w:tc>
        <w:tc>
          <w:tcPr>
            <w:tcW w:w="1890" w:type="dxa"/>
          </w:tcPr>
          <w:p w14:paraId="614EDA14" w14:textId="31311D06" w:rsidR="0068678A" w:rsidRPr="00027C8F" w:rsidRDefault="00111003" w:rsidP="00246CE1">
            <w:pPr>
              <w:rPr>
                <w:rFonts w:cstheme="minorHAnsi"/>
              </w:rPr>
            </w:pPr>
            <w:hyperlink r:id="rId56" w:history="1">
              <w:proofErr w:type="spellStart"/>
              <w:r w:rsidR="0068678A" w:rsidRPr="00027C8F">
                <w:rPr>
                  <w:rStyle w:val="Hyperlink"/>
                  <w:rFonts w:cstheme="minorHAnsi"/>
                </w:rPr>
                <w:t>NarrativeStatus</w:t>
              </w:r>
              <w:proofErr w:type="spellEnd"/>
            </w:hyperlink>
          </w:p>
        </w:tc>
        <w:tc>
          <w:tcPr>
            <w:tcW w:w="2875" w:type="dxa"/>
          </w:tcPr>
          <w:p w14:paraId="57BC7264" w14:textId="60741B79" w:rsidR="0068678A" w:rsidRPr="00027C8F" w:rsidRDefault="0068678A" w:rsidP="00246CE1">
            <w:pPr>
              <w:rPr>
                <w:rFonts w:cstheme="minorHAnsi"/>
              </w:rPr>
            </w:pPr>
            <w:r w:rsidRPr="00027C8F">
              <w:rPr>
                <w:rFonts w:cstheme="minorHAnsi"/>
              </w:rPr>
              <w:t>additional, generated</w:t>
            </w:r>
          </w:p>
        </w:tc>
      </w:tr>
      <w:tr w:rsidR="0068678A" w:rsidRPr="00027C8F" w14:paraId="25C9040A" w14:textId="77777777" w:rsidTr="00050DAC">
        <w:tc>
          <w:tcPr>
            <w:tcW w:w="1075" w:type="dxa"/>
          </w:tcPr>
          <w:p w14:paraId="17446CFC" w14:textId="77777777" w:rsidR="0068678A" w:rsidRPr="00027C8F" w:rsidRDefault="0068678A" w:rsidP="00246CE1">
            <w:pPr>
              <w:rPr>
                <w:rFonts w:cstheme="minorHAnsi"/>
              </w:rPr>
            </w:pPr>
          </w:p>
        </w:tc>
        <w:tc>
          <w:tcPr>
            <w:tcW w:w="1075" w:type="dxa"/>
          </w:tcPr>
          <w:p w14:paraId="2697E8DB" w14:textId="35263ECF"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2CCCE46A" w14:textId="05FEF562" w:rsidR="0068678A" w:rsidRPr="00027C8F" w:rsidRDefault="0068678A" w:rsidP="00246CE1">
            <w:pPr>
              <w:rPr>
                <w:rFonts w:cstheme="minorHAnsi"/>
              </w:rPr>
            </w:pPr>
            <w:proofErr w:type="spellStart"/>
            <w:r w:rsidRPr="00027C8F">
              <w:rPr>
                <w:rFonts w:cstheme="minorHAnsi"/>
              </w:rPr>
              <w:t>CarePlan.category</w:t>
            </w:r>
            <w:proofErr w:type="spellEnd"/>
          </w:p>
        </w:tc>
        <w:tc>
          <w:tcPr>
            <w:tcW w:w="1890" w:type="dxa"/>
          </w:tcPr>
          <w:p w14:paraId="4B637B97" w14:textId="6633BAAF" w:rsidR="0068678A" w:rsidRPr="00027C8F" w:rsidRDefault="0068678A" w:rsidP="00246CE1">
            <w:pPr>
              <w:rPr>
                <w:rFonts w:cstheme="minorHAnsi"/>
              </w:rPr>
            </w:pPr>
            <w:r w:rsidRPr="00027C8F">
              <w:rPr>
                <w:rFonts w:cstheme="minorHAnsi"/>
              </w:rPr>
              <w:t>US Core: Must have a category of 'assess-plan' and a code system: http://hl7.org/fhir/us/core/CodeSystem/careplan-category</w:t>
            </w:r>
          </w:p>
        </w:tc>
        <w:tc>
          <w:tcPr>
            <w:tcW w:w="1890" w:type="dxa"/>
          </w:tcPr>
          <w:p w14:paraId="6CEB9284" w14:textId="51F7418F" w:rsidR="0068678A" w:rsidRPr="00027C8F" w:rsidRDefault="00111003" w:rsidP="00246CE1">
            <w:pPr>
              <w:rPr>
                <w:rFonts w:cstheme="minorHAnsi"/>
              </w:rPr>
            </w:pPr>
            <w:hyperlink r:id="rId57" w:history="1">
              <w:proofErr w:type="spellStart"/>
              <w:r w:rsidR="0068678A" w:rsidRPr="00027C8F">
                <w:rPr>
                  <w:rStyle w:val="Hyperlink"/>
                  <w:rFonts w:cstheme="minorHAnsi"/>
                </w:rPr>
                <w:t>CarePlanCategory</w:t>
              </w:r>
              <w:proofErr w:type="spellEnd"/>
            </w:hyperlink>
          </w:p>
        </w:tc>
        <w:tc>
          <w:tcPr>
            <w:tcW w:w="2875" w:type="dxa"/>
          </w:tcPr>
          <w:p w14:paraId="42893BD4" w14:textId="03FE2B8E" w:rsidR="0068678A" w:rsidRPr="00027C8F" w:rsidRDefault="0068678A" w:rsidP="00246CE1">
            <w:pPr>
              <w:rPr>
                <w:rFonts w:cstheme="minorHAnsi"/>
              </w:rPr>
            </w:pPr>
            <w:r w:rsidRPr="00027C8F">
              <w:rPr>
                <w:rFonts w:cstheme="minorHAnsi"/>
              </w:rPr>
              <w:t>assess-plan</w:t>
            </w:r>
          </w:p>
        </w:tc>
      </w:tr>
      <w:tr w:rsidR="0068678A" w:rsidRPr="00027C8F" w14:paraId="78306001" w14:textId="77777777" w:rsidTr="00050DAC">
        <w:tc>
          <w:tcPr>
            <w:tcW w:w="1075" w:type="dxa"/>
          </w:tcPr>
          <w:p w14:paraId="78AAFEF9" w14:textId="77777777" w:rsidR="0068678A" w:rsidRPr="00027C8F" w:rsidRDefault="0068678A" w:rsidP="00246CE1">
            <w:pPr>
              <w:rPr>
                <w:rFonts w:cstheme="minorHAnsi"/>
              </w:rPr>
            </w:pPr>
          </w:p>
        </w:tc>
        <w:tc>
          <w:tcPr>
            <w:tcW w:w="1075" w:type="dxa"/>
          </w:tcPr>
          <w:p w14:paraId="2BACCD2C" w14:textId="564A3A4A" w:rsidR="0068678A" w:rsidRPr="00027C8F" w:rsidRDefault="0068678A" w:rsidP="00246CE1">
            <w:pPr>
              <w:rPr>
                <w:rFonts w:cstheme="minorHAnsi"/>
              </w:rPr>
            </w:pPr>
            <w:proofErr w:type="spellStart"/>
            <w:r w:rsidRPr="00027C8F">
              <w:rPr>
                <w:rFonts w:cstheme="minorHAnsi"/>
              </w:rPr>
              <w:t>CarePlan</w:t>
            </w:r>
            <w:proofErr w:type="spellEnd"/>
          </w:p>
        </w:tc>
        <w:tc>
          <w:tcPr>
            <w:tcW w:w="1620" w:type="dxa"/>
          </w:tcPr>
          <w:p w14:paraId="1F47ED26" w14:textId="2E84C2AE" w:rsidR="0068678A" w:rsidRPr="00027C8F" w:rsidRDefault="0068678A" w:rsidP="00246CE1">
            <w:pPr>
              <w:rPr>
                <w:rFonts w:cstheme="minorHAnsi"/>
              </w:rPr>
            </w:pPr>
            <w:proofErr w:type="spellStart"/>
            <w:proofErr w:type="gramStart"/>
            <w:r w:rsidRPr="00027C8F">
              <w:rPr>
                <w:rFonts w:cstheme="minorHAnsi"/>
              </w:rPr>
              <w:t>CarePlan.activity.detail</w:t>
            </w:r>
            <w:proofErr w:type="gramEnd"/>
            <w:r w:rsidRPr="00027C8F">
              <w:rPr>
                <w:rFonts w:cstheme="minorHAnsi"/>
              </w:rPr>
              <w:t>.status</w:t>
            </w:r>
            <w:proofErr w:type="spellEnd"/>
          </w:p>
        </w:tc>
        <w:tc>
          <w:tcPr>
            <w:tcW w:w="1890" w:type="dxa"/>
          </w:tcPr>
          <w:p w14:paraId="25618E51" w14:textId="26BD6BAB" w:rsidR="0068678A" w:rsidRPr="00027C8F" w:rsidRDefault="0068678A" w:rsidP="00246CE1">
            <w:pPr>
              <w:rPr>
                <w:rFonts w:cstheme="minorHAnsi"/>
              </w:rPr>
            </w:pPr>
            <w:r w:rsidRPr="00027C8F">
              <w:rPr>
                <w:rFonts w:cstheme="minorHAnsi"/>
              </w:rPr>
              <w:t>FHIR</w:t>
            </w:r>
          </w:p>
        </w:tc>
        <w:tc>
          <w:tcPr>
            <w:tcW w:w="1890" w:type="dxa"/>
          </w:tcPr>
          <w:p w14:paraId="17346143" w14:textId="0995A0AC" w:rsidR="0068678A" w:rsidRPr="00027C8F" w:rsidRDefault="00111003" w:rsidP="00246CE1">
            <w:pPr>
              <w:rPr>
                <w:rFonts w:cstheme="minorHAnsi"/>
              </w:rPr>
            </w:pPr>
            <w:hyperlink r:id="rId58" w:history="1">
              <w:proofErr w:type="spellStart"/>
              <w:r w:rsidR="0068678A" w:rsidRPr="00027C8F">
                <w:rPr>
                  <w:rStyle w:val="Hyperlink"/>
                  <w:rFonts w:cstheme="minorHAnsi"/>
                </w:rPr>
                <w:t>CarePlanActivityStatus</w:t>
              </w:r>
              <w:proofErr w:type="spellEnd"/>
            </w:hyperlink>
          </w:p>
        </w:tc>
        <w:tc>
          <w:tcPr>
            <w:tcW w:w="2875" w:type="dxa"/>
          </w:tcPr>
          <w:p w14:paraId="2A9D8627" w14:textId="4C899776" w:rsidR="0068678A" w:rsidRPr="00027C8F" w:rsidRDefault="0068678A" w:rsidP="00246CE1">
            <w:pPr>
              <w:rPr>
                <w:rFonts w:cstheme="minorHAnsi"/>
              </w:rPr>
            </w:pPr>
            <w:r w:rsidRPr="00027C8F">
              <w:rPr>
                <w:rFonts w:cstheme="minorHAnsi"/>
              </w:rPr>
              <w:t>not-started, scheduled, in-progress, on-hold, completed, cancelled, stopped, unknown</w:t>
            </w:r>
            <w:r w:rsidR="00971F71">
              <w:rPr>
                <w:rFonts w:cstheme="minorHAnsi"/>
              </w:rPr>
              <w:t>, and entered-in-error.</w:t>
            </w:r>
          </w:p>
        </w:tc>
      </w:tr>
      <w:tr w:rsidR="0068678A" w:rsidRPr="00027C8F" w14:paraId="60E15927" w14:textId="77777777" w:rsidTr="00050DAC">
        <w:tc>
          <w:tcPr>
            <w:tcW w:w="1075" w:type="dxa"/>
          </w:tcPr>
          <w:p w14:paraId="323FE66F" w14:textId="77777777" w:rsidR="0068678A" w:rsidRPr="00027C8F" w:rsidRDefault="0068678A" w:rsidP="00246CE1">
            <w:pPr>
              <w:rPr>
                <w:rFonts w:cstheme="minorHAnsi"/>
              </w:rPr>
            </w:pPr>
          </w:p>
        </w:tc>
        <w:tc>
          <w:tcPr>
            <w:tcW w:w="1075" w:type="dxa"/>
          </w:tcPr>
          <w:p w14:paraId="72DFFE65" w14:textId="11382714" w:rsidR="0068678A" w:rsidRPr="00027C8F" w:rsidRDefault="0068678A" w:rsidP="00246CE1">
            <w:pPr>
              <w:rPr>
                <w:rFonts w:cstheme="minorHAnsi"/>
              </w:rPr>
            </w:pPr>
            <w:r w:rsidRPr="00027C8F">
              <w:rPr>
                <w:rFonts w:cstheme="minorHAnsi"/>
              </w:rPr>
              <w:t>CareTeam</w:t>
            </w:r>
          </w:p>
        </w:tc>
        <w:tc>
          <w:tcPr>
            <w:tcW w:w="1620" w:type="dxa"/>
          </w:tcPr>
          <w:p w14:paraId="162F6899" w14:textId="3070E627" w:rsidR="0068678A" w:rsidRPr="00027C8F" w:rsidRDefault="0068678A" w:rsidP="00246CE1">
            <w:pPr>
              <w:rPr>
                <w:rFonts w:cstheme="minorHAnsi"/>
              </w:rPr>
            </w:pPr>
            <w:proofErr w:type="spellStart"/>
            <w:r w:rsidRPr="00027C8F">
              <w:rPr>
                <w:rFonts w:cstheme="minorHAnsi"/>
              </w:rPr>
              <w:t>CareTeam.status</w:t>
            </w:r>
            <w:proofErr w:type="spellEnd"/>
          </w:p>
        </w:tc>
        <w:tc>
          <w:tcPr>
            <w:tcW w:w="1890" w:type="dxa"/>
          </w:tcPr>
          <w:p w14:paraId="33CC6B75" w14:textId="3BCF3578" w:rsidR="0068678A" w:rsidRPr="00027C8F" w:rsidRDefault="0068678A" w:rsidP="00246CE1">
            <w:pPr>
              <w:rPr>
                <w:rFonts w:cstheme="minorHAnsi"/>
              </w:rPr>
            </w:pPr>
            <w:r w:rsidRPr="00027C8F">
              <w:rPr>
                <w:rFonts w:cstheme="minorHAnsi"/>
              </w:rPr>
              <w:t>US Core</w:t>
            </w:r>
          </w:p>
        </w:tc>
        <w:tc>
          <w:tcPr>
            <w:tcW w:w="1890" w:type="dxa"/>
          </w:tcPr>
          <w:p w14:paraId="6C09E74D" w14:textId="1B0E397C" w:rsidR="0068678A" w:rsidRPr="00027C8F" w:rsidRDefault="00111003" w:rsidP="00246CE1">
            <w:pPr>
              <w:rPr>
                <w:rFonts w:cstheme="minorHAnsi"/>
              </w:rPr>
            </w:pPr>
            <w:hyperlink r:id="rId59" w:history="1">
              <w:proofErr w:type="spellStart"/>
              <w:r w:rsidR="0068678A" w:rsidRPr="00027C8F">
                <w:rPr>
                  <w:rStyle w:val="Hyperlink"/>
                  <w:rFonts w:cstheme="minorHAnsi"/>
                </w:rPr>
                <w:t>CareTeamStatus</w:t>
              </w:r>
              <w:proofErr w:type="spellEnd"/>
            </w:hyperlink>
          </w:p>
        </w:tc>
        <w:tc>
          <w:tcPr>
            <w:tcW w:w="2875" w:type="dxa"/>
          </w:tcPr>
          <w:p w14:paraId="444331FC" w14:textId="4B4BF478" w:rsidR="0068678A" w:rsidRPr="00027C8F" w:rsidRDefault="0068678A" w:rsidP="00246CE1">
            <w:pPr>
              <w:rPr>
                <w:rFonts w:cstheme="minorHAnsi"/>
              </w:rPr>
            </w:pPr>
            <w:r w:rsidRPr="00027C8F">
              <w:rPr>
                <w:rFonts w:cstheme="minorHAnsi"/>
              </w:rPr>
              <w:t>proposed, active, suspended, inactive, and entered-in-error</w:t>
            </w:r>
          </w:p>
        </w:tc>
      </w:tr>
      <w:tr w:rsidR="0068678A" w:rsidRPr="00027C8F" w14:paraId="7E960A2C" w14:textId="77777777" w:rsidTr="00050DAC">
        <w:tc>
          <w:tcPr>
            <w:tcW w:w="1075" w:type="dxa"/>
          </w:tcPr>
          <w:p w14:paraId="40515F9E" w14:textId="77777777" w:rsidR="0068678A" w:rsidRPr="00027C8F" w:rsidRDefault="0068678A" w:rsidP="00246CE1">
            <w:pPr>
              <w:rPr>
                <w:rFonts w:cstheme="minorHAnsi"/>
              </w:rPr>
            </w:pPr>
          </w:p>
        </w:tc>
        <w:tc>
          <w:tcPr>
            <w:tcW w:w="1075" w:type="dxa"/>
          </w:tcPr>
          <w:p w14:paraId="40260762" w14:textId="60D757D5" w:rsidR="0068678A" w:rsidRPr="00027C8F" w:rsidRDefault="0068678A" w:rsidP="00246CE1">
            <w:pPr>
              <w:rPr>
                <w:rFonts w:cstheme="minorHAnsi"/>
              </w:rPr>
            </w:pPr>
            <w:r w:rsidRPr="00027C8F">
              <w:rPr>
                <w:rFonts w:cstheme="minorHAnsi"/>
              </w:rPr>
              <w:t>CareTeam</w:t>
            </w:r>
          </w:p>
        </w:tc>
        <w:tc>
          <w:tcPr>
            <w:tcW w:w="1620" w:type="dxa"/>
          </w:tcPr>
          <w:p w14:paraId="0DF608C1" w14:textId="70E52721" w:rsidR="0068678A" w:rsidRPr="00027C8F" w:rsidRDefault="0068678A" w:rsidP="00246CE1">
            <w:pPr>
              <w:rPr>
                <w:rFonts w:cstheme="minorHAnsi"/>
              </w:rPr>
            </w:pPr>
            <w:proofErr w:type="spellStart"/>
            <w:proofErr w:type="gramStart"/>
            <w:r w:rsidRPr="00027C8F">
              <w:rPr>
                <w:rFonts w:cstheme="minorHAnsi"/>
              </w:rPr>
              <w:t>CareTeam.participant.role</w:t>
            </w:r>
            <w:proofErr w:type="spellEnd"/>
            <w:proofErr w:type="gramEnd"/>
          </w:p>
        </w:tc>
        <w:tc>
          <w:tcPr>
            <w:tcW w:w="1890" w:type="dxa"/>
          </w:tcPr>
          <w:p w14:paraId="32BA98E6" w14:textId="50066541" w:rsidR="0068678A" w:rsidRPr="00027C8F" w:rsidRDefault="0068678A" w:rsidP="00246CE1">
            <w:pPr>
              <w:rPr>
                <w:rFonts w:cstheme="minorHAnsi"/>
              </w:rPr>
            </w:pPr>
            <w:r w:rsidRPr="00027C8F">
              <w:rPr>
                <w:rFonts w:cstheme="minorHAnsi"/>
              </w:rPr>
              <w:t>US Core</w:t>
            </w:r>
          </w:p>
        </w:tc>
        <w:tc>
          <w:tcPr>
            <w:tcW w:w="1890" w:type="dxa"/>
          </w:tcPr>
          <w:p w14:paraId="74713B3F" w14:textId="5F6438AC" w:rsidR="0068678A" w:rsidRPr="00027C8F" w:rsidRDefault="00111003" w:rsidP="00246CE1">
            <w:pPr>
              <w:rPr>
                <w:rFonts w:cstheme="minorHAnsi"/>
              </w:rPr>
            </w:pPr>
            <w:hyperlink r:id="rId60" w:history="1">
              <w:r w:rsidR="0068678A" w:rsidRPr="00027C8F">
                <w:rPr>
                  <w:rStyle w:val="Hyperlink"/>
                  <w:rFonts w:cstheme="minorHAnsi"/>
                </w:rPr>
                <w:t>CareTeam Provider Roles</w:t>
              </w:r>
            </w:hyperlink>
          </w:p>
        </w:tc>
        <w:tc>
          <w:tcPr>
            <w:tcW w:w="2875" w:type="dxa"/>
          </w:tcPr>
          <w:p w14:paraId="3B887FA7" w14:textId="2588DE45" w:rsidR="0068678A" w:rsidRPr="00027C8F" w:rsidRDefault="0068678A" w:rsidP="00246CE1">
            <w:pPr>
              <w:rPr>
                <w:rFonts w:cstheme="minorHAnsi"/>
              </w:rPr>
            </w:pPr>
            <w:r w:rsidRPr="00027C8F">
              <w:rPr>
                <w:rFonts w:cstheme="minorHAnsi"/>
              </w:rPr>
              <w:t xml:space="preserve">Provider roles codes consist of NUCC Health Care Provider Taxonomy Code Set for providers and SNOMED-CT for - </w:t>
            </w:r>
            <w:proofErr w:type="gramStart"/>
            <w:r w:rsidRPr="00027C8F">
              <w:rPr>
                <w:rFonts w:cstheme="minorHAnsi"/>
              </w:rPr>
              <w:t>non clinical</w:t>
            </w:r>
            <w:proofErr w:type="gramEnd"/>
            <w:r w:rsidRPr="00027C8F">
              <w:rPr>
                <w:rFonts w:cstheme="minorHAnsi"/>
              </w:rPr>
              <w:t xml:space="preserve"> and organization roles including </w:t>
            </w:r>
            <w:r w:rsidRPr="00027C8F">
              <w:rPr>
                <w:rFonts w:cstheme="minorHAnsi"/>
              </w:rPr>
              <w:lastRenderedPageBreak/>
              <w:t>codes from the SCTID 125676002 Person (person) hierarchy and the SCTID 394730007 Healthcare related organization (qualifier value) hierarchy.</w:t>
            </w:r>
          </w:p>
        </w:tc>
      </w:tr>
      <w:tr w:rsidR="0068678A" w:rsidRPr="00027C8F" w14:paraId="5C95658E" w14:textId="77777777" w:rsidTr="00050DAC">
        <w:tc>
          <w:tcPr>
            <w:tcW w:w="1075" w:type="dxa"/>
          </w:tcPr>
          <w:p w14:paraId="0E73A978" w14:textId="77777777" w:rsidR="0068678A" w:rsidRPr="00027C8F" w:rsidRDefault="0068678A" w:rsidP="00246CE1">
            <w:pPr>
              <w:rPr>
                <w:rFonts w:cstheme="minorHAnsi"/>
              </w:rPr>
            </w:pPr>
          </w:p>
        </w:tc>
        <w:tc>
          <w:tcPr>
            <w:tcW w:w="1075" w:type="dxa"/>
          </w:tcPr>
          <w:p w14:paraId="09DFE131" w14:textId="7EB55B11" w:rsidR="0068678A" w:rsidRPr="00027C8F" w:rsidRDefault="0068678A" w:rsidP="00246CE1">
            <w:pPr>
              <w:rPr>
                <w:rFonts w:cstheme="minorHAnsi"/>
              </w:rPr>
            </w:pPr>
            <w:r w:rsidRPr="00027C8F">
              <w:rPr>
                <w:rFonts w:cstheme="minorHAnsi"/>
              </w:rPr>
              <w:t>Condition</w:t>
            </w:r>
          </w:p>
        </w:tc>
        <w:tc>
          <w:tcPr>
            <w:tcW w:w="1620" w:type="dxa"/>
          </w:tcPr>
          <w:p w14:paraId="6CCEC221" w14:textId="16ACA4BB" w:rsidR="0068678A" w:rsidRPr="00027C8F" w:rsidRDefault="0068678A" w:rsidP="00246CE1">
            <w:pPr>
              <w:rPr>
                <w:rFonts w:cstheme="minorHAnsi"/>
              </w:rPr>
            </w:pPr>
            <w:proofErr w:type="spellStart"/>
            <w:r w:rsidRPr="00027C8F">
              <w:rPr>
                <w:rFonts w:cstheme="minorHAnsi"/>
              </w:rPr>
              <w:t>Condition.verificationStatus</w:t>
            </w:r>
            <w:proofErr w:type="spellEnd"/>
          </w:p>
        </w:tc>
        <w:tc>
          <w:tcPr>
            <w:tcW w:w="1890" w:type="dxa"/>
          </w:tcPr>
          <w:p w14:paraId="52FA6812" w14:textId="49E488A5" w:rsidR="0068678A" w:rsidRPr="00027C8F" w:rsidRDefault="0068678A" w:rsidP="00246CE1">
            <w:pPr>
              <w:rPr>
                <w:rFonts w:cstheme="minorHAnsi"/>
              </w:rPr>
            </w:pPr>
            <w:r w:rsidRPr="00027C8F">
              <w:rPr>
                <w:rFonts w:cstheme="minorHAnsi"/>
              </w:rPr>
              <w:t>US Core</w:t>
            </w:r>
          </w:p>
        </w:tc>
        <w:tc>
          <w:tcPr>
            <w:tcW w:w="1890" w:type="dxa"/>
          </w:tcPr>
          <w:p w14:paraId="6B774C95" w14:textId="093F5138" w:rsidR="0068678A" w:rsidRPr="00027C8F" w:rsidRDefault="00111003" w:rsidP="00246CE1">
            <w:pPr>
              <w:rPr>
                <w:rFonts w:cstheme="minorHAnsi"/>
              </w:rPr>
            </w:pPr>
            <w:hyperlink r:id="rId61" w:history="1">
              <w:proofErr w:type="spellStart"/>
              <w:r w:rsidR="0068678A" w:rsidRPr="00027C8F">
                <w:rPr>
                  <w:rStyle w:val="Hyperlink"/>
                  <w:rFonts w:cstheme="minorHAnsi"/>
                  <w:color w:val="2A6496"/>
                </w:rPr>
                <w:t>ConditionVerificationStatus</w:t>
              </w:r>
              <w:proofErr w:type="spellEnd"/>
            </w:hyperlink>
          </w:p>
        </w:tc>
        <w:tc>
          <w:tcPr>
            <w:tcW w:w="2875" w:type="dxa"/>
          </w:tcPr>
          <w:p w14:paraId="5AC1EC5C" w14:textId="190D2DAE" w:rsidR="0068678A" w:rsidRPr="00027C8F" w:rsidRDefault="0068678A" w:rsidP="00246CE1">
            <w:pPr>
              <w:rPr>
                <w:rFonts w:cstheme="minorHAnsi"/>
              </w:rPr>
            </w:pPr>
            <w:r w:rsidRPr="00027C8F">
              <w:rPr>
                <w:rFonts w:cstheme="minorHAnsi"/>
              </w:rPr>
              <w:t>provisional, differential, confirmed, refuted, entered-in-error, and unknown.</w:t>
            </w:r>
          </w:p>
        </w:tc>
      </w:tr>
      <w:tr w:rsidR="0068678A" w:rsidRPr="00027C8F" w14:paraId="08790FB0" w14:textId="77777777" w:rsidTr="00050DAC">
        <w:tc>
          <w:tcPr>
            <w:tcW w:w="1075" w:type="dxa"/>
          </w:tcPr>
          <w:p w14:paraId="0644A978" w14:textId="77777777" w:rsidR="0068678A" w:rsidRPr="00027C8F" w:rsidRDefault="0068678A" w:rsidP="00246CE1">
            <w:pPr>
              <w:rPr>
                <w:rFonts w:cstheme="minorHAnsi"/>
              </w:rPr>
            </w:pPr>
          </w:p>
        </w:tc>
        <w:tc>
          <w:tcPr>
            <w:tcW w:w="1075" w:type="dxa"/>
          </w:tcPr>
          <w:p w14:paraId="586DD2C3" w14:textId="67175C81" w:rsidR="0068678A" w:rsidRPr="00027C8F" w:rsidRDefault="0068678A" w:rsidP="00246CE1">
            <w:pPr>
              <w:rPr>
                <w:rFonts w:cstheme="minorHAnsi"/>
              </w:rPr>
            </w:pPr>
            <w:r w:rsidRPr="00027C8F">
              <w:rPr>
                <w:rFonts w:cstheme="minorHAnsi"/>
              </w:rPr>
              <w:t>Condition</w:t>
            </w:r>
          </w:p>
        </w:tc>
        <w:tc>
          <w:tcPr>
            <w:tcW w:w="1620" w:type="dxa"/>
          </w:tcPr>
          <w:p w14:paraId="083B6872" w14:textId="2164CA73" w:rsidR="0068678A" w:rsidRPr="00027C8F" w:rsidRDefault="0068678A" w:rsidP="00246CE1">
            <w:pPr>
              <w:rPr>
                <w:rFonts w:cstheme="minorHAnsi"/>
              </w:rPr>
            </w:pPr>
            <w:proofErr w:type="spellStart"/>
            <w:r w:rsidRPr="00027C8F">
              <w:rPr>
                <w:rFonts w:cstheme="minorHAnsi"/>
              </w:rPr>
              <w:t>Condition.clinicalStatus</w:t>
            </w:r>
            <w:proofErr w:type="spellEnd"/>
          </w:p>
        </w:tc>
        <w:tc>
          <w:tcPr>
            <w:tcW w:w="1890" w:type="dxa"/>
          </w:tcPr>
          <w:p w14:paraId="6A229C94" w14:textId="0239A6C6" w:rsidR="0068678A" w:rsidRPr="00027C8F" w:rsidRDefault="0068678A" w:rsidP="00246CE1">
            <w:pPr>
              <w:rPr>
                <w:rFonts w:cstheme="minorHAnsi"/>
              </w:rPr>
            </w:pPr>
            <w:r w:rsidRPr="00027C8F">
              <w:rPr>
                <w:rFonts w:cstheme="minorHAnsi"/>
              </w:rPr>
              <w:t xml:space="preserve">US Core: </w:t>
            </w:r>
            <w:r w:rsidRPr="00027C8F">
              <w:rPr>
                <w:rFonts w:cstheme="minorHAnsi"/>
                <w:color w:val="000000"/>
              </w:rPr>
              <w:t xml:space="preserve">required by US Core if the value of </w:t>
            </w:r>
            <w:proofErr w:type="spellStart"/>
            <w:r w:rsidRPr="00027C8F">
              <w:rPr>
                <w:rFonts w:cstheme="minorHAnsi"/>
                <w:b/>
                <w:bCs/>
                <w:i/>
                <w:iCs/>
                <w:color w:val="000000"/>
              </w:rPr>
              <w:t>verificationStatus</w:t>
            </w:r>
            <w:proofErr w:type="spellEnd"/>
            <w:r w:rsidRPr="00027C8F">
              <w:rPr>
                <w:rFonts w:cstheme="minorHAnsi"/>
                <w:color w:val="000000"/>
              </w:rPr>
              <w:t xml:space="preserve"> is not "entered-in-error".</w:t>
            </w:r>
          </w:p>
        </w:tc>
        <w:tc>
          <w:tcPr>
            <w:tcW w:w="1890" w:type="dxa"/>
          </w:tcPr>
          <w:p w14:paraId="4CDDB853" w14:textId="185034D9" w:rsidR="0068678A" w:rsidRPr="00027C8F" w:rsidRDefault="00111003" w:rsidP="00246CE1">
            <w:pPr>
              <w:rPr>
                <w:rFonts w:cstheme="minorHAnsi"/>
              </w:rPr>
            </w:pPr>
            <w:hyperlink r:id="rId62" w:history="1">
              <w:r w:rsidR="0068678A" w:rsidRPr="00027C8F">
                <w:rPr>
                  <w:rStyle w:val="Hyperlink"/>
                  <w:rFonts w:cstheme="minorHAnsi"/>
                </w:rPr>
                <w:t>Condition Clinical Status Codes</w:t>
              </w:r>
            </w:hyperlink>
          </w:p>
        </w:tc>
        <w:tc>
          <w:tcPr>
            <w:tcW w:w="2875" w:type="dxa"/>
          </w:tcPr>
          <w:p w14:paraId="70F52AD5" w14:textId="1E74C38A" w:rsidR="0068678A" w:rsidRPr="00027C8F" w:rsidRDefault="0068678A" w:rsidP="00246CE1">
            <w:pPr>
              <w:rPr>
                <w:rFonts w:cstheme="minorHAnsi"/>
              </w:rPr>
            </w:pPr>
            <w:r w:rsidRPr="00027C8F">
              <w:rPr>
                <w:rFonts w:cstheme="minorHAnsi"/>
                <w:color w:val="000000"/>
              </w:rPr>
              <w:t>active, recurrence, inactive, remission, and resolved.</w:t>
            </w:r>
          </w:p>
        </w:tc>
      </w:tr>
      <w:tr w:rsidR="0068678A" w:rsidRPr="00027C8F" w14:paraId="4879B871" w14:textId="77777777" w:rsidTr="00050DAC">
        <w:tc>
          <w:tcPr>
            <w:tcW w:w="1075" w:type="dxa"/>
          </w:tcPr>
          <w:p w14:paraId="02DAC359" w14:textId="77777777" w:rsidR="0068678A" w:rsidRPr="00027C8F" w:rsidRDefault="0068678A" w:rsidP="00246CE1">
            <w:pPr>
              <w:rPr>
                <w:rFonts w:cstheme="minorHAnsi"/>
              </w:rPr>
            </w:pPr>
          </w:p>
        </w:tc>
        <w:tc>
          <w:tcPr>
            <w:tcW w:w="1075" w:type="dxa"/>
          </w:tcPr>
          <w:p w14:paraId="7809780E" w14:textId="0A769910" w:rsidR="0068678A" w:rsidRPr="00027C8F" w:rsidRDefault="0068678A" w:rsidP="00246CE1">
            <w:pPr>
              <w:rPr>
                <w:rFonts w:cstheme="minorHAnsi"/>
              </w:rPr>
            </w:pPr>
            <w:proofErr w:type="spellStart"/>
            <w:r w:rsidRPr="00027C8F">
              <w:rPr>
                <w:rFonts w:cstheme="minorHAnsi"/>
              </w:rPr>
              <w:t>DocumentReference</w:t>
            </w:r>
            <w:proofErr w:type="spellEnd"/>
          </w:p>
        </w:tc>
        <w:tc>
          <w:tcPr>
            <w:tcW w:w="1620" w:type="dxa"/>
          </w:tcPr>
          <w:p w14:paraId="1E4FB184" w14:textId="4BFD3216" w:rsidR="0068678A" w:rsidRPr="00027C8F" w:rsidRDefault="0068678A" w:rsidP="00246CE1">
            <w:pPr>
              <w:rPr>
                <w:rFonts w:cstheme="minorHAnsi"/>
              </w:rPr>
            </w:pPr>
            <w:proofErr w:type="spellStart"/>
            <w:r w:rsidRPr="00027C8F">
              <w:rPr>
                <w:rFonts w:cstheme="minorHAnsi"/>
              </w:rPr>
              <w:t>DocumentReference.status</w:t>
            </w:r>
            <w:proofErr w:type="spellEnd"/>
          </w:p>
        </w:tc>
        <w:tc>
          <w:tcPr>
            <w:tcW w:w="1890" w:type="dxa"/>
          </w:tcPr>
          <w:p w14:paraId="7259D550" w14:textId="74C28560" w:rsidR="0068678A" w:rsidRPr="00027C8F" w:rsidRDefault="0068678A" w:rsidP="00246CE1">
            <w:pPr>
              <w:rPr>
                <w:rFonts w:cstheme="minorHAnsi"/>
              </w:rPr>
            </w:pPr>
            <w:r w:rsidRPr="00027C8F">
              <w:rPr>
                <w:rFonts w:cstheme="minorHAnsi"/>
              </w:rPr>
              <w:t>FHIR</w:t>
            </w:r>
          </w:p>
        </w:tc>
        <w:tc>
          <w:tcPr>
            <w:tcW w:w="1890" w:type="dxa"/>
          </w:tcPr>
          <w:p w14:paraId="7B595F63" w14:textId="2EBF46AD" w:rsidR="0068678A" w:rsidRPr="00027C8F" w:rsidRDefault="00111003" w:rsidP="00246CE1">
            <w:pPr>
              <w:rPr>
                <w:rFonts w:cstheme="minorHAnsi"/>
              </w:rPr>
            </w:pPr>
            <w:hyperlink r:id="rId63" w:history="1">
              <w:proofErr w:type="spellStart"/>
              <w:r w:rsidR="0068678A" w:rsidRPr="00027C8F">
                <w:rPr>
                  <w:rStyle w:val="Hyperlink"/>
                  <w:rFonts w:cstheme="minorHAnsi"/>
                  <w:color w:val="2A6496"/>
                </w:rPr>
                <w:t>DocumentReferenceStatus</w:t>
              </w:r>
              <w:proofErr w:type="spellEnd"/>
            </w:hyperlink>
          </w:p>
        </w:tc>
        <w:tc>
          <w:tcPr>
            <w:tcW w:w="2875" w:type="dxa"/>
          </w:tcPr>
          <w:p w14:paraId="2EAD4696" w14:textId="1F74055F" w:rsidR="0068678A" w:rsidRPr="00027C8F" w:rsidRDefault="0068678A" w:rsidP="00246CE1">
            <w:pPr>
              <w:rPr>
                <w:rFonts w:cstheme="minorHAnsi"/>
              </w:rPr>
            </w:pPr>
            <w:r w:rsidRPr="00027C8F">
              <w:rPr>
                <w:rFonts w:cstheme="minorHAnsi"/>
                <w:color w:val="000000"/>
              </w:rPr>
              <w:t>current, superseded, and entered-in-error.</w:t>
            </w:r>
          </w:p>
        </w:tc>
      </w:tr>
      <w:tr w:rsidR="0068678A" w:rsidRPr="00027C8F" w14:paraId="16EA6ACF" w14:textId="77777777" w:rsidTr="00050DAC">
        <w:tc>
          <w:tcPr>
            <w:tcW w:w="1075" w:type="dxa"/>
          </w:tcPr>
          <w:p w14:paraId="193B3E19" w14:textId="77777777" w:rsidR="0068678A" w:rsidRPr="00027C8F" w:rsidRDefault="0068678A" w:rsidP="00246CE1">
            <w:pPr>
              <w:rPr>
                <w:rFonts w:cstheme="minorHAnsi"/>
              </w:rPr>
            </w:pPr>
          </w:p>
        </w:tc>
        <w:tc>
          <w:tcPr>
            <w:tcW w:w="1075" w:type="dxa"/>
          </w:tcPr>
          <w:p w14:paraId="3F6DB152" w14:textId="7A5E9306" w:rsidR="0068678A" w:rsidRPr="00027C8F" w:rsidRDefault="0068678A" w:rsidP="00246CE1">
            <w:pPr>
              <w:rPr>
                <w:rFonts w:cstheme="minorHAnsi"/>
              </w:rPr>
            </w:pPr>
            <w:proofErr w:type="spellStart"/>
            <w:r w:rsidRPr="00027C8F">
              <w:rPr>
                <w:rFonts w:cstheme="minorHAnsi"/>
              </w:rPr>
              <w:t>DocumentReference</w:t>
            </w:r>
            <w:proofErr w:type="spellEnd"/>
          </w:p>
        </w:tc>
        <w:tc>
          <w:tcPr>
            <w:tcW w:w="1620" w:type="dxa"/>
          </w:tcPr>
          <w:p w14:paraId="6E386EC1" w14:textId="4F6AEB1B" w:rsidR="0068678A" w:rsidRPr="00027C8F" w:rsidRDefault="0068678A" w:rsidP="00246CE1">
            <w:pPr>
              <w:rPr>
                <w:rFonts w:cstheme="minorHAnsi"/>
              </w:rPr>
            </w:pPr>
            <w:proofErr w:type="spellStart"/>
            <w:r w:rsidRPr="00027C8F">
              <w:rPr>
                <w:rFonts w:cstheme="minorHAnsi"/>
              </w:rPr>
              <w:t>DocumentReference.type</w:t>
            </w:r>
            <w:proofErr w:type="spellEnd"/>
          </w:p>
        </w:tc>
        <w:tc>
          <w:tcPr>
            <w:tcW w:w="1890" w:type="dxa"/>
          </w:tcPr>
          <w:p w14:paraId="05FDC566" w14:textId="4B135FFB" w:rsidR="0068678A" w:rsidRPr="00027C8F" w:rsidRDefault="0068678A" w:rsidP="00246CE1">
            <w:pPr>
              <w:rPr>
                <w:rFonts w:cstheme="minorHAnsi"/>
              </w:rPr>
            </w:pPr>
            <w:r w:rsidRPr="00027C8F">
              <w:rPr>
                <w:rFonts w:cstheme="minorHAnsi"/>
              </w:rPr>
              <w:t>US Core</w:t>
            </w:r>
          </w:p>
        </w:tc>
        <w:tc>
          <w:tcPr>
            <w:tcW w:w="1890" w:type="dxa"/>
          </w:tcPr>
          <w:p w14:paraId="738A8117" w14:textId="10C71B05" w:rsidR="0068678A" w:rsidRPr="00027C8F" w:rsidRDefault="00111003" w:rsidP="00246CE1">
            <w:pPr>
              <w:rPr>
                <w:rFonts w:cstheme="minorHAnsi"/>
              </w:rPr>
            </w:pPr>
            <w:hyperlink r:id="rId64" w:history="1">
              <w:r w:rsidR="0068678A" w:rsidRPr="00027C8F">
                <w:rPr>
                  <w:rStyle w:val="Hyperlink"/>
                  <w:rFonts w:cstheme="minorHAnsi"/>
                  <w:color w:val="2A6496"/>
                </w:rPr>
                <w:t>Document Type Value Set</w:t>
              </w:r>
            </w:hyperlink>
          </w:p>
        </w:tc>
        <w:tc>
          <w:tcPr>
            <w:tcW w:w="2875" w:type="dxa"/>
          </w:tcPr>
          <w:p w14:paraId="2387418C" w14:textId="286ABCEB" w:rsidR="0068678A" w:rsidRPr="00027C8F" w:rsidRDefault="0068678A" w:rsidP="00246CE1">
            <w:pPr>
              <w:rPr>
                <w:rFonts w:cstheme="minorHAnsi"/>
              </w:rPr>
            </w:pPr>
            <w:r w:rsidRPr="00027C8F">
              <w:rPr>
                <w:rFonts w:cstheme="minorHAnsi"/>
              </w:rPr>
              <w:t>Long list of LOINC codes</w:t>
            </w:r>
          </w:p>
        </w:tc>
      </w:tr>
      <w:tr w:rsidR="0068678A" w:rsidRPr="00027C8F" w14:paraId="1628F968" w14:textId="77777777" w:rsidTr="00050DAC">
        <w:tc>
          <w:tcPr>
            <w:tcW w:w="1075" w:type="dxa"/>
          </w:tcPr>
          <w:p w14:paraId="5E419AA2" w14:textId="77777777" w:rsidR="0068678A" w:rsidRPr="00027C8F" w:rsidRDefault="0068678A" w:rsidP="00246CE1">
            <w:pPr>
              <w:rPr>
                <w:rFonts w:cstheme="minorHAnsi"/>
              </w:rPr>
            </w:pPr>
          </w:p>
        </w:tc>
        <w:tc>
          <w:tcPr>
            <w:tcW w:w="1075" w:type="dxa"/>
          </w:tcPr>
          <w:p w14:paraId="5FA38484" w14:textId="5606CF0A" w:rsidR="0068678A" w:rsidRPr="00027C8F" w:rsidRDefault="0068678A" w:rsidP="00246CE1">
            <w:pPr>
              <w:rPr>
                <w:rFonts w:cstheme="minorHAnsi"/>
              </w:rPr>
            </w:pPr>
            <w:proofErr w:type="spellStart"/>
            <w:r w:rsidRPr="00027C8F">
              <w:rPr>
                <w:rFonts w:cstheme="minorHAnsi"/>
              </w:rPr>
              <w:t>EpisodeOfCare</w:t>
            </w:r>
            <w:proofErr w:type="spellEnd"/>
          </w:p>
        </w:tc>
        <w:tc>
          <w:tcPr>
            <w:tcW w:w="1620" w:type="dxa"/>
          </w:tcPr>
          <w:p w14:paraId="1F1F993E" w14:textId="13169FBB" w:rsidR="0068678A" w:rsidRPr="00027C8F" w:rsidRDefault="0068678A" w:rsidP="00246CE1">
            <w:pPr>
              <w:rPr>
                <w:rFonts w:cstheme="minorHAnsi"/>
              </w:rPr>
            </w:pPr>
            <w:proofErr w:type="spellStart"/>
            <w:r w:rsidRPr="00027C8F">
              <w:rPr>
                <w:rFonts w:cstheme="minorHAnsi"/>
              </w:rPr>
              <w:t>EpisodeOfCare.status</w:t>
            </w:r>
            <w:proofErr w:type="spellEnd"/>
          </w:p>
        </w:tc>
        <w:tc>
          <w:tcPr>
            <w:tcW w:w="1890" w:type="dxa"/>
          </w:tcPr>
          <w:p w14:paraId="1A469879" w14:textId="55A697B2" w:rsidR="0068678A" w:rsidRPr="00027C8F" w:rsidRDefault="0068678A" w:rsidP="00246CE1">
            <w:pPr>
              <w:rPr>
                <w:rFonts w:cstheme="minorHAnsi"/>
              </w:rPr>
            </w:pPr>
            <w:r w:rsidRPr="00027C8F">
              <w:rPr>
                <w:rFonts w:cstheme="minorHAnsi"/>
              </w:rPr>
              <w:t>FHIR</w:t>
            </w:r>
          </w:p>
        </w:tc>
        <w:tc>
          <w:tcPr>
            <w:tcW w:w="1890" w:type="dxa"/>
          </w:tcPr>
          <w:p w14:paraId="21540F3C" w14:textId="7F56802B" w:rsidR="0068678A" w:rsidRPr="00027C8F" w:rsidRDefault="00111003" w:rsidP="00246CE1">
            <w:pPr>
              <w:rPr>
                <w:rFonts w:cstheme="minorHAnsi"/>
              </w:rPr>
            </w:pPr>
            <w:hyperlink r:id="rId65" w:tooltip="The status of the episode of care." w:history="1">
              <w:proofErr w:type="spellStart"/>
              <w:r w:rsidR="0068678A" w:rsidRPr="00027C8F">
                <w:rPr>
                  <w:rStyle w:val="Hyperlink"/>
                  <w:rFonts w:cstheme="minorHAnsi"/>
                  <w:color w:val="2A6496"/>
                </w:rPr>
                <w:t>EpisodeOfCareStatus</w:t>
              </w:r>
              <w:proofErr w:type="spellEnd"/>
            </w:hyperlink>
          </w:p>
        </w:tc>
        <w:tc>
          <w:tcPr>
            <w:tcW w:w="2875" w:type="dxa"/>
          </w:tcPr>
          <w:p w14:paraId="30D929E5" w14:textId="5F2F55C5" w:rsidR="0068678A" w:rsidRPr="00027C8F" w:rsidRDefault="0068678A" w:rsidP="00246CE1">
            <w:pPr>
              <w:rPr>
                <w:rFonts w:cstheme="minorHAnsi"/>
              </w:rPr>
            </w:pPr>
            <w:r w:rsidRPr="00027C8F">
              <w:rPr>
                <w:rFonts w:cstheme="minorHAnsi"/>
                <w:color w:val="000000"/>
              </w:rPr>
              <w:t xml:space="preserve">planned, waitlist, active, </w:t>
            </w:r>
            <w:proofErr w:type="spellStart"/>
            <w:r w:rsidRPr="00027C8F">
              <w:rPr>
                <w:rFonts w:cstheme="minorHAnsi"/>
                <w:color w:val="000000"/>
              </w:rPr>
              <w:t>onhold</w:t>
            </w:r>
            <w:proofErr w:type="spellEnd"/>
            <w:r w:rsidRPr="00027C8F">
              <w:rPr>
                <w:rFonts w:cstheme="minorHAnsi"/>
                <w:color w:val="000000"/>
              </w:rPr>
              <w:t>, finished, and cancelled</w:t>
            </w:r>
          </w:p>
        </w:tc>
      </w:tr>
      <w:tr w:rsidR="0068678A" w:rsidRPr="00027C8F" w14:paraId="76C8CEB0" w14:textId="77777777" w:rsidTr="00050DAC">
        <w:tc>
          <w:tcPr>
            <w:tcW w:w="1075" w:type="dxa"/>
          </w:tcPr>
          <w:p w14:paraId="7BBBAD38" w14:textId="77777777" w:rsidR="0068678A" w:rsidRPr="00027C8F" w:rsidRDefault="0068678A" w:rsidP="00246CE1">
            <w:pPr>
              <w:rPr>
                <w:rFonts w:cstheme="minorHAnsi"/>
              </w:rPr>
            </w:pPr>
          </w:p>
        </w:tc>
        <w:tc>
          <w:tcPr>
            <w:tcW w:w="1075" w:type="dxa"/>
          </w:tcPr>
          <w:p w14:paraId="34896A62" w14:textId="4645B849" w:rsidR="0068678A" w:rsidRPr="00027C8F" w:rsidRDefault="0068678A" w:rsidP="00246CE1">
            <w:pPr>
              <w:rPr>
                <w:rFonts w:cstheme="minorHAnsi"/>
              </w:rPr>
            </w:pPr>
            <w:r w:rsidRPr="00027C8F">
              <w:rPr>
                <w:rFonts w:cstheme="minorHAnsi"/>
              </w:rPr>
              <w:t>Goal</w:t>
            </w:r>
          </w:p>
        </w:tc>
        <w:tc>
          <w:tcPr>
            <w:tcW w:w="1620" w:type="dxa"/>
          </w:tcPr>
          <w:p w14:paraId="16C2F74A" w14:textId="5CF984B5" w:rsidR="0068678A" w:rsidRPr="00027C8F" w:rsidRDefault="0068678A" w:rsidP="00246CE1">
            <w:pPr>
              <w:rPr>
                <w:rFonts w:cstheme="minorHAnsi"/>
              </w:rPr>
            </w:pPr>
            <w:proofErr w:type="spellStart"/>
            <w:r w:rsidRPr="00027C8F">
              <w:rPr>
                <w:rFonts w:cstheme="minorHAnsi"/>
              </w:rPr>
              <w:t>Goal.</w:t>
            </w:r>
            <w:r>
              <w:rPr>
                <w:rFonts w:cstheme="minorHAnsi"/>
              </w:rPr>
              <w:t>lifecycleS</w:t>
            </w:r>
            <w:r w:rsidRPr="00027C8F">
              <w:rPr>
                <w:rFonts w:cstheme="minorHAnsi"/>
              </w:rPr>
              <w:t>tatus</w:t>
            </w:r>
            <w:proofErr w:type="spellEnd"/>
          </w:p>
        </w:tc>
        <w:tc>
          <w:tcPr>
            <w:tcW w:w="1890" w:type="dxa"/>
          </w:tcPr>
          <w:p w14:paraId="50958283" w14:textId="38DC22D1" w:rsidR="0068678A" w:rsidRPr="00027C8F" w:rsidRDefault="0068678A" w:rsidP="00246CE1">
            <w:pPr>
              <w:rPr>
                <w:rFonts w:cstheme="minorHAnsi"/>
              </w:rPr>
            </w:pPr>
            <w:r w:rsidRPr="00027C8F">
              <w:rPr>
                <w:rFonts w:cstheme="minorHAnsi"/>
              </w:rPr>
              <w:t>US Core and FHIR</w:t>
            </w:r>
          </w:p>
        </w:tc>
        <w:tc>
          <w:tcPr>
            <w:tcW w:w="1890" w:type="dxa"/>
          </w:tcPr>
          <w:p w14:paraId="12BCB103" w14:textId="31CABBD4" w:rsidR="0068678A" w:rsidRPr="00027C8F" w:rsidRDefault="00111003" w:rsidP="00246CE1">
            <w:pPr>
              <w:rPr>
                <w:rFonts w:cstheme="minorHAnsi"/>
              </w:rPr>
            </w:pPr>
            <w:hyperlink r:id="rId66" w:history="1">
              <w:proofErr w:type="spellStart"/>
              <w:r w:rsidR="0068678A" w:rsidRPr="009A6345">
                <w:rPr>
                  <w:rStyle w:val="Hyperlink"/>
                  <w:rFonts w:cstheme="minorHAnsi"/>
                  <w:color w:val="2A6496"/>
                </w:rPr>
                <w:t>GoalLifecycleStatus</w:t>
              </w:r>
              <w:proofErr w:type="spellEnd"/>
            </w:hyperlink>
          </w:p>
        </w:tc>
        <w:tc>
          <w:tcPr>
            <w:tcW w:w="2875" w:type="dxa"/>
          </w:tcPr>
          <w:p w14:paraId="6BDF7643" w14:textId="3640F295" w:rsidR="0068678A" w:rsidRPr="00027C8F" w:rsidRDefault="0068678A" w:rsidP="00246CE1">
            <w:pPr>
              <w:rPr>
                <w:rFonts w:cstheme="minorHAnsi"/>
              </w:rPr>
            </w:pPr>
            <w:r w:rsidRPr="00027C8F">
              <w:rPr>
                <w:rFonts w:cstheme="minorHAnsi"/>
              </w:rPr>
              <w:t>proposed, planned, accepted,</w:t>
            </w:r>
            <w:r>
              <w:rPr>
                <w:rFonts w:cstheme="minorHAnsi"/>
              </w:rPr>
              <w:t xml:space="preserve"> </w:t>
            </w:r>
            <w:r w:rsidRPr="00027C8F">
              <w:rPr>
                <w:rFonts w:cstheme="minorHAnsi"/>
              </w:rPr>
              <w:t>active</w:t>
            </w:r>
            <w:r>
              <w:rPr>
                <w:rFonts w:cstheme="minorHAnsi"/>
              </w:rPr>
              <w:t xml:space="preserve">, </w:t>
            </w:r>
            <w:r w:rsidRPr="00027C8F">
              <w:rPr>
                <w:rFonts w:cstheme="minorHAnsi"/>
              </w:rPr>
              <w:t>on-hold, completed</w:t>
            </w:r>
            <w:r>
              <w:rPr>
                <w:rFonts w:cstheme="minorHAnsi"/>
              </w:rPr>
              <w:t xml:space="preserve">, </w:t>
            </w:r>
            <w:r w:rsidRPr="00027C8F">
              <w:rPr>
                <w:rFonts w:cstheme="minorHAnsi"/>
              </w:rPr>
              <w:t>cancelled, entered-in-error, rejected</w:t>
            </w:r>
          </w:p>
        </w:tc>
      </w:tr>
      <w:tr w:rsidR="0068678A" w:rsidRPr="00027C8F" w14:paraId="638DB88B" w14:textId="77777777" w:rsidTr="00050DAC">
        <w:tc>
          <w:tcPr>
            <w:tcW w:w="1075" w:type="dxa"/>
          </w:tcPr>
          <w:p w14:paraId="6BB74633" w14:textId="77777777" w:rsidR="0068678A" w:rsidRPr="00027C8F" w:rsidRDefault="0068678A" w:rsidP="00246CE1">
            <w:pPr>
              <w:rPr>
                <w:rFonts w:cstheme="minorHAnsi"/>
              </w:rPr>
            </w:pPr>
          </w:p>
        </w:tc>
        <w:tc>
          <w:tcPr>
            <w:tcW w:w="1075" w:type="dxa"/>
          </w:tcPr>
          <w:p w14:paraId="4F1015B7" w14:textId="57BF94AB" w:rsidR="0068678A" w:rsidRPr="00027C8F" w:rsidRDefault="0068678A" w:rsidP="00246CE1">
            <w:pPr>
              <w:rPr>
                <w:rFonts w:cstheme="minorHAnsi"/>
              </w:rPr>
            </w:pPr>
            <w:r w:rsidRPr="00027C8F">
              <w:rPr>
                <w:rFonts w:cstheme="minorHAnsi"/>
              </w:rPr>
              <w:t>Observation</w:t>
            </w:r>
          </w:p>
        </w:tc>
        <w:tc>
          <w:tcPr>
            <w:tcW w:w="1620" w:type="dxa"/>
          </w:tcPr>
          <w:p w14:paraId="371DDE8E" w14:textId="0469AD72" w:rsidR="0068678A" w:rsidRPr="00027C8F" w:rsidRDefault="0068678A" w:rsidP="00246CE1">
            <w:pPr>
              <w:rPr>
                <w:rFonts w:cstheme="minorHAnsi"/>
              </w:rPr>
            </w:pPr>
            <w:proofErr w:type="spellStart"/>
            <w:r w:rsidRPr="00027C8F">
              <w:rPr>
                <w:rFonts w:cstheme="minorHAnsi"/>
              </w:rPr>
              <w:t>Observation.status</w:t>
            </w:r>
            <w:proofErr w:type="spellEnd"/>
          </w:p>
        </w:tc>
        <w:tc>
          <w:tcPr>
            <w:tcW w:w="1890" w:type="dxa"/>
          </w:tcPr>
          <w:p w14:paraId="0FEFB598" w14:textId="69561972" w:rsidR="0068678A" w:rsidRPr="00027C8F" w:rsidRDefault="0068678A" w:rsidP="00246CE1">
            <w:pPr>
              <w:rPr>
                <w:rFonts w:cstheme="minorHAnsi"/>
              </w:rPr>
            </w:pPr>
            <w:r w:rsidRPr="00027C8F">
              <w:rPr>
                <w:rFonts w:cstheme="minorHAnsi"/>
              </w:rPr>
              <w:t>FHIR</w:t>
            </w:r>
          </w:p>
        </w:tc>
        <w:tc>
          <w:tcPr>
            <w:tcW w:w="1890" w:type="dxa"/>
          </w:tcPr>
          <w:p w14:paraId="7A16510C" w14:textId="5785C9B9" w:rsidR="0068678A" w:rsidRPr="00027C8F" w:rsidRDefault="00111003" w:rsidP="00246CE1">
            <w:pPr>
              <w:rPr>
                <w:rFonts w:cstheme="minorHAnsi"/>
              </w:rPr>
            </w:pPr>
            <w:hyperlink r:id="rId67" w:tooltip="Codes providing the status of an observation." w:history="1">
              <w:proofErr w:type="spellStart"/>
              <w:r w:rsidR="0068678A" w:rsidRPr="00027C8F">
                <w:rPr>
                  <w:rStyle w:val="Hyperlink"/>
                  <w:rFonts w:cstheme="minorHAnsi"/>
                  <w:color w:val="428BCA"/>
                </w:rPr>
                <w:t>ObservationStatus</w:t>
              </w:r>
              <w:proofErr w:type="spellEnd"/>
            </w:hyperlink>
          </w:p>
        </w:tc>
        <w:tc>
          <w:tcPr>
            <w:tcW w:w="2875" w:type="dxa"/>
          </w:tcPr>
          <w:p w14:paraId="4530287A" w14:textId="4E344DC1" w:rsidR="0068678A" w:rsidRPr="00027C8F" w:rsidRDefault="0068678A" w:rsidP="00246CE1">
            <w:pPr>
              <w:rPr>
                <w:rFonts w:cstheme="minorHAnsi"/>
              </w:rPr>
            </w:pPr>
            <w:r w:rsidRPr="00027C8F">
              <w:rPr>
                <w:rFonts w:cstheme="minorHAnsi"/>
                <w:color w:val="000000"/>
              </w:rPr>
              <w:t>final, preliminary, registered, cancelled, amended, corrected, entered-in-error, and unknown</w:t>
            </w:r>
          </w:p>
        </w:tc>
      </w:tr>
      <w:tr w:rsidR="0068678A" w:rsidRPr="00027C8F" w14:paraId="00B35F60" w14:textId="77777777" w:rsidTr="00050DAC">
        <w:tc>
          <w:tcPr>
            <w:tcW w:w="1075" w:type="dxa"/>
          </w:tcPr>
          <w:p w14:paraId="6DBB48FE" w14:textId="57886703" w:rsidR="0068678A" w:rsidRDefault="00055D8E" w:rsidP="00246CE1">
            <w:pPr>
              <w:rPr>
                <w:rFonts w:cstheme="minorHAnsi"/>
              </w:rPr>
            </w:pPr>
            <w:r>
              <w:rPr>
                <w:rFonts w:cstheme="minorHAnsi"/>
              </w:rPr>
              <w:t>Emergency Contact Relationship</w:t>
            </w:r>
          </w:p>
        </w:tc>
        <w:tc>
          <w:tcPr>
            <w:tcW w:w="1075" w:type="dxa"/>
          </w:tcPr>
          <w:p w14:paraId="20F7DFF9" w14:textId="1DB617C9" w:rsidR="0068678A" w:rsidRPr="00027C8F" w:rsidRDefault="0068678A" w:rsidP="00246CE1">
            <w:pPr>
              <w:rPr>
                <w:rFonts w:cstheme="minorHAnsi"/>
              </w:rPr>
            </w:pPr>
            <w:r>
              <w:rPr>
                <w:rFonts w:cstheme="minorHAnsi"/>
              </w:rPr>
              <w:t>Patient</w:t>
            </w:r>
          </w:p>
        </w:tc>
        <w:tc>
          <w:tcPr>
            <w:tcW w:w="1620" w:type="dxa"/>
          </w:tcPr>
          <w:p w14:paraId="60582580" w14:textId="3300AF90" w:rsidR="0068678A" w:rsidRPr="00027C8F" w:rsidRDefault="0068678A" w:rsidP="00246CE1">
            <w:pPr>
              <w:rPr>
                <w:rFonts w:cstheme="minorHAnsi"/>
              </w:rPr>
            </w:pPr>
            <w:proofErr w:type="spellStart"/>
            <w:proofErr w:type="gramStart"/>
            <w:r>
              <w:rPr>
                <w:rFonts w:cstheme="minorHAnsi"/>
              </w:rPr>
              <w:t>Patient.contact.relationship</w:t>
            </w:r>
            <w:proofErr w:type="spellEnd"/>
            <w:proofErr w:type="gramEnd"/>
          </w:p>
        </w:tc>
        <w:tc>
          <w:tcPr>
            <w:tcW w:w="1890" w:type="dxa"/>
          </w:tcPr>
          <w:p w14:paraId="30A39BBB" w14:textId="5B3A8BDC" w:rsidR="0068678A" w:rsidRPr="00027C8F" w:rsidRDefault="0068678A" w:rsidP="00246CE1">
            <w:pPr>
              <w:rPr>
                <w:rFonts w:cstheme="minorHAnsi"/>
              </w:rPr>
            </w:pPr>
            <w:r>
              <w:rPr>
                <w:rFonts w:cstheme="minorHAnsi"/>
              </w:rPr>
              <w:t>eLTSS</w:t>
            </w:r>
          </w:p>
        </w:tc>
        <w:tc>
          <w:tcPr>
            <w:tcW w:w="1890" w:type="dxa"/>
          </w:tcPr>
          <w:p w14:paraId="0F9A34EC" w14:textId="26CB21E1" w:rsidR="0068678A" w:rsidRDefault="00111003" w:rsidP="00246CE1">
            <w:pPr>
              <w:rPr>
                <w:rStyle w:val="Hyperlink"/>
                <w:rFonts w:cstheme="minorHAnsi"/>
                <w:color w:val="428BCA"/>
              </w:rPr>
            </w:pPr>
            <w:hyperlink r:id="rId68" w:history="1">
              <w:proofErr w:type="spellStart"/>
              <w:r w:rsidR="0068678A" w:rsidRPr="00F57472">
                <w:rPr>
                  <w:rStyle w:val="Hyperlink"/>
                  <w:rFonts w:cstheme="minorHAnsi"/>
                </w:rPr>
                <w:t>Patient</w:t>
              </w:r>
              <w:r w:rsidR="00CB6AD6">
                <w:rPr>
                  <w:rStyle w:val="Hyperlink"/>
                  <w:rFonts w:cstheme="minorHAnsi"/>
                </w:rPr>
                <w:t>Contact</w:t>
              </w:r>
              <w:r w:rsidR="0068678A" w:rsidRPr="00F57472">
                <w:rPr>
                  <w:rStyle w:val="Hyperlink"/>
                  <w:rFonts w:cstheme="minorHAnsi"/>
                </w:rPr>
                <w:t>Relationship</w:t>
              </w:r>
              <w:proofErr w:type="spellEnd"/>
            </w:hyperlink>
          </w:p>
        </w:tc>
        <w:tc>
          <w:tcPr>
            <w:tcW w:w="2875" w:type="dxa"/>
          </w:tcPr>
          <w:p w14:paraId="29ECE900" w14:textId="77777777" w:rsidR="0068678A" w:rsidRPr="00027C8F" w:rsidRDefault="0068678A" w:rsidP="00246CE1">
            <w:pPr>
              <w:rPr>
                <w:rFonts w:cstheme="minorHAnsi"/>
                <w:color w:val="000000"/>
              </w:rPr>
            </w:pPr>
          </w:p>
        </w:tc>
      </w:tr>
      <w:tr w:rsidR="0068678A" w:rsidRPr="00027C8F" w14:paraId="5F459A6E" w14:textId="77777777" w:rsidTr="00050DAC">
        <w:tc>
          <w:tcPr>
            <w:tcW w:w="1075" w:type="dxa"/>
          </w:tcPr>
          <w:p w14:paraId="4BADB6B1" w14:textId="77777777" w:rsidR="0068678A" w:rsidRPr="00027C8F" w:rsidRDefault="0068678A" w:rsidP="00246CE1">
            <w:pPr>
              <w:rPr>
                <w:rFonts w:cstheme="minorHAnsi"/>
              </w:rPr>
            </w:pPr>
          </w:p>
        </w:tc>
        <w:tc>
          <w:tcPr>
            <w:tcW w:w="1075" w:type="dxa"/>
          </w:tcPr>
          <w:p w14:paraId="61C713E7" w14:textId="6477315D" w:rsidR="0068678A" w:rsidRPr="00027C8F" w:rsidRDefault="0068678A" w:rsidP="00246CE1">
            <w:pPr>
              <w:rPr>
                <w:rFonts w:cstheme="minorHAnsi"/>
              </w:rPr>
            </w:pPr>
            <w:r w:rsidRPr="00027C8F">
              <w:rPr>
                <w:rFonts w:cstheme="minorHAnsi"/>
              </w:rPr>
              <w:t>Patient</w:t>
            </w:r>
          </w:p>
        </w:tc>
        <w:tc>
          <w:tcPr>
            <w:tcW w:w="1620" w:type="dxa"/>
          </w:tcPr>
          <w:p w14:paraId="2D537B15" w14:textId="6BD668AD" w:rsidR="0068678A" w:rsidRPr="00027C8F" w:rsidRDefault="0068678A" w:rsidP="00246CE1">
            <w:pPr>
              <w:rPr>
                <w:rFonts w:cstheme="minorHAnsi"/>
              </w:rPr>
            </w:pPr>
            <w:proofErr w:type="spellStart"/>
            <w:r w:rsidRPr="00027C8F">
              <w:rPr>
                <w:rFonts w:cstheme="minorHAnsi"/>
              </w:rPr>
              <w:t>Patient.gender</w:t>
            </w:r>
            <w:proofErr w:type="spellEnd"/>
          </w:p>
        </w:tc>
        <w:tc>
          <w:tcPr>
            <w:tcW w:w="1890" w:type="dxa"/>
          </w:tcPr>
          <w:p w14:paraId="76A59943" w14:textId="14416AD5" w:rsidR="0068678A" w:rsidRPr="00027C8F" w:rsidRDefault="0068678A" w:rsidP="00246CE1">
            <w:pPr>
              <w:rPr>
                <w:rFonts w:cstheme="minorHAnsi"/>
              </w:rPr>
            </w:pPr>
            <w:r w:rsidRPr="00027C8F">
              <w:rPr>
                <w:rFonts w:cstheme="minorHAnsi"/>
              </w:rPr>
              <w:t>US Core</w:t>
            </w:r>
          </w:p>
        </w:tc>
        <w:tc>
          <w:tcPr>
            <w:tcW w:w="1890" w:type="dxa"/>
          </w:tcPr>
          <w:p w14:paraId="49F587DD" w14:textId="5881AD7A" w:rsidR="0068678A" w:rsidRPr="00027C8F" w:rsidRDefault="00111003" w:rsidP="00246CE1">
            <w:pPr>
              <w:rPr>
                <w:rFonts w:cstheme="minorHAnsi"/>
              </w:rPr>
            </w:pPr>
            <w:hyperlink r:id="rId69" w:tooltip="The gender of a person used for administrative purposes." w:history="1">
              <w:proofErr w:type="spellStart"/>
              <w:r w:rsidR="0068678A" w:rsidRPr="00027C8F">
                <w:rPr>
                  <w:rStyle w:val="Hyperlink"/>
                  <w:rFonts w:cstheme="minorHAnsi"/>
                  <w:color w:val="2A6496"/>
                </w:rPr>
                <w:t>AdministrativeGender</w:t>
              </w:r>
              <w:proofErr w:type="spellEnd"/>
            </w:hyperlink>
          </w:p>
        </w:tc>
        <w:tc>
          <w:tcPr>
            <w:tcW w:w="2875" w:type="dxa"/>
          </w:tcPr>
          <w:p w14:paraId="6B6A121C" w14:textId="66D7917E" w:rsidR="0068678A" w:rsidRPr="00027C8F" w:rsidRDefault="0068678A" w:rsidP="00246CE1">
            <w:pPr>
              <w:rPr>
                <w:rFonts w:cstheme="minorHAnsi"/>
              </w:rPr>
            </w:pPr>
            <w:r w:rsidRPr="00027C8F">
              <w:rPr>
                <w:rFonts w:cstheme="minorHAnsi"/>
                <w:color w:val="000000"/>
              </w:rPr>
              <w:t>male, female, other, and unknown</w:t>
            </w:r>
          </w:p>
        </w:tc>
      </w:tr>
      <w:tr w:rsidR="0068678A" w:rsidRPr="00027C8F" w14:paraId="1EE5130E" w14:textId="77777777" w:rsidTr="00050DAC">
        <w:tc>
          <w:tcPr>
            <w:tcW w:w="1075" w:type="dxa"/>
          </w:tcPr>
          <w:p w14:paraId="798EB940" w14:textId="0859BC27" w:rsidR="0068678A" w:rsidRDefault="00154504" w:rsidP="00246CE1">
            <w:pPr>
              <w:rPr>
                <w:rFonts w:cstheme="minorHAnsi"/>
              </w:rPr>
            </w:pPr>
            <w:r>
              <w:rPr>
                <w:rFonts w:cstheme="minorHAnsi"/>
              </w:rPr>
              <w:t>Person Identifier Type</w:t>
            </w:r>
          </w:p>
        </w:tc>
        <w:tc>
          <w:tcPr>
            <w:tcW w:w="1075" w:type="dxa"/>
          </w:tcPr>
          <w:p w14:paraId="6F1C97D3" w14:textId="17B44383" w:rsidR="0068678A" w:rsidRPr="00027C8F" w:rsidRDefault="0068678A" w:rsidP="00246CE1">
            <w:pPr>
              <w:rPr>
                <w:rFonts w:cstheme="minorHAnsi"/>
              </w:rPr>
            </w:pPr>
            <w:r>
              <w:rPr>
                <w:rFonts w:cstheme="minorHAnsi"/>
              </w:rPr>
              <w:t>Patient</w:t>
            </w:r>
          </w:p>
        </w:tc>
        <w:tc>
          <w:tcPr>
            <w:tcW w:w="1620" w:type="dxa"/>
          </w:tcPr>
          <w:p w14:paraId="36F97882" w14:textId="5AE6DDF4" w:rsidR="0068678A" w:rsidRPr="00480171" w:rsidRDefault="0068678A" w:rsidP="00246CE1">
            <w:pPr>
              <w:rPr>
                <w:rFonts w:cstheme="minorHAnsi"/>
                <w:i/>
              </w:rPr>
            </w:pPr>
            <w:proofErr w:type="spellStart"/>
            <w:proofErr w:type="gramStart"/>
            <w:r w:rsidRPr="00480171">
              <w:rPr>
                <w:rFonts w:cstheme="minorHAnsi"/>
                <w:i/>
              </w:rPr>
              <w:t>Patient.identifier.type</w:t>
            </w:r>
            <w:proofErr w:type="spellEnd"/>
            <w:proofErr w:type="gramEnd"/>
          </w:p>
        </w:tc>
        <w:tc>
          <w:tcPr>
            <w:tcW w:w="1890" w:type="dxa"/>
          </w:tcPr>
          <w:p w14:paraId="1B90DAA3" w14:textId="3FAC01DB" w:rsidR="0068678A" w:rsidRPr="00027C8F" w:rsidRDefault="0068678A" w:rsidP="00246CE1">
            <w:pPr>
              <w:rPr>
                <w:rFonts w:cstheme="minorHAnsi"/>
              </w:rPr>
            </w:pPr>
            <w:r>
              <w:rPr>
                <w:rFonts w:cstheme="minorHAnsi"/>
              </w:rPr>
              <w:t>eLTSS</w:t>
            </w:r>
          </w:p>
        </w:tc>
        <w:tc>
          <w:tcPr>
            <w:tcW w:w="1890" w:type="dxa"/>
          </w:tcPr>
          <w:p w14:paraId="1F2056AA" w14:textId="24C0153F" w:rsidR="0068678A" w:rsidRPr="00FF5C27" w:rsidRDefault="0068678A" w:rsidP="00246CE1">
            <w:pPr>
              <w:rPr>
                <w:rStyle w:val="Hyperlink"/>
                <w:rFonts w:cstheme="minorHAnsi"/>
                <w:color w:val="000000"/>
                <w:u w:val="none"/>
              </w:rPr>
            </w:pPr>
            <w:r>
              <w:rPr>
                <w:rFonts w:cstheme="minorHAnsi"/>
                <w:color w:val="000000"/>
              </w:rPr>
              <w:t xml:space="preserve">eLTSS </w:t>
            </w:r>
            <w:r w:rsidRPr="002705BE">
              <w:rPr>
                <w:rFonts w:cstheme="minorHAnsi"/>
                <w:color w:val="000000"/>
              </w:rPr>
              <w:t xml:space="preserve">Values include: Medicaid Number, State ID, Medical Record </w:t>
            </w:r>
            <w:r w:rsidRPr="002705BE">
              <w:rPr>
                <w:rFonts w:cstheme="minorHAnsi"/>
                <w:color w:val="000000"/>
              </w:rPr>
              <w:lastRenderedPageBreak/>
              <w:t>Number, Other (free text)</w:t>
            </w:r>
          </w:p>
        </w:tc>
        <w:tc>
          <w:tcPr>
            <w:tcW w:w="2875" w:type="dxa"/>
          </w:tcPr>
          <w:p w14:paraId="36A97B1F" w14:textId="1CE59F82" w:rsidR="0068678A" w:rsidRPr="00027C8F" w:rsidRDefault="0068678A" w:rsidP="00246CE1">
            <w:pPr>
              <w:rPr>
                <w:rFonts w:cstheme="minorHAnsi"/>
                <w:color w:val="000000"/>
              </w:rPr>
            </w:pPr>
            <w:r>
              <w:rPr>
                <w:rFonts w:cstheme="minorHAnsi"/>
                <w:color w:val="000000"/>
              </w:rPr>
              <w:lastRenderedPageBreak/>
              <w:t>eLTSS to FHIR mapping (</w:t>
            </w:r>
            <w:r w:rsidRPr="00244B21">
              <w:rPr>
                <w:rFonts w:cstheme="minorHAnsi"/>
                <w:color w:val="000000"/>
              </w:rPr>
              <w:t>http://build.fhir.org/v2/0203/index.html</w:t>
            </w:r>
            <w:r>
              <w:rPr>
                <w:rFonts w:cstheme="minorHAnsi"/>
                <w:color w:val="000000"/>
              </w:rPr>
              <w:t xml:space="preserve">): Medicaid Number = MA, State ID = SB, Medical Record Number = </w:t>
            </w:r>
            <w:r>
              <w:rPr>
                <w:rFonts w:cstheme="minorHAnsi"/>
                <w:color w:val="000000"/>
              </w:rPr>
              <w:lastRenderedPageBreak/>
              <w:t xml:space="preserve">MR, Other (free text) = </w:t>
            </w:r>
            <w:proofErr w:type="spellStart"/>
            <w:proofErr w:type="gramStart"/>
            <w:r w:rsidRPr="00EA2AEE">
              <w:rPr>
                <w:rFonts w:cstheme="minorHAnsi"/>
              </w:rPr>
              <w:t>Patient.identifier.type</w:t>
            </w:r>
            <w:proofErr w:type="gramEnd"/>
            <w:r w:rsidRPr="00EA2AEE">
              <w:rPr>
                <w:rFonts w:cstheme="minorHAnsi"/>
              </w:rPr>
              <w:t>.text</w:t>
            </w:r>
            <w:proofErr w:type="spellEnd"/>
          </w:p>
        </w:tc>
      </w:tr>
      <w:tr w:rsidR="0068678A" w:rsidRPr="00027C8F" w14:paraId="133EFD6D" w14:textId="77777777" w:rsidTr="00050DAC">
        <w:tc>
          <w:tcPr>
            <w:tcW w:w="1075" w:type="dxa"/>
          </w:tcPr>
          <w:p w14:paraId="52CD642C" w14:textId="77777777" w:rsidR="0068678A" w:rsidRPr="00027C8F" w:rsidRDefault="0068678A" w:rsidP="00246CE1">
            <w:pPr>
              <w:rPr>
                <w:rFonts w:cstheme="minorHAnsi"/>
              </w:rPr>
            </w:pPr>
          </w:p>
        </w:tc>
        <w:tc>
          <w:tcPr>
            <w:tcW w:w="1075" w:type="dxa"/>
          </w:tcPr>
          <w:p w14:paraId="45A4ED8A" w14:textId="0EE3C370" w:rsidR="0068678A" w:rsidRPr="00027C8F" w:rsidRDefault="0068678A" w:rsidP="00246CE1">
            <w:pPr>
              <w:rPr>
                <w:rFonts w:cstheme="minorHAnsi"/>
              </w:rPr>
            </w:pPr>
            <w:proofErr w:type="spellStart"/>
            <w:r w:rsidRPr="00027C8F">
              <w:rPr>
                <w:rFonts w:cstheme="minorHAnsi"/>
              </w:rPr>
              <w:t>QuestionnaireResponse</w:t>
            </w:r>
            <w:proofErr w:type="spellEnd"/>
          </w:p>
        </w:tc>
        <w:tc>
          <w:tcPr>
            <w:tcW w:w="1620" w:type="dxa"/>
          </w:tcPr>
          <w:p w14:paraId="6339A34B" w14:textId="6042C043" w:rsidR="0068678A" w:rsidRPr="00027C8F" w:rsidRDefault="0068678A" w:rsidP="00246CE1">
            <w:pPr>
              <w:rPr>
                <w:rFonts w:cstheme="minorHAnsi"/>
              </w:rPr>
            </w:pPr>
            <w:proofErr w:type="spellStart"/>
            <w:r w:rsidRPr="00027C8F">
              <w:rPr>
                <w:rFonts w:cstheme="minorHAnsi"/>
              </w:rPr>
              <w:t>QuestionnaireResponse.status</w:t>
            </w:r>
            <w:proofErr w:type="spellEnd"/>
          </w:p>
        </w:tc>
        <w:tc>
          <w:tcPr>
            <w:tcW w:w="1890" w:type="dxa"/>
          </w:tcPr>
          <w:p w14:paraId="353A5E1F" w14:textId="56F9EEA8" w:rsidR="0068678A" w:rsidRPr="00027C8F" w:rsidRDefault="0068678A" w:rsidP="00246CE1">
            <w:pPr>
              <w:rPr>
                <w:rFonts w:cstheme="minorHAnsi"/>
              </w:rPr>
            </w:pPr>
            <w:r w:rsidRPr="00027C8F">
              <w:rPr>
                <w:rFonts w:cstheme="minorHAnsi"/>
              </w:rPr>
              <w:t>FHIR</w:t>
            </w:r>
          </w:p>
        </w:tc>
        <w:tc>
          <w:tcPr>
            <w:tcW w:w="1890" w:type="dxa"/>
          </w:tcPr>
          <w:p w14:paraId="1B3997FE" w14:textId="661A4D46" w:rsidR="0068678A" w:rsidRPr="00027C8F" w:rsidRDefault="00111003" w:rsidP="00246CE1">
            <w:pPr>
              <w:rPr>
                <w:rFonts w:cstheme="minorHAnsi"/>
              </w:rPr>
            </w:pPr>
            <w:hyperlink r:id="rId70" w:tooltip="Lifecycle status of the questionnaire response." w:history="1">
              <w:proofErr w:type="spellStart"/>
              <w:r w:rsidR="0068678A" w:rsidRPr="00027C8F">
                <w:rPr>
                  <w:rStyle w:val="Hyperlink"/>
                  <w:rFonts w:cstheme="minorHAnsi"/>
                  <w:color w:val="2A6496"/>
                </w:rPr>
                <w:t>QuestionnaireResponseStatus</w:t>
              </w:r>
              <w:proofErr w:type="spellEnd"/>
            </w:hyperlink>
          </w:p>
        </w:tc>
        <w:tc>
          <w:tcPr>
            <w:tcW w:w="2875" w:type="dxa"/>
          </w:tcPr>
          <w:p w14:paraId="0B889EC1" w14:textId="265FD3B2" w:rsidR="0068678A" w:rsidRPr="00027C8F" w:rsidRDefault="0068678A" w:rsidP="00246CE1">
            <w:pPr>
              <w:rPr>
                <w:rFonts w:cstheme="minorHAnsi"/>
              </w:rPr>
            </w:pPr>
            <w:r w:rsidRPr="00027C8F">
              <w:rPr>
                <w:rFonts w:cstheme="minorHAnsi"/>
                <w:color w:val="333333"/>
                <w:shd w:val="clear" w:color="auto" w:fill="FFFFFF"/>
              </w:rPr>
              <w:t>in-progress, completed, amended, entered-in-error, stopped</w:t>
            </w:r>
          </w:p>
        </w:tc>
      </w:tr>
      <w:tr w:rsidR="0068678A" w:rsidRPr="00027C8F" w14:paraId="074E8799" w14:textId="77777777" w:rsidTr="00050DAC">
        <w:tc>
          <w:tcPr>
            <w:tcW w:w="1075" w:type="dxa"/>
          </w:tcPr>
          <w:p w14:paraId="214A12C0" w14:textId="77777777" w:rsidR="0068678A" w:rsidRPr="00027C8F" w:rsidRDefault="0068678A" w:rsidP="00246CE1">
            <w:pPr>
              <w:rPr>
                <w:rFonts w:cstheme="minorHAnsi"/>
              </w:rPr>
            </w:pPr>
          </w:p>
        </w:tc>
        <w:tc>
          <w:tcPr>
            <w:tcW w:w="1075" w:type="dxa"/>
          </w:tcPr>
          <w:p w14:paraId="15227329" w14:textId="4D71C973" w:rsidR="0068678A" w:rsidRPr="00027C8F" w:rsidRDefault="0068678A" w:rsidP="00246CE1">
            <w:pPr>
              <w:rPr>
                <w:rFonts w:cstheme="minorHAnsi"/>
              </w:rPr>
            </w:pPr>
            <w:r w:rsidRPr="00027C8F">
              <w:rPr>
                <w:rFonts w:cstheme="minorHAnsi"/>
              </w:rPr>
              <w:t>Questionnaire</w:t>
            </w:r>
          </w:p>
        </w:tc>
        <w:tc>
          <w:tcPr>
            <w:tcW w:w="1620" w:type="dxa"/>
          </w:tcPr>
          <w:p w14:paraId="65A89B2C" w14:textId="56471C6F" w:rsidR="0068678A" w:rsidRPr="00027C8F" w:rsidRDefault="0068678A" w:rsidP="00246CE1">
            <w:pPr>
              <w:rPr>
                <w:rFonts w:cstheme="minorHAnsi"/>
              </w:rPr>
            </w:pPr>
            <w:proofErr w:type="spellStart"/>
            <w:r w:rsidRPr="00027C8F">
              <w:rPr>
                <w:rFonts w:cstheme="minorHAnsi"/>
              </w:rPr>
              <w:t>Questionnaire.status</w:t>
            </w:r>
            <w:proofErr w:type="spellEnd"/>
          </w:p>
        </w:tc>
        <w:tc>
          <w:tcPr>
            <w:tcW w:w="1890" w:type="dxa"/>
          </w:tcPr>
          <w:p w14:paraId="1055D86E" w14:textId="3700FEDB" w:rsidR="0068678A" w:rsidRPr="00027C8F" w:rsidRDefault="0068678A" w:rsidP="00246CE1">
            <w:pPr>
              <w:rPr>
                <w:rFonts w:cstheme="minorHAnsi"/>
              </w:rPr>
            </w:pPr>
            <w:r w:rsidRPr="00027C8F">
              <w:rPr>
                <w:rFonts w:cstheme="minorHAnsi"/>
              </w:rPr>
              <w:t>FHIR</w:t>
            </w:r>
          </w:p>
        </w:tc>
        <w:tc>
          <w:tcPr>
            <w:tcW w:w="1890" w:type="dxa"/>
          </w:tcPr>
          <w:p w14:paraId="485CA796" w14:textId="421A5127" w:rsidR="0068678A" w:rsidRPr="00027C8F" w:rsidRDefault="00111003" w:rsidP="00246CE1">
            <w:pPr>
              <w:rPr>
                <w:rFonts w:cstheme="minorHAnsi"/>
              </w:rPr>
            </w:pPr>
            <w:hyperlink r:id="rId71" w:tooltip="The lifecycle status of an artifact." w:history="1">
              <w:proofErr w:type="spellStart"/>
              <w:r w:rsidR="0068678A" w:rsidRPr="00027C8F">
                <w:rPr>
                  <w:rStyle w:val="Hyperlink"/>
                  <w:rFonts w:cstheme="minorHAnsi"/>
                  <w:color w:val="2A6496"/>
                </w:rPr>
                <w:t>PublicationStatus</w:t>
              </w:r>
              <w:proofErr w:type="spellEnd"/>
            </w:hyperlink>
          </w:p>
        </w:tc>
        <w:tc>
          <w:tcPr>
            <w:tcW w:w="2875" w:type="dxa"/>
          </w:tcPr>
          <w:p w14:paraId="2596051A" w14:textId="6AF48501" w:rsidR="0068678A" w:rsidRPr="00027C8F" w:rsidRDefault="0068678A" w:rsidP="00246CE1">
            <w:pPr>
              <w:rPr>
                <w:rFonts w:cstheme="minorHAnsi"/>
              </w:rPr>
            </w:pPr>
            <w:r w:rsidRPr="00027C8F">
              <w:rPr>
                <w:rFonts w:cstheme="minorHAnsi"/>
              </w:rPr>
              <w:t>draft, active, retired, and unknown</w:t>
            </w:r>
          </w:p>
        </w:tc>
      </w:tr>
      <w:tr w:rsidR="00587AAC" w:rsidRPr="00027C8F" w14:paraId="3BD1F88E" w14:textId="77777777" w:rsidTr="00050DAC">
        <w:tc>
          <w:tcPr>
            <w:tcW w:w="1075" w:type="dxa"/>
          </w:tcPr>
          <w:p w14:paraId="485281FA" w14:textId="463A6194" w:rsidR="00587AAC" w:rsidRPr="00027C8F" w:rsidRDefault="0033596F" w:rsidP="00246CE1">
            <w:pPr>
              <w:rPr>
                <w:rFonts w:cstheme="minorHAnsi"/>
              </w:rPr>
            </w:pPr>
            <w:r>
              <w:rPr>
                <w:rFonts w:cstheme="minorHAnsi"/>
              </w:rPr>
              <w:t>Non-Paid Service Provider Relationship</w:t>
            </w:r>
          </w:p>
        </w:tc>
        <w:tc>
          <w:tcPr>
            <w:tcW w:w="1075" w:type="dxa"/>
          </w:tcPr>
          <w:p w14:paraId="20513D66" w14:textId="1CC338E4" w:rsidR="00587AAC" w:rsidRPr="00027C8F" w:rsidRDefault="00587AAC" w:rsidP="00246CE1">
            <w:pPr>
              <w:rPr>
                <w:rFonts w:cstheme="minorHAnsi"/>
              </w:rPr>
            </w:pPr>
            <w:r>
              <w:rPr>
                <w:rFonts w:cstheme="minorHAnsi"/>
              </w:rPr>
              <w:t>Related Person</w:t>
            </w:r>
          </w:p>
        </w:tc>
        <w:tc>
          <w:tcPr>
            <w:tcW w:w="1620" w:type="dxa"/>
          </w:tcPr>
          <w:p w14:paraId="67AD22E8" w14:textId="632139A7" w:rsidR="00587AAC" w:rsidRPr="00027C8F" w:rsidRDefault="0033596F" w:rsidP="00246CE1">
            <w:pPr>
              <w:rPr>
                <w:rFonts w:cstheme="minorHAnsi"/>
              </w:rPr>
            </w:pPr>
            <w:proofErr w:type="spellStart"/>
            <w:r>
              <w:rPr>
                <w:rFonts w:cstheme="minorHAnsi"/>
              </w:rPr>
              <w:t>RelatedPerson.relationship</w:t>
            </w:r>
            <w:proofErr w:type="spellEnd"/>
          </w:p>
        </w:tc>
        <w:tc>
          <w:tcPr>
            <w:tcW w:w="1890" w:type="dxa"/>
          </w:tcPr>
          <w:p w14:paraId="7821089A" w14:textId="0071FEFA" w:rsidR="00587AAC" w:rsidRPr="00027C8F" w:rsidRDefault="009F2CA6" w:rsidP="00246CE1">
            <w:pPr>
              <w:rPr>
                <w:rFonts w:cstheme="minorHAnsi"/>
              </w:rPr>
            </w:pPr>
            <w:r>
              <w:rPr>
                <w:rFonts w:cstheme="minorHAnsi"/>
              </w:rPr>
              <w:t>eLTSS</w:t>
            </w:r>
          </w:p>
        </w:tc>
        <w:tc>
          <w:tcPr>
            <w:tcW w:w="1890" w:type="dxa"/>
          </w:tcPr>
          <w:p w14:paraId="2653F27C" w14:textId="56072AAF" w:rsidR="00587AAC" w:rsidRDefault="00111003" w:rsidP="00246CE1">
            <w:pPr>
              <w:rPr>
                <w:rStyle w:val="Hyperlink"/>
                <w:rFonts w:cstheme="minorHAnsi"/>
                <w:color w:val="2A6496"/>
              </w:rPr>
            </w:pPr>
            <w:hyperlink r:id="rId72" w:history="1">
              <w:proofErr w:type="spellStart"/>
              <w:r w:rsidR="009F2CA6" w:rsidRPr="009F2CA6">
                <w:rPr>
                  <w:rStyle w:val="Hyperlink"/>
                  <w:rFonts w:cstheme="minorHAnsi"/>
                </w:rPr>
                <w:t>PatientRelationshipType</w:t>
              </w:r>
              <w:proofErr w:type="spellEnd"/>
            </w:hyperlink>
          </w:p>
        </w:tc>
        <w:tc>
          <w:tcPr>
            <w:tcW w:w="2875" w:type="dxa"/>
          </w:tcPr>
          <w:p w14:paraId="7D8A404E" w14:textId="77777777" w:rsidR="00587AAC" w:rsidRPr="00027C8F" w:rsidRDefault="00587AAC" w:rsidP="00246CE1">
            <w:pPr>
              <w:rPr>
                <w:rFonts w:cstheme="minorHAnsi"/>
              </w:rPr>
            </w:pPr>
          </w:p>
        </w:tc>
      </w:tr>
      <w:tr w:rsidR="0068678A" w:rsidRPr="00027C8F" w14:paraId="4DE2B019" w14:textId="77777777" w:rsidTr="00050DAC">
        <w:tc>
          <w:tcPr>
            <w:tcW w:w="1075" w:type="dxa"/>
          </w:tcPr>
          <w:p w14:paraId="595145F2" w14:textId="77777777" w:rsidR="0068678A" w:rsidRPr="00027C8F" w:rsidRDefault="0068678A" w:rsidP="00246CE1">
            <w:pPr>
              <w:rPr>
                <w:rFonts w:cstheme="minorHAnsi"/>
              </w:rPr>
            </w:pPr>
          </w:p>
        </w:tc>
        <w:tc>
          <w:tcPr>
            <w:tcW w:w="1075" w:type="dxa"/>
          </w:tcPr>
          <w:p w14:paraId="14405D76" w14:textId="5F584B65" w:rsidR="0068678A" w:rsidRPr="00027C8F" w:rsidRDefault="0068678A" w:rsidP="00246CE1">
            <w:pPr>
              <w:rPr>
                <w:rFonts w:cstheme="minorHAnsi"/>
              </w:rPr>
            </w:pPr>
            <w:proofErr w:type="spellStart"/>
            <w:r w:rsidRPr="00027C8F">
              <w:rPr>
                <w:rFonts w:cstheme="minorHAnsi"/>
              </w:rPr>
              <w:t>RiskAssessment</w:t>
            </w:r>
            <w:proofErr w:type="spellEnd"/>
          </w:p>
        </w:tc>
        <w:tc>
          <w:tcPr>
            <w:tcW w:w="1620" w:type="dxa"/>
          </w:tcPr>
          <w:p w14:paraId="044E2F51" w14:textId="3B06E6A2" w:rsidR="0068678A" w:rsidRPr="00027C8F" w:rsidRDefault="0068678A" w:rsidP="00246CE1">
            <w:pPr>
              <w:rPr>
                <w:rFonts w:cstheme="minorHAnsi"/>
              </w:rPr>
            </w:pPr>
            <w:proofErr w:type="spellStart"/>
            <w:r w:rsidRPr="00027C8F">
              <w:rPr>
                <w:rFonts w:cstheme="minorHAnsi"/>
              </w:rPr>
              <w:t>RiskAssessment.status</w:t>
            </w:r>
            <w:proofErr w:type="spellEnd"/>
          </w:p>
        </w:tc>
        <w:tc>
          <w:tcPr>
            <w:tcW w:w="1890" w:type="dxa"/>
          </w:tcPr>
          <w:p w14:paraId="4679F9C9" w14:textId="1008C960" w:rsidR="0068678A" w:rsidRPr="00027C8F" w:rsidRDefault="0068678A" w:rsidP="00246CE1">
            <w:pPr>
              <w:rPr>
                <w:rFonts w:cstheme="minorHAnsi"/>
              </w:rPr>
            </w:pPr>
            <w:r w:rsidRPr="00027C8F">
              <w:rPr>
                <w:rFonts w:cstheme="minorHAnsi"/>
              </w:rPr>
              <w:t>FHIR</w:t>
            </w:r>
          </w:p>
        </w:tc>
        <w:tc>
          <w:tcPr>
            <w:tcW w:w="1890" w:type="dxa"/>
          </w:tcPr>
          <w:p w14:paraId="5070792C" w14:textId="12A41A52" w:rsidR="0068678A" w:rsidRPr="00027C8F" w:rsidRDefault="00111003" w:rsidP="00246CE1">
            <w:pPr>
              <w:rPr>
                <w:rFonts w:cstheme="minorHAnsi"/>
              </w:rPr>
            </w:pPr>
            <w:hyperlink r:id="rId73" w:tooltip="The status of the risk assessment; e.g. preliminary, final, amended, etc." w:history="1">
              <w:proofErr w:type="spellStart"/>
              <w:r w:rsidR="0068678A" w:rsidRPr="00027C8F">
                <w:rPr>
                  <w:rStyle w:val="Hyperlink"/>
                  <w:rFonts w:cstheme="minorHAnsi"/>
                  <w:color w:val="2A6496"/>
                </w:rPr>
                <w:t>ObservationStatus</w:t>
              </w:r>
              <w:proofErr w:type="spellEnd"/>
            </w:hyperlink>
          </w:p>
        </w:tc>
        <w:tc>
          <w:tcPr>
            <w:tcW w:w="2875" w:type="dxa"/>
          </w:tcPr>
          <w:p w14:paraId="05E56F12" w14:textId="74A719EA" w:rsidR="0068678A" w:rsidRPr="00027C8F" w:rsidRDefault="0068678A" w:rsidP="00246CE1">
            <w:pPr>
              <w:rPr>
                <w:rFonts w:cstheme="minorHAnsi"/>
              </w:rPr>
            </w:pPr>
            <w:r w:rsidRPr="00027C8F">
              <w:rPr>
                <w:rFonts w:cstheme="minorHAnsi"/>
                <w:color w:val="000000"/>
              </w:rPr>
              <w:t>registered, preliminary, final, amended, corrected, cancelled, enter</w:t>
            </w:r>
            <w:r>
              <w:rPr>
                <w:rFonts w:cstheme="minorHAnsi"/>
                <w:color w:val="000000"/>
              </w:rPr>
              <w:t>e</w:t>
            </w:r>
            <w:r w:rsidRPr="00027C8F">
              <w:rPr>
                <w:rFonts w:cstheme="minorHAnsi"/>
                <w:color w:val="000000"/>
              </w:rPr>
              <w:t>d-in-error and unknown.</w:t>
            </w:r>
          </w:p>
        </w:tc>
      </w:tr>
      <w:tr w:rsidR="0068678A" w:rsidRPr="00027C8F" w14:paraId="10217450" w14:textId="77777777" w:rsidTr="00050DAC">
        <w:tc>
          <w:tcPr>
            <w:tcW w:w="1075" w:type="dxa"/>
          </w:tcPr>
          <w:p w14:paraId="48EE9105" w14:textId="0C0BCC1E" w:rsidR="0068678A" w:rsidRDefault="00367186" w:rsidP="00246CE1">
            <w:pPr>
              <w:rPr>
                <w:rFonts w:cstheme="minorHAnsi"/>
              </w:rPr>
            </w:pPr>
            <w:r>
              <w:rPr>
                <w:rFonts w:cstheme="minorHAnsi"/>
              </w:rPr>
              <w:t>Service Name</w:t>
            </w:r>
          </w:p>
        </w:tc>
        <w:tc>
          <w:tcPr>
            <w:tcW w:w="1075" w:type="dxa"/>
          </w:tcPr>
          <w:p w14:paraId="732DFF72" w14:textId="46CD3171" w:rsidR="0068678A" w:rsidRPr="00027C8F" w:rsidRDefault="0068678A" w:rsidP="00246CE1">
            <w:pPr>
              <w:rPr>
                <w:rFonts w:cstheme="minorHAnsi"/>
              </w:rPr>
            </w:pPr>
            <w:r>
              <w:rPr>
                <w:rFonts w:cstheme="minorHAnsi"/>
              </w:rPr>
              <w:t>ServiceRequest</w:t>
            </w:r>
          </w:p>
        </w:tc>
        <w:tc>
          <w:tcPr>
            <w:tcW w:w="1620" w:type="dxa"/>
          </w:tcPr>
          <w:p w14:paraId="46ADA91B" w14:textId="356B9FF9" w:rsidR="0068678A" w:rsidRPr="00027C8F" w:rsidRDefault="0068678A" w:rsidP="00246CE1">
            <w:pPr>
              <w:rPr>
                <w:rFonts w:cstheme="minorHAnsi"/>
              </w:rPr>
            </w:pPr>
            <w:proofErr w:type="spellStart"/>
            <w:proofErr w:type="gramStart"/>
            <w:r>
              <w:rPr>
                <w:rFonts w:cstheme="minorHAnsi"/>
              </w:rPr>
              <w:t>ServiceRequest.code.coding</w:t>
            </w:r>
            <w:proofErr w:type="gramEnd"/>
            <w:r>
              <w:rPr>
                <w:rFonts w:cstheme="minorHAnsi"/>
              </w:rPr>
              <w:t>.system</w:t>
            </w:r>
            <w:proofErr w:type="spellEnd"/>
          </w:p>
        </w:tc>
        <w:tc>
          <w:tcPr>
            <w:tcW w:w="1890" w:type="dxa"/>
          </w:tcPr>
          <w:p w14:paraId="0F3D51D8" w14:textId="2A782AFF" w:rsidR="0068678A" w:rsidRPr="00027C8F" w:rsidRDefault="0068678A" w:rsidP="00246CE1">
            <w:pPr>
              <w:rPr>
                <w:rFonts w:cstheme="minorHAnsi"/>
              </w:rPr>
            </w:pPr>
            <w:r>
              <w:rPr>
                <w:rFonts w:cstheme="minorHAnsi"/>
              </w:rPr>
              <w:t>eLTSS (recommended)</w:t>
            </w:r>
          </w:p>
        </w:tc>
        <w:tc>
          <w:tcPr>
            <w:tcW w:w="1890" w:type="dxa"/>
          </w:tcPr>
          <w:p w14:paraId="39AED05D" w14:textId="4A22461B" w:rsidR="0068678A" w:rsidRDefault="00111003" w:rsidP="00246CE1">
            <w:pPr>
              <w:rPr>
                <w:rFonts w:cstheme="minorHAnsi"/>
                <w:color w:val="000000"/>
              </w:rPr>
            </w:pPr>
            <w:hyperlink r:id="rId74" w:history="1">
              <w:r w:rsidR="0068678A" w:rsidRPr="006874BE">
                <w:rPr>
                  <w:rStyle w:val="Hyperlink"/>
                  <w:rFonts w:cstheme="minorHAnsi"/>
                </w:rPr>
                <w:t>HCPCS</w:t>
              </w:r>
            </w:hyperlink>
            <w:r w:rsidR="0068678A">
              <w:rPr>
                <w:rFonts w:cstheme="minorHAnsi"/>
                <w:color w:val="000000"/>
              </w:rPr>
              <w:t xml:space="preserve"> , </w:t>
            </w:r>
          </w:p>
          <w:p w14:paraId="3E798790" w14:textId="4542ADE0" w:rsidR="0068678A" w:rsidRDefault="00111003" w:rsidP="00246CE1">
            <w:pPr>
              <w:rPr>
                <w:rStyle w:val="Hyperlink"/>
                <w:rFonts w:cstheme="minorHAnsi"/>
                <w:color w:val="2A6496"/>
              </w:rPr>
            </w:pPr>
            <w:hyperlink r:id="rId75" w:history="1">
              <w:r w:rsidR="0068678A" w:rsidRPr="003B452E">
                <w:rPr>
                  <w:rStyle w:val="Hyperlink"/>
                  <w:rFonts w:cstheme="minorHAnsi"/>
                </w:rPr>
                <w:t>Home Health Revenue Codes</w:t>
              </w:r>
            </w:hyperlink>
          </w:p>
        </w:tc>
        <w:tc>
          <w:tcPr>
            <w:tcW w:w="2875" w:type="dxa"/>
          </w:tcPr>
          <w:p w14:paraId="57526CB6" w14:textId="37DBB84B" w:rsidR="0068678A" w:rsidRPr="00027C8F" w:rsidRDefault="0068678A" w:rsidP="00246CE1">
            <w:pPr>
              <w:rPr>
                <w:rFonts w:cstheme="minorHAnsi"/>
                <w:color w:val="000000"/>
              </w:rPr>
            </w:pPr>
          </w:p>
        </w:tc>
      </w:tr>
      <w:tr w:rsidR="0068678A" w:rsidRPr="00027C8F" w14:paraId="20A80466" w14:textId="77777777" w:rsidTr="00050DAC">
        <w:tc>
          <w:tcPr>
            <w:tcW w:w="1075" w:type="dxa"/>
          </w:tcPr>
          <w:p w14:paraId="0914D1DA" w14:textId="1CE35C45" w:rsidR="0068678A" w:rsidRDefault="004F0931" w:rsidP="00246CE1">
            <w:pPr>
              <w:rPr>
                <w:rFonts w:cstheme="minorHAnsi"/>
              </w:rPr>
            </w:pPr>
            <w:r>
              <w:rPr>
                <w:rFonts w:cstheme="minorHAnsi"/>
              </w:rPr>
              <w:t>Self-Directed Service Indicator</w:t>
            </w:r>
          </w:p>
        </w:tc>
        <w:tc>
          <w:tcPr>
            <w:tcW w:w="1075" w:type="dxa"/>
          </w:tcPr>
          <w:p w14:paraId="1AB4852C" w14:textId="0C7BEBE1" w:rsidR="0068678A" w:rsidRDefault="0068678A" w:rsidP="00246CE1">
            <w:pPr>
              <w:rPr>
                <w:rFonts w:cstheme="minorHAnsi"/>
              </w:rPr>
            </w:pPr>
            <w:r>
              <w:rPr>
                <w:rFonts w:cstheme="minorHAnsi"/>
              </w:rPr>
              <w:t>ServiceRequest</w:t>
            </w:r>
          </w:p>
        </w:tc>
        <w:tc>
          <w:tcPr>
            <w:tcW w:w="1620" w:type="dxa"/>
          </w:tcPr>
          <w:p w14:paraId="1A65B723" w14:textId="3CCB5D57" w:rsidR="0068678A" w:rsidRDefault="0068678A" w:rsidP="00246CE1">
            <w:pPr>
              <w:rPr>
                <w:rFonts w:cstheme="minorHAnsi"/>
              </w:rPr>
            </w:pPr>
            <w:r>
              <w:rPr>
                <w:rFonts w:cstheme="minorHAnsi"/>
              </w:rPr>
              <w:t>ServiceRequest.extension.url</w:t>
            </w:r>
          </w:p>
        </w:tc>
        <w:tc>
          <w:tcPr>
            <w:tcW w:w="1890" w:type="dxa"/>
          </w:tcPr>
          <w:p w14:paraId="4B2F7E80" w14:textId="1B1D562C" w:rsidR="0068678A" w:rsidRDefault="0068678A" w:rsidP="00246CE1">
            <w:pPr>
              <w:rPr>
                <w:rFonts w:cstheme="minorHAnsi"/>
              </w:rPr>
            </w:pPr>
            <w:r>
              <w:rPr>
                <w:rFonts w:cstheme="minorHAnsi"/>
              </w:rPr>
              <w:t>eLTSS</w:t>
            </w:r>
          </w:p>
        </w:tc>
        <w:tc>
          <w:tcPr>
            <w:tcW w:w="1890" w:type="dxa"/>
          </w:tcPr>
          <w:p w14:paraId="7814C498" w14:textId="03992FEA" w:rsidR="0068678A" w:rsidRDefault="00111003" w:rsidP="00246CE1">
            <w:pPr>
              <w:rPr>
                <w:rFonts w:cstheme="minorHAnsi"/>
                <w:color w:val="000000"/>
              </w:rPr>
            </w:pPr>
            <w:hyperlink r:id="rId76" w:history="1">
              <w:r w:rsidR="0068678A" w:rsidRPr="009C23AA">
                <w:rPr>
                  <w:rStyle w:val="Hyperlink"/>
                  <w:rFonts w:cstheme="minorHAnsi"/>
                </w:rPr>
                <w:t>Procedure-</w:t>
              </w:r>
              <w:proofErr w:type="spellStart"/>
              <w:r w:rsidR="0068678A" w:rsidRPr="009C23AA">
                <w:rPr>
                  <w:rStyle w:val="Hyperlink"/>
                  <w:rFonts w:cstheme="minorHAnsi"/>
                </w:rPr>
                <w:t>directedBy</w:t>
              </w:r>
              <w:proofErr w:type="spellEnd"/>
            </w:hyperlink>
          </w:p>
        </w:tc>
        <w:tc>
          <w:tcPr>
            <w:tcW w:w="2875" w:type="dxa"/>
          </w:tcPr>
          <w:p w14:paraId="4FC70217" w14:textId="13039ECC" w:rsidR="0068678A" w:rsidRPr="00027C8F" w:rsidRDefault="0068678A" w:rsidP="00246CE1">
            <w:pPr>
              <w:rPr>
                <w:rFonts w:cstheme="minorHAnsi"/>
                <w:color w:val="000000"/>
              </w:rPr>
            </w:pPr>
            <w:r>
              <w:rPr>
                <w:rFonts w:cstheme="minorHAnsi"/>
                <w:color w:val="000000"/>
              </w:rPr>
              <w:t>Patient</w:t>
            </w:r>
          </w:p>
        </w:tc>
      </w:tr>
      <w:tr w:rsidR="00C771C2" w:rsidRPr="00027C8F" w14:paraId="3256676C" w14:textId="77777777" w:rsidTr="00050DAC">
        <w:tc>
          <w:tcPr>
            <w:tcW w:w="1075" w:type="dxa"/>
            <w:vMerge w:val="restart"/>
          </w:tcPr>
          <w:p w14:paraId="354FE71B" w14:textId="0896FDD0" w:rsidR="00C771C2" w:rsidRDefault="00C771C2" w:rsidP="00C771C2">
            <w:pPr>
              <w:rPr>
                <w:rFonts w:cstheme="minorHAnsi"/>
              </w:rPr>
            </w:pPr>
            <w:r>
              <w:rPr>
                <w:rFonts w:cstheme="minorHAnsi"/>
              </w:rPr>
              <w:t>Unit of Service Type</w:t>
            </w:r>
          </w:p>
        </w:tc>
        <w:tc>
          <w:tcPr>
            <w:tcW w:w="1075" w:type="dxa"/>
          </w:tcPr>
          <w:p w14:paraId="091F6A37" w14:textId="00E39175" w:rsidR="00C771C2" w:rsidRDefault="00C771C2" w:rsidP="00C771C2">
            <w:pPr>
              <w:rPr>
                <w:rFonts w:cstheme="minorHAnsi"/>
              </w:rPr>
            </w:pPr>
            <w:r>
              <w:rPr>
                <w:rFonts w:cstheme="minorHAnsi"/>
              </w:rPr>
              <w:t>ServiceRequest</w:t>
            </w:r>
          </w:p>
        </w:tc>
        <w:tc>
          <w:tcPr>
            <w:tcW w:w="1620" w:type="dxa"/>
          </w:tcPr>
          <w:p w14:paraId="153A83A5" w14:textId="1FE96493" w:rsidR="00C771C2" w:rsidRDefault="00C771C2" w:rsidP="00C771C2">
            <w:pPr>
              <w:rPr>
                <w:rFonts w:cstheme="minorHAnsi"/>
              </w:rPr>
            </w:pPr>
            <w:proofErr w:type="spellStart"/>
            <w:proofErr w:type="gramStart"/>
            <w:r>
              <w:rPr>
                <w:rFonts w:cstheme="minorHAnsi"/>
              </w:rPr>
              <w:t>ServiceRequest.quantityQuantity.unit</w:t>
            </w:r>
            <w:proofErr w:type="spellEnd"/>
            <w:proofErr w:type="gramEnd"/>
          </w:p>
        </w:tc>
        <w:tc>
          <w:tcPr>
            <w:tcW w:w="1890" w:type="dxa"/>
            <w:vMerge w:val="restart"/>
          </w:tcPr>
          <w:p w14:paraId="00D9053F" w14:textId="13C789C2" w:rsidR="00C771C2" w:rsidRDefault="00C771C2" w:rsidP="00C771C2">
            <w:pPr>
              <w:rPr>
                <w:rFonts w:cstheme="minorHAnsi"/>
              </w:rPr>
            </w:pPr>
            <w:r>
              <w:rPr>
                <w:rFonts w:cstheme="minorHAnsi"/>
              </w:rPr>
              <w:t>eLTSS</w:t>
            </w:r>
          </w:p>
        </w:tc>
        <w:tc>
          <w:tcPr>
            <w:tcW w:w="1890" w:type="dxa"/>
            <w:vMerge w:val="restart"/>
          </w:tcPr>
          <w:p w14:paraId="20AAED1F" w14:textId="0EA132AD" w:rsidR="00C771C2" w:rsidRDefault="00C771C2" w:rsidP="00C771C2">
            <w:pPr>
              <w:rPr>
                <w:rFonts w:cstheme="minorHAnsi"/>
                <w:color w:val="000000"/>
              </w:rPr>
            </w:pPr>
          </w:p>
        </w:tc>
        <w:tc>
          <w:tcPr>
            <w:tcW w:w="2875" w:type="dxa"/>
            <w:vMerge w:val="restart"/>
          </w:tcPr>
          <w:p w14:paraId="585790AF" w14:textId="6C3F3568" w:rsidR="00C771C2" w:rsidRDefault="008103AE" w:rsidP="00C771C2">
            <w:pPr>
              <w:rPr>
                <w:rFonts w:cstheme="minorHAnsi"/>
                <w:color w:val="000000"/>
              </w:rPr>
            </w:pPr>
            <w:r>
              <w:rPr>
                <w:rFonts w:cstheme="minorHAnsi"/>
                <w:color w:val="000000"/>
              </w:rPr>
              <w:t xml:space="preserve">eLTSS </w:t>
            </w:r>
            <w:r w:rsidR="00C771C2" w:rsidRPr="00BD54EE">
              <w:rPr>
                <w:rFonts w:cstheme="minorHAnsi"/>
                <w:color w:val="000000"/>
              </w:rPr>
              <w:t>Values include: minute(s), 8 hour(s), quarter hour(s), hour(s), half day(s), full day(s), day(s), week(s), month(s), dollar(s), meal(s), mile(s), visit(s)/session(s), installation(s), none, other (free text).</w:t>
            </w:r>
          </w:p>
        </w:tc>
      </w:tr>
      <w:tr w:rsidR="00C771C2" w:rsidRPr="00027C8F" w14:paraId="73D8A828" w14:textId="77777777" w:rsidTr="00050DAC">
        <w:tc>
          <w:tcPr>
            <w:tcW w:w="1075" w:type="dxa"/>
            <w:vMerge/>
          </w:tcPr>
          <w:p w14:paraId="7BA01A76" w14:textId="77777777" w:rsidR="00C771C2" w:rsidRDefault="00C771C2" w:rsidP="00C771C2">
            <w:pPr>
              <w:rPr>
                <w:rFonts w:cstheme="minorHAnsi"/>
              </w:rPr>
            </w:pPr>
          </w:p>
        </w:tc>
        <w:tc>
          <w:tcPr>
            <w:tcW w:w="1075" w:type="dxa"/>
          </w:tcPr>
          <w:p w14:paraId="48241229" w14:textId="4CE66702" w:rsidR="00C771C2" w:rsidRDefault="00C771C2" w:rsidP="00C771C2">
            <w:pPr>
              <w:rPr>
                <w:rFonts w:cstheme="minorHAnsi"/>
              </w:rPr>
            </w:pPr>
            <w:r>
              <w:rPr>
                <w:rFonts w:cstheme="minorHAnsi"/>
              </w:rPr>
              <w:t>ServiceRequest</w:t>
            </w:r>
          </w:p>
        </w:tc>
        <w:tc>
          <w:tcPr>
            <w:tcW w:w="1620" w:type="dxa"/>
          </w:tcPr>
          <w:p w14:paraId="3E0A9E74" w14:textId="77777777" w:rsidR="00C771C2" w:rsidRDefault="00C771C2" w:rsidP="00C771C2">
            <w:pPr>
              <w:rPr>
                <w:rFonts w:cstheme="minorHAnsi"/>
              </w:rPr>
            </w:pPr>
            <w:proofErr w:type="spellStart"/>
            <w:proofErr w:type="gramStart"/>
            <w:r>
              <w:rPr>
                <w:rFonts w:cstheme="minorHAnsi"/>
              </w:rPr>
              <w:t>ServiceRequest.quantityRatio.numerator</w:t>
            </w:r>
            <w:proofErr w:type="gramEnd"/>
            <w:r>
              <w:rPr>
                <w:rFonts w:cstheme="minorHAnsi"/>
              </w:rPr>
              <w:t>.unit</w:t>
            </w:r>
            <w:proofErr w:type="spellEnd"/>
          </w:p>
          <w:p w14:paraId="386DA31B" w14:textId="77777777" w:rsidR="00C771C2" w:rsidRDefault="00C771C2" w:rsidP="00C771C2">
            <w:pPr>
              <w:rPr>
                <w:rFonts w:cstheme="minorHAnsi"/>
              </w:rPr>
            </w:pPr>
          </w:p>
          <w:p w14:paraId="2AD97AF3" w14:textId="611709EA" w:rsidR="00C771C2" w:rsidRDefault="00C771C2" w:rsidP="00C771C2">
            <w:pPr>
              <w:rPr>
                <w:rFonts w:cstheme="minorHAnsi"/>
              </w:rPr>
            </w:pPr>
            <w:proofErr w:type="spellStart"/>
            <w:proofErr w:type="gramStart"/>
            <w:r>
              <w:rPr>
                <w:rFonts w:cstheme="minorHAnsi"/>
              </w:rPr>
              <w:t>ServiceRequest.quantityRatio.denominator</w:t>
            </w:r>
            <w:proofErr w:type="gramEnd"/>
            <w:r>
              <w:rPr>
                <w:rFonts w:cstheme="minorHAnsi"/>
              </w:rPr>
              <w:t>.unit</w:t>
            </w:r>
            <w:proofErr w:type="spellEnd"/>
          </w:p>
        </w:tc>
        <w:tc>
          <w:tcPr>
            <w:tcW w:w="1890" w:type="dxa"/>
            <w:vMerge/>
          </w:tcPr>
          <w:p w14:paraId="744E7DC3" w14:textId="77777777" w:rsidR="00C771C2" w:rsidRDefault="00C771C2" w:rsidP="00C771C2">
            <w:pPr>
              <w:rPr>
                <w:rFonts w:cstheme="minorHAnsi"/>
              </w:rPr>
            </w:pPr>
          </w:p>
        </w:tc>
        <w:tc>
          <w:tcPr>
            <w:tcW w:w="1890" w:type="dxa"/>
            <w:vMerge/>
          </w:tcPr>
          <w:p w14:paraId="023B989B" w14:textId="77777777" w:rsidR="00C771C2" w:rsidRPr="00BD54EE" w:rsidRDefault="00C771C2" w:rsidP="00C771C2">
            <w:pPr>
              <w:rPr>
                <w:rFonts w:cstheme="minorHAnsi"/>
                <w:color w:val="000000"/>
              </w:rPr>
            </w:pPr>
          </w:p>
        </w:tc>
        <w:tc>
          <w:tcPr>
            <w:tcW w:w="2875" w:type="dxa"/>
            <w:vMerge/>
          </w:tcPr>
          <w:p w14:paraId="435A220A" w14:textId="77777777" w:rsidR="00C771C2" w:rsidRDefault="00C771C2" w:rsidP="00C771C2">
            <w:pPr>
              <w:rPr>
                <w:rFonts w:cstheme="minorHAnsi"/>
                <w:color w:val="000000"/>
              </w:rPr>
            </w:pPr>
          </w:p>
        </w:tc>
      </w:tr>
      <w:tr w:rsidR="00C771C2" w:rsidRPr="00027C8F" w14:paraId="62D0C2B9" w14:textId="77777777" w:rsidTr="00050DAC">
        <w:tc>
          <w:tcPr>
            <w:tcW w:w="1075" w:type="dxa"/>
          </w:tcPr>
          <w:p w14:paraId="6BB086AC" w14:textId="5B4ABFC3" w:rsidR="00C771C2" w:rsidRDefault="00C771C2" w:rsidP="00C771C2">
            <w:pPr>
              <w:rPr>
                <w:rFonts w:cstheme="minorHAnsi"/>
              </w:rPr>
            </w:pPr>
            <w:r>
              <w:rPr>
                <w:rFonts w:cstheme="minorHAnsi"/>
              </w:rPr>
              <w:t>Service Unit Quantity Interval</w:t>
            </w:r>
          </w:p>
        </w:tc>
        <w:tc>
          <w:tcPr>
            <w:tcW w:w="1075" w:type="dxa"/>
          </w:tcPr>
          <w:p w14:paraId="42242750" w14:textId="530B8219" w:rsidR="00C771C2" w:rsidRDefault="00C771C2" w:rsidP="00C771C2">
            <w:pPr>
              <w:rPr>
                <w:rFonts w:cstheme="minorHAnsi"/>
              </w:rPr>
            </w:pPr>
            <w:r>
              <w:rPr>
                <w:rFonts w:cstheme="minorHAnsi"/>
              </w:rPr>
              <w:t>ServiceRequest</w:t>
            </w:r>
          </w:p>
        </w:tc>
        <w:tc>
          <w:tcPr>
            <w:tcW w:w="1620" w:type="dxa"/>
          </w:tcPr>
          <w:p w14:paraId="00050E92" w14:textId="0C63C705" w:rsidR="00C771C2" w:rsidRDefault="00C771C2" w:rsidP="00C771C2">
            <w:pPr>
              <w:rPr>
                <w:rFonts w:cstheme="minorHAnsi"/>
              </w:rPr>
            </w:pPr>
            <w:proofErr w:type="spellStart"/>
            <w:proofErr w:type="gramStart"/>
            <w:r>
              <w:rPr>
                <w:rFonts w:cstheme="minorHAnsi"/>
              </w:rPr>
              <w:t>ServiceRequest.quantityQuantity.unit</w:t>
            </w:r>
            <w:proofErr w:type="spellEnd"/>
            <w:proofErr w:type="gramEnd"/>
          </w:p>
        </w:tc>
        <w:tc>
          <w:tcPr>
            <w:tcW w:w="1890" w:type="dxa"/>
          </w:tcPr>
          <w:p w14:paraId="5D0C96BB" w14:textId="5BDEF230" w:rsidR="00C771C2" w:rsidRDefault="00C771C2" w:rsidP="00C771C2">
            <w:pPr>
              <w:rPr>
                <w:rFonts w:cstheme="minorHAnsi"/>
              </w:rPr>
            </w:pPr>
            <w:r>
              <w:rPr>
                <w:rFonts w:cstheme="minorHAnsi"/>
              </w:rPr>
              <w:t>eLTSS</w:t>
            </w:r>
          </w:p>
        </w:tc>
        <w:tc>
          <w:tcPr>
            <w:tcW w:w="1890" w:type="dxa"/>
          </w:tcPr>
          <w:p w14:paraId="46FF7DC5" w14:textId="36F75552" w:rsidR="00C771C2" w:rsidRDefault="00C771C2" w:rsidP="00C771C2">
            <w:pPr>
              <w:rPr>
                <w:rFonts w:cstheme="minorHAnsi"/>
                <w:color w:val="000000"/>
              </w:rPr>
            </w:pPr>
          </w:p>
        </w:tc>
        <w:tc>
          <w:tcPr>
            <w:tcW w:w="2875" w:type="dxa"/>
          </w:tcPr>
          <w:p w14:paraId="5288BD3E" w14:textId="7A789200" w:rsidR="00C771C2" w:rsidRDefault="008103AE" w:rsidP="00C771C2">
            <w:pPr>
              <w:rPr>
                <w:rFonts w:cstheme="minorHAnsi"/>
                <w:color w:val="000000"/>
              </w:rPr>
            </w:pPr>
            <w:r>
              <w:rPr>
                <w:rFonts w:cstheme="minorHAnsi"/>
                <w:color w:val="000000"/>
              </w:rPr>
              <w:t xml:space="preserve">eLTSS </w:t>
            </w:r>
            <w:r w:rsidR="00C771C2">
              <w:rPr>
                <w:rFonts w:cstheme="minorHAnsi"/>
                <w:color w:val="000000"/>
              </w:rPr>
              <w:t>V</w:t>
            </w:r>
            <w:r w:rsidR="00C771C2" w:rsidRPr="00F83F1B">
              <w:rPr>
                <w:rFonts w:cstheme="minorHAnsi"/>
                <w:color w:val="000000"/>
              </w:rPr>
              <w:t>alues include: per day, per week, per month, per year, one time only, other (free text).</w:t>
            </w:r>
          </w:p>
        </w:tc>
      </w:tr>
      <w:tr w:rsidR="00C771C2" w:rsidRPr="00027C8F" w14:paraId="7B34102C" w14:textId="77777777" w:rsidTr="00050DAC">
        <w:tc>
          <w:tcPr>
            <w:tcW w:w="1075" w:type="dxa"/>
          </w:tcPr>
          <w:p w14:paraId="0DD19777" w14:textId="77777777" w:rsidR="00C771C2" w:rsidRPr="00027C8F" w:rsidRDefault="00C771C2" w:rsidP="00C771C2">
            <w:pPr>
              <w:rPr>
                <w:rFonts w:cstheme="minorHAnsi"/>
              </w:rPr>
            </w:pPr>
          </w:p>
        </w:tc>
        <w:tc>
          <w:tcPr>
            <w:tcW w:w="1075" w:type="dxa"/>
          </w:tcPr>
          <w:p w14:paraId="15B90742" w14:textId="245C8E73" w:rsidR="00C771C2" w:rsidRPr="00027C8F" w:rsidRDefault="00C771C2" w:rsidP="00C771C2">
            <w:pPr>
              <w:rPr>
                <w:rFonts w:cstheme="minorHAnsi"/>
              </w:rPr>
            </w:pPr>
            <w:r w:rsidRPr="00027C8F">
              <w:rPr>
                <w:rFonts w:cstheme="minorHAnsi"/>
              </w:rPr>
              <w:t>ServiceRequest</w:t>
            </w:r>
          </w:p>
        </w:tc>
        <w:tc>
          <w:tcPr>
            <w:tcW w:w="1620" w:type="dxa"/>
          </w:tcPr>
          <w:p w14:paraId="49244DE1" w14:textId="77777777" w:rsidR="00C771C2" w:rsidRDefault="00C771C2" w:rsidP="00C771C2">
            <w:pPr>
              <w:rPr>
                <w:rFonts w:cstheme="minorHAnsi"/>
              </w:rPr>
            </w:pPr>
            <w:proofErr w:type="spellStart"/>
            <w:proofErr w:type="gramStart"/>
            <w:r>
              <w:rPr>
                <w:rFonts w:cstheme="minorHAnsi"/>
              </w:rPr>
              <w:t>ServiceRequest.quantityRatio.numerator</w:t>
            </w:r>
            <w:proofErr w:type="gramEnd"/>
            <w:r>
              <w:rPr>
                <w:rFonts w:cstheme="minorHAnsi"/>
              </w:rPr>
              <w:t>.unit</w:t>
            </w:r>
            <w:proofErr w:type="spellEnd"/>
          </w:p>
          <w:p w14:paraId="10CC7FF1" w14:textId="77777777" w:rsidR="00C771C2" w:rsidRDefault="00C771C2" w:rsidP="00C771C2">
            <w:pPr>
              <w:rPr>
                <w:rFonts w:cstheme="minorHAnsi"/>
              </w:rPr>
            </w:pPr>
          </w:p>
          <w:p w14:paraId="765834E2" w14:textId="1054F3CE" w:rsidR="00C771C2" w:rsidRPr="00027C8F" w:rsidRDefault="00C771C2" w:rsidP="00C771C2">
            <w:pPr>
              <w:rPr>
                <w:rFonts w:cstheme="minorHAnsi"/>
              </w:rPr>
            </w:pPr>
            <w:proofErr w:type="spellStart"/>
            <w:proofErr w:type="gramStart"/>
            <w:r>
              <w:rPr>
                <w:rFonts w:cstheme="minorHAnsi"/>
              </w:rPr>
              <w:t>ServiceRequest.quantityRatio.</w:t>
            </w:r>
            <w:r>
              <w:rPr>
                <w:rFonts w:cstheme="minorHAnsi"/>
              </w:rPr>
              <w:lastRenderedPageBreak/>
              <w:t>denominator</w:t>
            </w:r>
            <w:proofErr w:type="gramEnd"/>
            <w:r>
              <w:rPr>
                <w:rFonts w:cstheme="minorHAnsi"/>
              </w:rPr>
              <w:t>.unit</w:t>
            </w:r>
            <w:proofErr w:type="spellEnd"/>
          </w:p>
        </w:tc>
        <w:tc>
          <w:tcPr>
            <w:tcW w:w="1890" w:type="dxa"/>
          </w:tcPr>
          <w:p w14:paraId="30F1AE00" w14:textId="348DCE8B" w:rsidR="00C771C2" w:rsidRPr="00027C8F" w:rsidRDefault="00C771C2" w:rsidP="00C771C2">
            <w:pPr>
              <w:rPr>
                <w:rFonts w:cstheme="minorHAnsi"/>
              </w:rPr>
            </w:pPr>
            <w:r w:rsidRPr="00027C8F">
              <w:rPr>
                <w:rFonts w:cstheme="minorHAnsi"/>
              </w:rPr>
              <w:lastRenderedPageBreak/>
              <w:t>FHIR</w:t>
            </w:r>
          </w:p>
        </w:tc>
        <w:tc>
          <w:tcPr>
            <w:tcW w:w="1890" w:type="dxa"/>
          </w:tcPr>
          <w:p w14:paraId="42ACFF0E" w14:textId="5F6511A8" w:rsidR="00C771C2" w:rsidRPr="00027C8F" w:rsidRDefault="00111003" w:rsidP="00C771C2">
            <w:pPr>
              <w:rPr>
                <w:rFonts w:cstheme="minorHAnsi"/>
              </w:rPr>
            </w:pPr>
            <w:hyperlink r:id="rId77" w:tooltip="The kind of service request." w:history="1">
              <w:proofErr w:type="spellStart"/>
              <w:r w:rsidR="00C771C2" w:rsidRPr="00027C8F">
                <w:rPr>
                  <w:rStyle w:val="Hyperlink"/>
                  <w:rFonts w:cstheme="minorHAnsi"/>
                  <w:color w:val="428BCA"/>
                </w:rPr>
                <w:t>RequestIntent</w:t>
              </w:r>
              <w:proofErr w:type="spellEnd"/>
            </w:hyperlink>
          </w:p>
        </w:tc>
        <w:tc>
          <w:tcPr>
            <w:tcW w:w="2875" w:type="dxa"/>
          </w:tcPr>
          <w:p w14:paraId="01C199C0" w14:textId="5D7D3C33" w:rsidR="00C771C2" w:rsidRPr="00027C8F" w:rsidRDefault="00C771C2" w:rsidP="00C771C2">
            <w:pPr>
              <w:rPr>
                <w:rFonts w:cstheme="minorHAnsi"/>
              </w:rPr>
            </w:pPr>
            <w:r w:rsidRPr="00027C8F">
              <w:rPr>
                <w:rFonts w:cstheme="minorHAnsi"/>
                <w:color w:val="000000"/>
              </w:rPr>
              <w:t>proposal, plan, order, original-order, reflex-order, filler-order, instance-order and option</w:t>
            </w:r>
          </w:p>
        </w:tc>
      </w:tr>
      <w:tr w:rsidR="00C771C2" w:rsidRPr="00027C8F" w14:paraId="1C474C9A" w14:textId="77777777" w:rsidTr="00050DAC">
        <w:tc>
          <w:tcPr>
            <w:tcW w:w="1075" w:type="dxa"/>
          </w:tcPr>
          <w:p w14:paraId="604BAE6E" w14:textId="77777777" w:rsidR="00C771C2" w:rsidRPr="00027C8F" w:rsidRDefault="00C771C2" w:rsidP="00C771C2">
            <w:pPr>
              <w:rPr>
                <w:rFonts w:cstheme="minorHAnsi"/>
              </w:rPr>
            </w:pPr>
          </w:p>
        </w:tc>
        <w:tc>
          <w:tcPr>
            <w:tcW w:w="1075" w:type="dxa"/>
          </w:tcPr>
          <w:p w14:paraId="16258F5E" w14:textId="4D62BF24" w:rsidR="00C771C2" w:rsidRPr="00027C8F" w:rsidRDefault="00C771C2" w:rsidP="00C771C2">
            <w:pPr>
              <w:rPr>
                <w:rFonts w:cstheme="minorHAnsi"/>
              </w:rPr>
            </w:pPr>
            <w:r w:rsidRPr="00027C8F">
              <w:rPr>
                <w:rFonts w:cstheme="minorHAnsi"/>
              </w:rPr>
              <w:t>ServiceRequest</w:t>
            </w:r>
          </w:p>
        </w:tc>
        <w:tc>
          <w:tcPr>
            <w:tcW w:w="1620" w:type="dxa"/>
          </w:tcPr>
          <w:p w14:paraId="39F9CBE9" w14:textId="1859A14C" w:rsidR="00C771C2" w:rsidRPr="00027C8F" w:rsidRDefault="00C771C2" w:rsidP="00C771C2">
            <w:pPr>
              <w:rPr>
                <w:rFonts w:cstheme="minorHAnsi"/>
              </w:rPr>
            </w:pPr>
            <w:proofErr w:type="spellStart"/>
            <w:r w:rsidRPr="00027C8F">
              <w:rPr>
                <w:rFonts w:cstheme="minorHAnsi"/>
              </w:rPr>
              <w:t>ServiceRequest.status</w:t>
            </w:r>
            <w:proofErr w:type="spellEnd"/>
          </w:p>
        </w:tc>
        <w:tc>
          <w:tcPr>
            <w:tcW w:w="1890" w:type="dxa"/>
          </w:tcPr>
          <w:p w14:paraId="3F107D6A" w14:textId="2D88BE43" w:rsidR="00C771C2" w:rsidRPr="00027C8F" w:rsidRDefault="00C771C2" w:rsidP="00C771C2">
            <w:pPr>
              <w:rPr>
                <w:rFonts w:cstheme="minorHAnsi"/>
              </w:rPr>
            </w:pPr>
            <w:r w:rsidRPr="00027C8F">
              <w:rPr>
                <w:rFonts w:cstheme="minorHAnsi"/>
              </w:rPr>
              <w:t>FHIR</w:t>
            </w:r>
          </w:p>
        </w:tc>
        <w:tc>
          <w:tcPr>
            <w:tcW w:w="1890" w:type="dxa"/>
          </w:tcPr>
          <w:p w14:paraId="76A82831" w14:textId="1F12DF3B" w:rsidR="00C771C2" w:rsidRPr="00027C8F" w:rsidRDefault="00111003" w:rsidP="00C771C2">
            <w:pPr>
              <w:rPr>
                <w:rFonts w:cstheme="minorHAnsi"/>
              </w:rPr>
            </w:pPr>
            <w:hyperlink r:id="rId78" w:tooltip="The status of a service order." w:history="1">
              <w:proofErr w:type="spellStart"/>
              <w:r w:rsidR="00C771C2" w:rsidRPr="00027C8F">
                <w:rPr>
                  <w:rStyle w:val="Hyperlink"/>
                  <w:rFonts w:cstheme="minorHAnsi"/>
                  <w:color w:val="428BCA"/>
                </w:rPr>
                <w:t>RequestStatus</w:t>
              </w:r>
              <w:proofErr w:type="spellEnd"/>
            </w:hyperlink>
          </w:p>
        </w:tc>
        <w:tc>
          <w:tcPr>
            <w:tcW w:w="2875" w:type="dxa"/>
          </w:tcPr>
          <w:p w14:paraId="2C1AD417" w14:textId="0588995C" w:rsidR="00C771C2" w:rsidRPr="00027C8F" w:rsidRDefault="00C771C2" w:rsidP="00C771C2">
            <w:pPr>
              <w:rPr>
                <w:rFonts w:cstheme="minorHAnsi"/>
                <w:color w:val="000000"/>
              </w:rPr>
            </w:pPr>
            <w:r w:rsidRPr="00027C8F">
              <w:rPr>
                <w:rFonts w:cstheme="minorHAnsi"/>
              </w:rPr>
              <w:t>draft, active, suspended, completed, entered-in-error, and cancelled</w:t>
            </w:r>
          </w:p>
        </w:tc>
      </w:tr>
    </w:tbl>
    <w:p w14:paraId="4D1872B3" w14:textId="77777777" w:rsidR="0070359C" w:rsidRPr="0070359C" w:rsidRDefault="0070359C" w:rsidP="00246CE1">
      <w:pPr>
        <w:spacing w:after="0" w:line="240" w:lineRule="auto"/>
      </w:pPr>
    </w:p>
    <w:p w14:paraId="0D746C0F" w14:textId="77777777" w:rsidR="00F154BE" w:rsidRPr="001439BC" w:rsidRDefault="00F154BE" w:rsidP="00246CE1">
      <w:pPr>
        <w:spacing w:after="0" w:line="240" w:lineRule="auto"/>
      </w:pPr>
    </w:p>
    <w:sectPr w:rsidR="00F154BE" w:rsidRPr="001439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ecky Angeles" w:date="2019-01-31T16:29:00Z" w:initials="BA">
    <w:p w14:paraId="7D748B02" w14:textId="5956808C" w:rsidR="00785B91" w:rsidRDefault="00785B91">
      <w:pPr>
        <w:pStyle w:val="CommentText"/>
      </w:pPr>
      <w:r>
        <w:rPr>
          <w:rStyle w:val="CommentReference"/>
        </w:rPr>
        <w:annotationRef/>
      </w:r>
      <w:r>
        <w:t>Need to revise this list based on what Profiles are created</w:t>
      </w:r>
    </w:p>
  </w:comment>
  <w:comment w:id="2" w:author="Becky Angeles" w:date="2019-02-04T16:20:00Z" w:initials="BA">
    <w:p w14:paraId="237E9210" w14:textId="746FF9EB" w:rsidR="001367A9" w:rsidRDefault="001367A9">
      <w:pPr>
        <w:pStyle w:val="CommentText"/>
      </w:pPr>
      <w:r>
        <w:rPr>
          <w:rStyle w:val="CommentReference"/>
        </w:rPr>
        <w:annotationRef/>
      </w:r>
      <w:r>
        <w:t>Add link to GitHub mapping</w:t>
      </w:r>
    </w:p>
  </w:comment>
  <w:comment w:id="3" w:author="Becky Angeles" w:date="2019-02-04T12:22:00Z" w:initials="BA">
    <w:p w14:paraId="66C6AE8A" w14:textId="0894D0C1" w:rsidR="001671E7" w:rsidRDefault="001671E7">
      <w:pPr>
        <w:pStyle w:val="CommentText"/>
      </w:pPr>
      <w:r>
        <w:rPr>
          <w:rStyle w:val="CommentReference"/>
        </w:rPr>
        <w:annotationRef/>
      </w:r>
      <w:r>
        <w:t>Do we want to include this?</w:t>
      </w:r>
    </w:p>
  </w:comment>
  <w:comment w:id="4" w:author="Becky Angeles" w:date="2019-02-04T16:11:00Z" w:initials="BA">
    <w:p w14:paraId="5B752794" w14:textId="331A661B" w:rsidR="009A1C6F" w:rsidRPr="00505064" w:rsidRDefault="009A1C6F" w:rsidP="009A1C6F">
      <w:r>
        <w:rPr>
          <w:rStyle w:val="CommentReference"/>
        </w:rPr>
        <w:annotationRef/>
      </w:r>
      <w:r w:rsidRPr="009A1C6F">
        <w:t>Not sure if we should include this since we are just referring to US Core?</w:t>
      </w:r>
    </w:p>
    <w:p w14:paraId="618756C2" w14:textId="2018334F" w:rsidR="009A1C6F" w:rsidRDefault="009A1C6F">
      <w:pPr>
        <w:pStyle w:val="CommentText"/>
      </w:pPr>
    </w:p>
  </w:comment>
  <w:comment w:id="7" w:author="Becky Angeles" w:date="2019-02-04T16:11:00Z" w:initials="BA">
    <w:p w14:paraId="311219E7" w14:textId="71B2A283" w:rsidR="00FA1C31" w:rsidRDefault="00FA1C31">
      <w:pPr>
        <w:pStyle w:val="CommentText"/>
      </w:pPr>
      <w:r>
        <w:rPr>
          <w:rStyle w:val="CommentReference"/>
        </w:rPr>
        <w:annotationRef/>
      </w:r>
      <w:r>
        <w:t xml:space="preserve">Again, not sure if we should include this since we are relying on FHIR or US Core value sets. In the case of eLTSS specific </w:t>
      </w:r>
      <w:r w:rsidR="00BE22F8">
        <w:t>values – we only provide a list of expected values (eLTSS value sets are not bound anywhere).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D748B02" w15:done="0"/>
  <w15:commentEx w15:paraId="237E9210" w15:done="0"/>
  <w15:commentEx w15:paraId="66C6AE8A" w15:done="0"/>
  <w15:commentEx w15:paraId="618756C2" w15:done="0"/>
  <w15:commentEx w15:paraId="311219E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D748B02" w16cid:durableId="1FFDA0D9"/>
  <w16cid:commentId w16cid:paraId="237E9210" w16cid:durableId="2002E4BE"/>
  <w16cid:commentId w16cid:paraId="66C6AE8A" w16cid:durableId="2002ACEE"/>
  <w16cid:commentId w16cid:paraId="618756C2" w16cid:durableId="2002E2AD"/>
  <w16cid:commentId w16cid:paraId="311219E7" w16cid:durableId="2002E2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C8DF10" w14:textId="77777777" w:rsidR="0042763C" w:rsidRDefault="0042763C" w:rsidP="00DD10D3">
      <w:pPr>
        <w:spacing w:after="0" w:line="240" w:lineRule="auto"/>
      </w:pPr>
      <w:r>
        <w:separator/>
      </w:r>
    </w:p>
  </w:endnote>
  <w:endnote w:type="continuationSeparator" w:id="0">
    <w:p w14:paraId="66B1F160" w14:textId="77777777" w:rsidR="0042763C" w:rsidRDefault="0042763C" w:rsidP="00DD10D3">
      <w:pPr>
        <w:spacing w:after="0" w:line="240" w:lineRule="auto"/>
      </w:pPr>
      <w:r>
        <w:continuationSeparator/>
      </w:r>
    </w:p>
  </w:endnote>
  <w:endnote w:type="continuationNotice" w:id="1">
    <w:p w14:paraId="5304D032" w14:textId="77777777" w:rsidR="0042763C" w:rsidRDefault="0042763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10335" w14:textId="77777777" w:rsidR="0042763C" w:rsidRDefault="0042763C" w:rsidP="00DD10D3">
      <w:pPr>
        <w:spacing w:after="0" w:line="240" w:lineRule="auto"/>
      </w:pPr>
      <w:r>
        <w:separator/>
      </w:r>
    </w:p>
  </w:footnote>
  <w:footnote w:type="continuationSeparator" w:id="0">
    <w:p w14:paraId="39783394" w14:textId="77777777" w:rsidR="0042763C" w:rsidRDefault="0042763C" w:rsidP="00DD10D3">
      <w:pPr>
        <w:spacing w:after="0" w:line="240" w:lineRule="auto"/>
      </w:pPr>
      <w:r>
        <w:continuationSeparator/>
      </w:r>
    </w:p>
  </w:footnote>
  <w:footnote w:type="continuationNotice" w:id="1">
    <w:p w14:paraId="1411206E" w14:textId="77777777" w:rsidR="0042763C" w:rsidRDefault="0042763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5E243F"/>
    <w:multiLevelType w:val="hybridMultilevel"/>
    <w:tmpl w:val="9836C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4549AC"/>
    <w:multiLevelType w:val="multilevel"/>
    <w:tmpl w:val="0ED8D43A"/>
    <w:lvl w:ilvl="0">
      <w:start w:val="1"/>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8813EF0"/>
    <w:multiLevelType w:val="multilevel"/>
    <w:tmpl w:val="9770326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A126B7C"/>
    <w:multiLevelType w:val="hybridMultilevel"/>
    <w:tmpl w:val="81EE1C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5B3B4B"/>
    <w:multiLevelType w:val="multilevel"/>
    <w:tmpl w:val="DB7E155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20342FE6"/>
    <w:multiLevelType w:val="hybridMultilevel"/>
    <w:tmpl w:val="8DD8F9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D1C7326"/>
    <w:multiLevelType w:val="multilevel"/>
    <w:tmpl w:val="0D0014EC"/>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558065D9"/>
    <w:multiLevelType w:val="hybridMultilevel"/>
    <w:tmpl w:val="0BECD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FA409F"/>
    <w:multiLevelType w:val="hybridMultilevel"/>
    <w:tmpl w:val="96EE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1648D2"/>
    <w:multiLevelType w:val="multilevel"/>
    <w:tmpl w:val="A3881732"/>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1B06A0C"/>
    <w:multiLevelType w:val="hybridMultilevel"/>
    <w:tmpl w:val="3FC844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4473E76"/>
    <w:multiLevelType w:val="hybridMultilevel"/>
    <w:tmpl w:val="E34A3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67EA3BDB"/>
    <w:multiLevelType w:val="multilevel"/>
    <w:tmpl w:val="26C49B2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6F474A69"/>
    <w:multiLevelType w:val="hybridMultilevel"/>
    <w:tmpl w:val="EAAED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2"/>
  </w:num>
  <w:num w:numId="3">
    <w:abstractNumId w:val="3"/>
  </w:num>
  <w:num w:numId="4">
    <w:abstractNumId w:val="2"/>
  </w:num>
  <w:num w:numId="5">
    <w:abstractNumId w:val="1"/>
  </w:num>
  <w:num w:numId="6">
    <w:abstractNumId w:val="13"/>
  </w:num>
  <w:num w:numId="7">
    <w:abstractNumId w:val="7"/>
  </w:num>
  <w:num w:numId="8">
    <w:abstractNumId w:val="0"/>
  </w:num>
  <w:num w:numId="9">
    <w:abstractNumId w:val="6"/>
  </w:num>
  <w:num w:numId="10">
    <w:abstractNumId w:val="8"/>
  </w:num>
  <w:num w:numId="11">
    <w:abstractNumId w:val="4"/>
  </w:num>
  <w:num w:numId="12">
    <w:abstractNumId w:val="11"/>
  </w:num>
  <w:num w:numId="13">
    <w:abstractNumId w:val="10"/>
  </w:num>
  <w:num w:numId="14">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ecky Angeles">
    <w15:presenceInfo w15:providerId="Windows Live" w15:userId="2495d70db3445b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0D3"/>
    <w:rsid w:val="00001002"/>
    <w:rsid w:val="00003AAD"/>
    <w:rsid w:val="000127F0"/>
    <w:rsid w:val="00020592"/>
    <w:rsid w:val="00027C8F"/>
    <w:rsid w:val="00030418"/>
    <w:rsid w:val="000439E5"/>
    <w:rsid w:val="00050DAC"/>
    <w:rsid w:val="0005486B"/>
    <w:rsid w:val="00055D8E"/>
    <w:rsid w:val="00062CC1"/>
    <w:rsid w:val="0007421F"/>
    <w:rsid w:val="000844FB"/>
    <w:rsid w:val="00096DA3"/>
    <w:rsid w:val="00096FD9"/>
    <w:rsid w:val="000A0506"/>
    <w:rsid w:val="000A0747"/>
    <w:rsid w:val="000A3CCD"/>
    <w:rsid w:val="000A5FE8"/>
    <w:rsid w:val="000A710A"/>
    <w:rsid w:val="000A7E0D"/>
    <w:rsid w:val="000B32FB"/>
    <w:rsid w:val="000C7B59"/>
    <w:rsid w:val="000E00D6"/>
    <w:rsid w:val="000E4F95"/>
    <w:rsid w:val="000E6FAE"/>
    <w:rsid w:val="000F352A"/>
    <w:rsid w:val="00101BC9"/>
    <w:rsid w:val="00102C43"/>
    <w:rsid w:val="001074C4"/>
    <w:rsid w:val="001077C2"/>
    <w:rsid w:val="00111003"/>
    <w:rsid w:val="00117293"/>
    <w:rsid w:val="001246BB"/>
    <w:rsid w:val="001247AF"/>
    <w:rsid w:val="00130F9C"/>
    <w:rsid w:val="001367A9"/>
    <w:rsid w:val="001439BC"/>
    <w:rsid w:val="0014697A"/>
    <w:rsid w:val="00154504"/>
    <w:rsid w:val="001671E7"/>
    <w:rsid w:val="001735D3"/>
    <w:rsid w:val="00174075"/>
    <w:rsid w:val="001741FD"/>
    <w:rsid w:val="001A7B36"/>
    <w:rsid w:val="001C4590"/>
    <w:rsid w:val="001D108B"/>
    <w:rsid w:val="001E3ABB"/>
    <w:rsid w:val="001E4505"/>
    <w:rsid w:val="001E5209"/>
    <w:rsid w:val="001F4237"/>
    <w:rsid w:val="002122CA"/>
    <w:rsid w:val="00213032"/>
    <w:rsid w:val="0023367E"/>
    <w:rsid w:val="002337C3"/>
    <w:rsid w:val="00235409"/>
    <w:rsid w:val="00235845"/>
    <w:rsid w:val="002400F8"/>
    <w:rsid w:val="00244B21"/>
    <w:rsid w:val="00244CE4"/>
    <w:rsid w:val="00246CE1"/>
    <w:rsid w:val="00266791"/>
    <w:rsid w:val="002705BE"/>
    <w:rsid w:val="00274EC2"/>
    <w:rsid w:val="0027511D"/>
    <w:rsid w:val="00290362"/>
    <w:rsid w:val="0029547B"/>
    <w:rsid w:val="0029580D"/>
    <w:rsid w:val="002961A4"/>
    <w:rsid w:val="002A6AA5"/>
    <w:rsid w:val="002A6B53"/>
    <w:rsid w:val="002C0F9B"/>
    <w:rsid w:val="002C247A"/>
    <w:rsid w:val="002D0451"/>
    <w:rsid w:val="002E3573"/>
    <w:rsid w:val="002E3B1C"/>
    <w:rsid w:val="002E6448"/>
    <w:rsid w:val="002F07CE"/>
    <w:rsid w:val="003038F2"/>
    <w:rsid w:val="003169F5"/>
    <w:rsid w:val="0033200C"/>
    <w:rsid w:val="00333EA0"/>
    <w:rsid w:val="0033596F"/>
    <w:rsid w:val="00337A63"/>
    <w:rsid w:val="00353A4E"/>
    <w:rsid w:val="00365310"/>
    <w:rsid w:val="00367186"/>
    <w:rsid w:val="00380692"/>
    <w:rsid w:val="00384973"/>
    <w:rsid w:val="00386DF3"/>
    <w:rsid w:val="00386E3B"/>
    <w:rsid w:val="003A47C5"/>
    <w:rsid w:val="003A544D"/>
    <w:rsid w:val="003B0005"/>
    <w:rsid w:val="003B452E"/>
    <w:rsid w:val="003C1BA5"/>
    <w:rsid w:val="003C6439"/>
    <w:rsid w:val="003D01FC"/>
    <w:rsid w:val="003D0F91"/>
    <w:rsid w:val="003D5018"/>
    <w:rsid w:val="003E349F"/>
    <w:rsid w:val="003E353E"/>
    <w:rsid w:val="003E5C38"/>
    <w:rsid w:val="003F1850"/>
    <w:rsid w:val="00406545"/>
    <w:rsid w:val="0041120B"/>
    <w:rsid w:val="00416C72"/>
    <w:rsid w:val="00420B93"/>
    <w:rsid w:val="00420C6F"/>
    <w:rsid w:val="0042763C"/>
    <w:rsid w:val="00427F3A"/>
    <w:rsid w:val="00432E96"/>
    <w:rsid w:val="00454B49"/>
    <w:rsid w:val="004563A1"/>
    <w:rsid w:val="00465E94"/>
    <w:rsid w:val="00480171"/>
    <w:rsid w:val="00481CBF"/>
    <w:rsid w:val="0049319F"/>
    <w:rsid w:val="0049356B"/>
    <w:rsid w:val="00497877"/>
    <w:rsid w:val="004B2504"/>
    <w:rsid w:val="004B3BF7"/>
    <w:rsid w:val="004B40C9"/>
    <w:rsid w:val="004C7861"/>
    <w:rsid w:val="004D0A6F"/>
    <w:rsid w:val="004D0B9B"/>
    <w:rsid w:val="004E49D6"/>
    <w:rsid w:val="004E7E0D"/>
    <w:rsid w:val="004F0931"/>
    <w:rsid w:val="004F4793"/>
    <w:rsid w:val="0050014A"/>
    <w:rsid w:val="005030EE"/>
    <w:rsid w:val="00505064"/>
    <w:rsid w:val="005056CA"/>
    <w:rsid w:val="00507DB5"/>
    <w:rsid w:val="00510EFF"/>
    <w:rsid w:val="00520649"/>
    <w:rsid w:val="005271BE"/>
    <w:rsid w:val="0054775E"/>
    <w:rsid w:val="00550531"/>
    <w:rsid w:val="00554B14"/>
    <w:rsid w:val="00560C72"/>
    <w:rsid w:val="00562BC2"/>
    <w:rsid w:val="00572064"/>
    <w:rsid w:val="005725EA"/>
    <w:rsid w:val="0058625C"/>
    <w:rsid w:val="00587AAC"/>
    <w:rsid w:val="00591D96"/>
    <w:rsid w:val="00592EB2"/>
    <w:rsid w:val="005A3AB4"/>
    <w:rsid w:val="005A48BA"/>
    <w:rsid w:val="005B1B9E"/>
    <w:rsid w:val="005B456D"/>
    <w:rsid w:val="005C150F"/>
    <w:rsid w:val="005D48E3"/>
    <w:rsid w:val="005E3C90"/>
    <w:rsid w:val="005E4F03"/>
    <w:rsid w:val="005E7456"/>
    <w:rsid w:val="005F6EE8"/>
    <w:rsid w:val="00616141"/>
    <w:rsid w:val="00620EBB"/>
    <w:rsid w:val="006220B0"/>
    <w:rsid w:val="00626EC6"/>
    <w:rsid w:val="00627B11"/>
    <w:rsid w:val="00627D7B"/>
    <w:rsid w:val="00627F0B"/>
    <w:rsid w:val="00630058"/>
    <w:rsid w:val="00630735"/>
    <w:rsid w:val="006324A6"/>
    <w:rsid w:val="0063519F"/>
    <w:rsid w:val="006406C9"/>
    <w:rsid w:val="00641E30"/>
    <w:rsid w:val="006434DF"/>
    <w:rsid w:val="00645302"/>
    <w:rsid w:val="00645EB3"/>
    <w:rsid w:val="00654284"/>
    <w:rsid w:val="0065517B"/>
    <w:rsid w:val="0067001E"/>
    <w:rsid w:val="00670C69"/>
    <w:rsid w:val="00673594"/>
    <w:rsid w:val="006736AD"/>
    <w:rsid w:val="0068678A"/>
    <w:rsid w:val="006874BE"/>
    <w:rsid w:val="00687F51"/>
    <w:rsid w:val="006A4A47"/>
    <w:rsid w:val="006B4AD2"/>
    <w:rsid w:val="006C2B36"/>
    <w:rsid w:val="006C78C4"/>
    <w:rsid w:val="006F52A8"/>
    <w:rsid w:val="006F6068"/>
    <w:rsid w:val="00700705"/>
    <w:rsid w:val="0070359C"/>
    <w:rsid w:val="0071003E"/>
    <w:rsid w:val="0071223F"/>
    <w:rsid w:val="007167A0"/>
    <w:rsid w:val="007179E2"/>
    <w:rsid w:val="007200F2"/>
    <w:rsid w:val="00727587"/>
    <w:rsid w:val="00731F0D"/>
    <w:rsid w:val="007367CA"/>
    <w:rsid w:val="0073698D"/>
    <w:rsid w:val="0074517C"/>
    <w:rsid w:val="00764DDF"/>
    <w:rsid w:val="00766210"/>
    <w:rsid w:val="0077031C"/>
    <w:rsid w:val="007727F3"/>
    <w:rsid w:val="00776EE4"/>
    <w:rsid w:val="00783FE3"/>
    <w:rsid w:val="00785B91"/>
    <w:rsid w:val="007918BD"/>
    <w:rsid w:val="00793735"/>
    <w:rsid w:val="007A0ECC"/>
    <w:rsid w:val="007A35DD"/>
    <w:rsid w:val="007A41B2"/>
    <w:rsid w:val="007B4F01"/>
    <w:rsid w:val="007B534C"/>
    <w:rsid w:val="007C737C"/>
    <w:rsid w:val="007C77BB"/>
    <w:rsid w:val="007E34BA"/>
    <w:rsid w:val="007E7336"/>
    <w:rsid w:val="00800264"/>
    <w:rsid w:val="008103AE"/>
    <w:rsid w:val="008134C0"/>
    <w:rsid w:val="00814F21"/>
    <w:rsid w:val="00821D4D"/>
    <w:rsid w:val="0083435D"/>
    <w:rsid w:val="0083715A"/>
    <w:rsid w:val="0084295C"/>
    <w:rsid w:val="00854DC6"/>
    <w:rsid w:val="0086136E"/>
    <w:rsid w:val="00866328"/>
    <w:rsid w:val="00873679"/>
    <w:rsid w:val="008752E0"/>
    <w:rsid w:val="00881487"/>
    <w:rsid w:val="008829FE"/>
    <w:rsid w:val="00885B16"/>
    <w:rsid w:val="008872D1"/>
    <w:rsid w:val="00895A52"/>
    <w:rsid w:val="00897EC1"/>
    <w:rsid w:val="008A2526"/>
    <w:rsid w:val="008A4AAC"/>
    <w:rsid w:val="008B05DF"/>
    <w:rsid w:val="008B28E1"/>
    <w:rsid w:val="008B7A32"/>
    <w:rsid w:val="008C49EA"/>
    <w:rsid w:val="008D3367"/>
    <w:rsid w:val="008D70E5"/>
    <w:rsid w:val="008E5711"/>
    <w:rsid w:val="009045CA"/>
    <w:rsid w:val="00906EAD"/>
    <w:rsid w:val="0091493D"/>
    <w:rsid w:val="009169B6"/>
    <w:rsid w:val="00921CBA"/>
    <w:rsid w:val="00922376"/>
    <w:rsid w:val="00922DAF"/>
    <w:rsid w:val="00927620"/>
    <w:rsid w:val="00930B28"/>
    <w:rsid w:val="0093743B"/>
    <w:rsid w:val="00940FCE"/>
    <w:rsid w:val="00942BD3"/>
    <w:rsid w:val="00945EC6"/>
    <w:rsid w:val="0095682C"/>
    <w:rsid w:val="00956BAE"/>
    <w:rsid w:val="00964493"/>
    <w:rsid w:val="009709DF"/>
    <w:rsid w:val="00971F71"/>
    <w:rsid w:val="00994834"/>
    <w:rsid w:val="009A1C6F"/>
    <w:rsid w:val="009A4C2B"/>
    <w:rsid w:val="009A6345"/>
    <w:rsid w:val="009B4E23"/>
    <w:rsid w:val="009C06B4"/>
    <w:rsid w:val="009C23AA"/>
    <w:rsid w:val="009C3F9D"/>
    <w:rsid w:val="009C6BE7"/>
    <w:rsid w:val="009D0C15"/>
    <w:rsid w:val="009D7555"/>
    <w:rsid w:val="009E59D4"/>
    <w:rsid w:val="009F0533"/>
    <w:rsid w:val="009F2CA6"/>
    <w:rsid w:val="00A059F0"/>
    <w:rsid w:val="00A065CC"/>
    <w:rsid w:val="00A277D8"/>
    <w:rsid w:val="00A378AC"/>
    <w:rsid w:val="00A42898"/>
    <w:rsid w:val="00A52637"/>
    <w:rsid w:val="00A55C34"/>
    <w:rsid w:val="00A57EFC"/>
    <w:rsid w:val="00A8622E"/>
    <w:rsid w:val="00A9770C"/>
    <w:rsid w:val="00AA6DEB"/>
    <w:rsid w:val="00AB13DD"/>
    <w:rsid w:val="00AC226C"/>
    <w:rsid w:val="00AC7B86"/>
    <w:rsid w:val="00AF0FFC"/>
    <w:rsid w:val="00AF51FB"/>
    <w:rsid w:val="00B03706"/>
    <w:rsid w:val="00B04A29"/>
    <w:rsid w:val="00B120C2"/>
    <w:rsid w:val="00B20538"/>
    <w:rsid w:val="00B25273"/>
    <w:rsid w:val="00B3171F"/>
    <w:rsid w:val="00B41A25"/>
    <w:rsid w:val="00B453C0"/>
    <w:rsid w:val="00B542BF"/>
    <w:rsid w:val="00B61CBE"/>
    <w:rsid w:val="00B66446"/>
    <w:rsid w:val="00B67D0C"/>
    <w:rsid w:val="00B72029"/>
    <w:rsid w:val="00B72E15"/>
    <w:rsid w:val="00B74879"/>
    <w:rsid w:val="00B81499"/>
    <w:rsid w:val="00B8463F"/>
    <w:rsid w:val="00B91848"/>
    <w:rsid w:val="00BB10C8"/>
    <w:rsid w:val="00BD097C"/>
    <w:rsid w:val="00BD2D27"/>
    <w:rsid w:val="00BD54EE"/>
    <w:rsid w:val="00BD5DB4"/>
    <w:rsid w:val="00BE22F8"/>
    <w:rsid w:val="00BE513D"/>
    <w:rsid w:val="00BF13A4"/>
    <w:rsid w:val="00C01767"/>
    <w:rsid w:val="00C12561"/>
    <w:rsid w:val="00C23F5C"/>
    <w:rsid w:val="00C31C7B"/>
    <w:rsid w:val="00C35ECC"/>
    <w:rsid w:val="00C36029"/>
    <w:rsid w:val="00C61FE5"/>
    <w:rsid w:val="00C635FF"/>
    <w:rsid w:val="00C63651"/>
    <w:rsid w:val="00C73D78"/>
    <w:rsid w:val="00C7675D"/>
    <w:rsid w:val="00C771C2"/>
    <w:rsid w:val="00C94B4E"/>
    <w:rsid w:val="00CA329F"/>
    <w:rsid w:val="00CB6AD6"/>
    <w:rsid w:val="00CC4FDA"/>
    <w:rsid w:val="00CC756B"/>
    <w:rsid w:val="00CE778E"/>
    <w:rsid w:val="00CF7F41"/>
    <w:rsid w:val="00D10902"/>
    <w:rsid w:val="00D167BA"/>
    <w:rsid w:val="00D175E7"/>
    <w:rsid w:val="00D36EFC"/>
    <w:rsid w:val="00D419C4"/>
    <w:rsid w:val="00D64B9E"/>
    <w:rsid w:val="00D665FC"/>
    <w:rsid w:val="00D67F74"/>
    <w:rsid w:val="00D71360"/>
    <w:rsid w:val="00D72A17"/>
    <w:rsid w:val="00D72E3B"/>
    <w:rsid w:val="00D72ECC"/>
    <w:rsid w:val="00D73172"/>
    <w:rsid w:val="00D7331E"/>
    <w:rsid w:val="00D74FA5"/>
    <w:rsid w:val="00D92C62"/>
    <w:rsid w:val="00DC191C"/>
    <w:rsid w:val="00DC6832"/>
    <w:rsid w:val="00DD10D3"/>
    <w:rsid w:val="00DE469C"/>
    <w:rsid w:val="00DE6E0B"/>
    <w:rsid w:val="00DF4846"/>
    <w:rsid w:val="00DF6F74"/>
    <w:rsid w:val="00E03067"/>
    <w:rsid w:val="00E14169"/>
    <w:rsid w:val="00E2147F"/>
    <w:rsid w:val="00E23F42"/>
    <w:rsid w:val="00E3076F"/>
    <w:rsid w:val="00E37136"/>
    <w:rsid w:val="00E4025E"/>
    <w:rsid w:val="00E440C5"/>
    <w:rsid w:val="00E4632C"/>
    <w:rsid w:val="00E463F9"/>
    <w:rsid w:val="00E478AE"/>
    <w:rsid w:val="00E47FBD"/>
    <w:rsid w:val="00E50C80"/>
    <w:rsid w:val="00E51BDC"/>
    <w:rsid w:val="00E51E85"/>
    <w:rsid w:val="00E56343"/>
    <w:rsid w:val="00E6378A"/>
    <w:rsid w:val="00E7371A"/>
    <w:rsid w:val="00E74E81"/>
    <w:rsid w:val="00E925BB"/>
    <w:rsid w:val="00E96442"/>
    <w:rsid w:val="00EA0062"/>
    <w:rsid w:val="00EA2AEE"/>
    <w:rsid w:val="00EA6057"/>
    <w:rsid w:val="00EB0325"/>
    <w:rsid w:val="00EC2D93"/>
    <w:rsid w:val="00EC5058"/>
    <w:rsid w:val="00EC7FBF"/>
    <w:rsid w:val="00ED1875"/>
    <w:rsid w:val="00ED2DA7"/>
    <w:rsid w:val="00EF1C8D"/>
    <w:rsid w:val="00F040F5"/>
    <w:rsid w:val="00F154BE"/>
    <w:rsid w:val="00F43071"/>
    <w:rsid w:val="00F57472"/>
    <w:rsid w:val="00F67ABD"/>
    <w:rsid w:val="00F67BA0"/>
    <w:rsid w:val="00F7133D"/>
    <w:rsid w:val="00F75B11"/>
    <w:rsid w:val="00F83F1B"/>
    <w:rsid w:val="00F850F8"/>
    <w:rsid w:val="00F93CC3"/>
    <w:rsid w:val="00FA1C31"/>
    <w:rsid w:val="00FA27DC"/>
    <w:rsid w:val="00FB1C2D"/>
    <w:rsid w:val="00FB56CA"/>
    <w:rsid w:val="00FC223B"/>
    <w:rsid w:val="00FD23EA"/>
    <w:rsid w:val="00FD5DAB"/>
    <w:rsid w:val="00FD6F17"/>
    <w:rsid w:val="00FE1744"/>
    <w:rsid w:val="00FE1C0F"/>
    <w:rsid w:val="00FE5A23"/>
    <w:rsid w:val="00FF5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6ABD6C"/>
  <w15:chartTrackingRefBased/>
  <w15:docId w15:val="{92CA23D7-ACDA-4828-BF38-35A875B9B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D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6449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06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D10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10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10D3"/>
  </w:style>
  <w:style w:type="paragraph" w:styleId="Footer">
    <w:name w:val="footer"/>
    <w:basedOn w:val="Normal"/>
    <w:link w:val="FooterChar"/>
    <w:uiPriority w:val="99"/>
    <w:unhideWhenUsed/>
    <w:rsid w:val="00DD10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10D3"/>
  </w:style>
  <w:style w:type="paragraph" w:styleId="Title">
    <w:name w:val="Title"/>
    <w:basedOn w:val="Normal"/>
    <w:next w:val="Normal"/>
    <w:link w:val="TitleChar"/>
    <w:uiPriority w:val="10"/>
    <w:qFormat/>
    <w:rsid w:val="00D64B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4B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D2D2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E51BDC"/>
    <w:rPr>
      <w:color w:val="0563C1" w:themeColor="hyperlink"/>
      <w:u w:val="single"/>
    </w:rPr>
  </w:style>
  <w:style w:type="character" w:styleId="UnresolvedMention">
    <w:name w:val="Unresolved Mention"/>
    <w:basedOn w:val="DefaultParagraphFont"/>
    <w:uiPriority w:val="99"/>
    <w:semiHidden/>
    <w:unhideWhenUsed/>
    <w:rsid w:val="00E51BDC"/>
    <w:rPr>
      <w:color w:val="605E5C"/>
      <w:shd w:val="clear" w:color="auto" w:fill="E1DFDD"/>
    </w:rPr>
  </w:style>
  <w:style w:type="character" w:styleId="CommentReference">
    <w:name w:val="annotation reference"/>
    <w:basedOn w:val="DefaultParagraphFont"/>
    <w:uiPriority w:val="99"/>
    <w:semiHidden/>
    <w:unhideWhenUsed/>
    <w:rsid w:val="0073698D"/>
    <w:rPr>
      <w:sz w:val="16"/>
      <w:szCs w:val="16"/>
    </w:rPr>
  </w:style>
  <w:style w:type="paragraph" w:styleId="CommentText">
    <w:name w:val="annotation text"/>
    <w:basedOn w:val="Normal"/>
    <w:link w:val="CommentTextChar"/>
    <w:uiPriority w:val="99"/>
    <w:semiHidden/>
    <w:unhideWhenUsed/>
    <w:rsid w:val="0073698D"/>
    <w:pPr>
      <w:spacing w:line="240" w:lineRule="auto"/>
    </w:pPr>
    <w:rPr>
      <w:sz w:val="20"/>
      <w:szCs w:val="20"/>
    </w:rPr>
  </w:style>
  <w:style w:type="character" w:customStyle="1" w:styleId="CommentTextChar">
    <w:name w:val="Comment Text Char"/>
    <w:basedOn w:val="DefaultParagraphFont"/>
    <w:link w:val="CommentText"/>
    <w:uiPriority w:val="99"/>
    <w:semiHidden/>
    <w:rsid w:val="0073698D"/>
    <w:rPr>
      <w:sz w:val="20"/>
      <w:szCs w:val="20"/>
    </w:rPr>
  </w:style>
  <w:style w:type="paragraph" w:styleId="CommentSubject">
    <w:name w:val="annotation subject"/>
    <w:basedOn w:val="CommentText"/>
    <w:next w:val="CommentText"/>
    <w:link w:val="CommentSubjectChar"/>
    <w:uiPriority w:val="99"/>
    <w:semiHidden/>
    <w:unhideWhenUsed/>
    <w:rsid w:val="0073698D"/>
    <w:rPr>
      <w:b/>
      <w:bCs/>
    </w:rPr>
  </w:style>
  <w:style w:type="character" w:customStyle="1" w:styleId="CommentSubjectChar">
    <w:name w:val="Comment Subject Char"/>
    <w:basedOn w:val="CommentTextChar"/>
    <w:link w:val="CommentSubject"/>
    <w:uiPriority w:val="99"/>
    <w:semiHidden/>
    <w:rsid w:val="0073698D"/>
    <w:rPr>
      <w:b/>
      <w:bCs/>
      <w:sz w:val="20"/>
      <w:szCs w:val="20"/>
    </w:rPr>
  </w:style>
  <w:style w:type="paragraph" w:styleId="BalloonText">
    <w:name w:val="Balloon Text"/>
    <w:basedOn w:val="Normal"/>
    <w:link w:val="BalloonTextChar"/>
    <w:uiPriority w:val="99"/>
    <w:semiHidden/>
    <w:unhideWhenUsed/>
    <w:rsid w:val="00736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3698D"/>
    <w:rPr>
      <w:rFonts w:ascii="Segoe UI" w:hAnsi="Segoe UI" w:cs="Segoe UI"/>
      <w:sz w:val="18"/>
      <w:szCs w:val="18"/>
    </w:rPr>
  </w:style>
  <w:style w:type="character" w:styleId="FollowedHyperlink">
    <w:name w:val="FollowedHyperlink"/>
    <w:basedOn w:val="DefaultParagraphFont"/>
    <w:uiPriority w:val="99"/>
    <w:semiHidden/>
    <w:unhideWhenUsed/>
    <w:rsid w:val="00386E3B"/>
    <w:rPr>
      <w:color w:val="954F72" w:themeColor="followedHyperlink"/>
      <w:u w:val="single"/>
    </w:rPr>
  </w:style>
  <w:style w:type="paragraph" w:styleId="NormalWeb">
    <w:name w:val="Normal (Web)"/>
    <w:basedOn w:val="Normal"/>
    <w:uiPriority w:val="99"/>
    <w:semiHidden/>
    <w:unhideWhenUsed/>
    <w:rsid w:val="00D167B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6449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752E0"/>
    <w:pPr>
      <w:ind w:left="720"/>
      <w:contextualSpacing/>
    </w:pPr>
  </w:style>
  <w:style w:type="character" w:customStyle="1" w:styleId="Heading3Char">
    <w:name w:val="Heading 3 Char"/>
    <w:basedOn w:val="DefaultParagraphFont"/>
    <w:link w:val="Heading3"/>
    <w:uiPriority w:val="9"/>
    <w:rsid w:val="00EA006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675646">
      <w:bodyDiv w:val="1"/>
      <w:marLeft w:val="0"/>
      <w:marRight w:val="0"/>
      <w:marTop w:val="0"/>
      <w:marBottom w:val="0"/>
      <w:divBdr>
        <w:top w:val="none" w:sz="0" w:space="0" w:color="auto"/>
        <w:left w:val="none" w:sz="0" w:space="0" w:color="auto"/>
        <w:bottom w:val="none" w:sz="0" w:space="0" w:color="auto"/>
        <w:right w:val="none" w:sz="0" w:space="0" w:color="auto"/>
      </w:divBdr>
    </w:div>
    <w:div w:id="709036002">
      <w:bodyDiv w:val="1"/>
      <w:marLeft w:val="0"/>
      <w:marRight w:val="0"/>
      <w:marTop w:val="0"/>
      <w:marBottom w:val="0"/>
      <w:divBdr>
        <w:top w:val="none" w:sz="0" w:space="0" w:color="auto"/>
        <w:left w:val="none" w:sz="0" w:space="0" w:color="auto"/>
        <w:bottom w:val="none" w:sz="0" w:space="0" w:color="auto"/>
        <w:right w:val="none" w:sz="0" w:space="0" w:color="auto"/>
      </w:divBdr>
    </w:div>
    <w:div w:id="716003408">
      <w:bodyDiv w:val="1"/>
      <w:marLeft w:val="0"/>
      <w:marRight w:val="0"/>
      <w:marTop w:val="0"/>
      <w:marBottom w:val="0"/>
      <w:divBdr>
        <w:top w:val="none" w:sz="0" w:space="0" w:color="auto"/>
        <w:left w:val="none" w:sz="0" w:space="0" w:color="auto"/>
        <w:bottom w:val="none" w:sz="0" w:space="0" w:color="auto"/>
        <w:right w:val="none" w:sz="0" w:space="0" w:color="auto"/>
      </w:divBdr>
    </w:div>
    <w:div w:id="172143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hyperlink" Target="http://hl7.org/fhir/us/core/2019Jan/index.html" TargetMode="External"/><Relationship Id="rId26" Type="http://schemas.openxmlformats.org/officeDocument/2006/relationships/hyperlink" Target="http://hl7.org/fhir/us/core/StructureDefinition-us-core-careplan.html" TargetMode="External"/><Relationship Id="rId39" Type="http://schemas.openxmlformats.org/officeDocument/2006/relationships/hyperlink" Target="http://hl7.org/fhir/us/core/StructureDefinition-us-core-patient.html" TargetMode="External"/><Relationship Id="rId21" Type="http://schemas.openxmlformats.org/officeDocument/2006/relationships/image" Target="media/image2.png"/><Relationship Id="rId34" Type="http://schemas.openxmlformats.org/officeDocument/2006/relationships/hyperlink" Target="http://hl7.org/fhir/us/core/StructureDefinition-us-core-documentreference.html" TargetMode="External"/><Relationship Id="rId42" Type="http://schemas.openxmlformats.org/officeDocument/2006/relationships/hyperlink" Target="http://hl7.org/fhir/us/core/StructureDefinition-us-core-organization.html" TargetMode="External"/><Relationship Id="rId47" Type="http://schemas.openxmlformats.org/officeDocument/2006/relationships/hyperlink" Target="http://hl7.org/fhir/us/core/StructureDefinition-us-core-patient.html" TargetMode="External"/><Relationship Id="rId50" Type="http://schemas.openxmlformats.org/officeDocument/2006/relationships/hyperlink" Target="http://hl7.org/fhir/us/core/StructureDefinition-us-core-organization.html" TargetMode="External"/><Relationship Id="rId55" Type="http://schemas.openxmlformats.org/officeDocument/2006/relationships/hyperlink" Target="http://hl7.org/fhir/valueset-care-plan-intent.html" TargetMode="External"/><Relationship Id="rId63" Type="http://schemas.openxmlformats.org/officeDocument/2006/relationships/hyperlink" Target="http://hl7.org/fhir/ValueSet-document-reference-status.html" TargetMode="External"/><Relationship Id="rId68" Type="http://schemas.openxmlformats.org/officeDocument/2006/relationships/hyperlink" Target="http://hl7.org/fhir/ValueSet/patient-contactrelationship" TargetMode="External"/><Relationship Id="rId76" Type="http://schemas.openxmlformats.org/officeDocument/2006/relationships/hyperlink" Target="http://build.fhir.org/extension-procedure-directedby.html" TargetMode="External"/><Relationship Id="rId7" Type="http://schemas.openxmlformats.org/officeDocument/2006/relationships/endnotes" Target="endnotes.xml"/><Relationship Id="rId71" Type="http://schemas.openxmlformats.org/officeDocument/2006/relationships/hyperlink" Target="http://build.fhir.org/valueset-publication-status.html" TargetMode="External"/><Relationship Id="rId2" Type="http://schemas.openxmlformats.org/officeDocument/2006/relationships/numbering" Target="numbering.xml"/><Relationship Id="rId16" Type="http://schemas.openxmlformats.org/officeDocument/2006/relationships/hyperlink" Target="http://hl7.org/fhir/us/core/2019Jan/capstatements.html" TargetMode="External"/><Relationship Id="rId29" Type="http://schemas.openxmlformats.org/officeDocument/2006/relationships/hyperlink" Target="http://hl7.org/fhir/us/core/StructureDefinition-us-core-careplan.html" TargetMode="External"/><Relationship Id="rId11" Type="http://schemas.microsoft.com/office/2011/relationships/commentsExtended" Target="commentsExtended.xml"/><Relationship Id="rId24" Type="http://schemas.openxmlformats.org/officeDocument/2006/relationships/hyperlink" Target="http://hl7.org/fhir/us/core/StructureDefinition-us-core-patient.html" TargetMode="External"/><Relationship Id="rId32" Type="http://schemas.openxmlformats.org/officeDocument/2006/relationships/hyperlink" Target="http://hl7.org/fhir/us/core/StructureDefinition-us-core-practitioner.html" TargetMode="External"/><Relationship Id="rId37" Type="http://schemas.openxmlformats.org/officeDocument/2006/relationships/hyperlink" Target="http://hl7.org/fhir/us/core/StructureDefinition-us-core-careteam.html" TargetMode="External"/><Relationship Id="rId40" Type="http://schemas.openxmlformats.org/officeDocument/2006/relationships/hyperlink" Target="http://hl7.org/fhir/us/core/StructureDefinition-us-core-practitioner.html" TargetMode="External"/><Relationship Id="rId45" Type="http://schemas.openxmlformats.org/officeDocument/2006/relationships/hyperlink" Target="http://hl7.org/fhir/us/core/StructureDefinition-us-core-careteam.html" TargetMode="External"/><Relationship Id="rId53" Type="http://schemas.openxmlformats.org/officeDocument/2006/relationships/hyperlink" Target="https://build.fhir.org/ig/HL7/US-Core-R4/CapabilityStatement-us-core-r4-client.html" TargetMode="External"/><Relationship Id="rId58" Type="http://schemas.openxmlformats.org/officeDocument/2006/relationships/hyperlink" Target="http://hl7.org/fhir/valueset-care-plan-activity-status.html" TargetMode="External"/><Relationship Id="rId66" Type="http://schemas.openxmlformats.org/officeDocument/2006/relationships/hyperlink" Target="http://build.fhir.org/valueset-goal-status.html" TargetMode="External"/><Relationship Id="rId74" Type="http://schemas.openxmlformats.org/officeDocument/2006/relationships/hyperlink" Target="https://www.cms.gov/Medicare/Coding/MedHCPCSGenInfo/" TargetMode="External"/><Relationship Id="rId79"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hyperlink" Target="http://hl7.org/fhir/STU3/valueset-condition-ver-status.html" TargetMode="External"/><Relationship Id="rId10" Type="http://schemas.openxmlformats.org/officeDocument/2006/relationships/comments" Target="comments.xml"/><Relationship Id="rId19" Type="http://schemas.openxmlformats.org/officeDocument/2006/relationships/hyperlink" Target="http://hl7.org/fhir/us/core/2019Jan/index.html" TargetMode="External"/><Relationship Id="rId31" Type="http://schemas.openxmlformats.org/officeDocument/2006/relationships/hyperlink" Target="http://hl7.org/fhir/us/core/StructureDefinition-us-core-practitioner.html" TargetMode="External"/><Relationship Id="rId44" Type="http://schemas.openxmlformats.org/officeDocument/2006/relationships/hyperlink" Target="http://hl7.org/fhir/us/core/StructureDefinition-us-core-practitioner.html" TargetMode="External"/><Relationship Id="rId52" Type="http://schemas.openxmlformats.org/officeDocument/2006/relationships/hyperlink" Target="https://build.fhir.org/ig/HL7/US-Core-R4/CapabilityStatement-us-core-r4-server.html" TargetMode="External"/><Relationship Id="rId60" Type="http://schemas.openxmlformats.org/officeDocument/2006/relationships/hyperlink" Target="http://hl7.org/fhir/us/core/ValueSet-us-core-careteam-provider-roles.html" TargetMode="External"/><Relationship Id="rId65" Type="http://schemas.openxmlformats.org/officeDocument/2006/relationships/hyperlink" Target="http://build.fhir.org/valueset-episode-of-care-status.html" TargetMode="External"/><Relationship Id="rId73" Type="http://schemas.openxmlformats.org/officeDocument/2006/relationships/hyperlink" Target="http://build.fhir.org/valueset-observation-status.html" TargetMode="External"/><Relationship Id="rId78" Type="http://schemas.openxmlformats.org/officeDocument/2006/relationships/hyperlink" Target="http://build.fhir.org/valueset-request-status.html" TargetMode="External"/><Relationship Id="rId8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hl7.org/fhir/us/core/2019Jan/index.html" TargetMode="External"/><Relationship Id="rId14" Type="http://schemas.openxmlformats.org/officeDocument/2006/relationships/hyperlink" Target="http://hl7.org/fhir/us/core/2019Jan/profiles.html" TargetMode="External"/><Relationship Id="rId22" Type="http://schemas.openxmlformats.org/officeDocument/2006/relationships/hyperlink" Target="http://hl7.org/fhir/us/core/StructureDefinition-us-core-patient.html" TargetMode="External"/><Relationship Id="rId27" Type="http://schemas.openxmlformats.org/officeDocument/2006/relationships/hyperlink" Target="http://hl7.org/fhir/us/core/StructureDefinition-us-core-documentreference.html" TargetMode="External"/><Relationship Id="rId30" Type="http://schemas.openxmlformats.org/officeDocument/2006/relationships/hyperlink" Target="http://hl7.org/fhir/us/core/StructureDefinition-us-core-condition.html" TargetMode="External"/><Relationship Id="rId35" Type="http://schemas.openxmlformats.org/officeDocument/2006/relationships/hyperlink" Target="http://hl7.org/fhir/us/core/StructureDefinition-us-core-location.html" TargetMode="External"/><Relationship Id="rId43" Type="http://schemas.openxmlformats.org/officeDocument/2006/relationships/hyperlink" Target="http://hl7.org/fhir/us/core/StructureDefinition-us-core-patient.html" TargetMode="External"/><Relationship Id="rId48" Type="http://schemas.openxmlformats.org/officeDocument/2006/relationships/hyperlink" Target="http://hl7.org/fhir/us/core/StructureDefinition-us-core-practitioner.html" TargetMode="External"/><Relationship Id="rId56" Type="http://schemas.openxmlformats.org/officeDocument/2006/relationships/hyperlink" Target="http://hl7.org/fhir/us/core/2019Jan/ValueSet-us-core-narrative-status.html" TargetMode="External"/><Relationship Id="rId64" Type="http://schemas.openxmlformats.org/officeDocument/2006/relationships/hyperlink" Target="http://hl7.org/fhir/STU3/valueset-c80-doc-typecodes.html" TargetMode="External"/><Relationship Id="rId69" Type="http://schemas.openxmlformats.org/officeDocument/2006/relationships/hyperlink" Target="http://build.fhir.org/valueset-administrative-gender.html" TargetMode="External"/><Relationship Id="rId77" Type="http://schemas.openxmlformats.org/officeDocument/2006/relationships/hyperlink" Target="http://build.fhir.org/valueset-request-intent.html" TargetMode="External"/><Relationship Id="rId8" Type="http://schemas.openxmlformats.org/officeDocument/2006/relationships/hyperlink" Target="http://hl7.org/fhir/" TargetMode="External"/><Relationship Id="rId51" Type="http://schemas.openxmlformats.org/officeDocument/2006/relationships/hyperlink" Target="http://hl7.org/fhir/us/core/StructureDefinition-us-core-patient.html" TargetMode="External"/><Relationship Id="rId72" Type="http://schemas.openxmlformats.org/officeDocument/2006/relationships/hyperlink" Target="https://www.hl7.org/fhir/valueset-relatedperson-relationshiptype.html" TargetMode="External"/><Relationship Id="rId80" Type="http://schemas.microsoft.com/office/2011/relationships/people" Target="people.xm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hyperlink" Target="http://hl7.org/fhir/us/core/2019Jan/security.html" TargetMode="External"/><Relationship Id="rId25" Type="http://schemas.openxmlformats.org/officeDocument/2006/relationships/hyperlink" Target="http://hl7.org/fhir/us/core/StructureDefinition-us-core-patient.html" TargetMode="External"/><Relationship Id="rId33" Type="http://schemas.openxmlformats.org/officeDocument/2006/relationships/hyperlink" Target="http://hl7.org/fhir/us/core/StructureDefinition-us-core-careplan.html" TargetMode="External"/><Relationship Id="rId38" Type="http://schemas.openxmlformats.org/officeDocument/2006/relationships/hyperlink" Target="http://hl7.org/fhir/us/core/StructureDefinition-us-core-organization.html" TargetMode="External"/><Relationship Id="rId46" Type="http://schemas.openxmlformats.org/officeDocument/2006/relationships/hyperlink" Target="http://hl7.org/fhir/us/core/StructureDefinition-us-core-organization.html" TargetMode="External"/><Relationship Id="rId59" Type="http://schemas.openxmlformats.org/officeDocument/2006/relationships/hyperlink" Target="http://hl7.org/fhir/STU3/valueset-care-team-status.html" TargetMode="External"/><Relationship Id="rId67" Type="http://schemas.openxmlformats.org/officeDocument/2006/relationships/hyperlink" Target="http://build.fhir.org/valueset-observation-status.html" TargetMode="External"/><Relationship Id="rId20" Type="http://schemas.openxmlformats.org/officeDocument/2006/relationships/hyperlink" Target="https://oncprojectracking.healthit.gov/wiki/download/attachments/16123461/eLTSS_Use_Case_final_published_20151105.docx?version=2&amp;modificationDate=1471029729000&amp;api=v2" TargetMode="External"/><Relationship Id="rId41" Type="http://schemas.openxmlformats.org/officeDocument/2006/relationships/hyperlink" Target="http://hl7.org/fhir/us/core/StructureDefinition-us-core-careteam.html" TargetMode="External"/><Relationship Id="rId54" Type="http://schemas.openxmlformats.org/officeDocument/2006/relationships/hyperlink" Target="http://hl7.org/fhir/valueset-request-status.html" TargetMode="External"/><Relationship Id="rId62" Type="http://schemas.openxmlformats.org/officeDocument/2006/relationships/hyperlink" Target="http://hl7.org/fhir/STU3/valueset-condition-clinical.html" TargetMode="External"/><Relationship Id="rId70" Type="http://schemas.openxmlformats.org/officeDocument/2006/relationships/hyperlink" Target="http://build.fhir.org/valueset-questionnaire-answers-status.html" TargetMode="External"/><Relationship Id="rId75" Type="http://schemas.openxmlformats.org/officeDocument/2006/relationships/hyperlink" Target="https://www.cgsmedicare.com/hhh/education/materials/pdf/home_health_billing_codes.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hl7.org/fhir/us/core/2019Jan/terminology.html" TargetMode="External"/><Relationship Id="rId23" Type="http://schemas.openxmlformats.org/officeDocument/2006/relationships/hyperlink" Target="http://hl7.org/fhir/us/core/StructureDefinition-us-core-patient.html" TargetMode="External"/><Relationship Id="rId28" Type="http://schemas.openxmlformats.org/officeDocument/2006/relationships/hyperlink" Target="http://hl7.org/fhir/us/core/StructureDefinition-us-core-goal.html" TargetMode="External"/><Relationship Id="rId36" Type="http://schemas.openxmlformats.org/officeDocument/2006/relationships/hyperlink" Target="http://hl7.org/fhir/us/core/StructureDefinition-us-core-practitioner.html" TargetMode="External"/><Relationship Id="rId49" Type="http://schemas.openxmlformats.org/officeDocument/2006/relationships/hyperlink" Target="http://hl7.org/fhir/us/core/StructureDefinition-us-core-careteam.html" TargetMode="External"/><Relationship Id="rId57" Type="http://schemas.openxmlformats.org/officeDocument/2006/relationships/hyperlink" Target="http://hl7.org/fhir/STU3/valueset-care-plan-catego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9D90FC-900B-4F3C-A9ED-01ED0D84F4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10158</TotalTime>
  <Pages>13</Pages>
  <Words>4560</Words>
  <Characters>25996</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Angeles</dc:creator>
  <cp:keywords/>
  <dc:description/>
  <cp:lastModifiedBy>Becky Angeles</cp:lastModifiedBy>
  <cp:revision>132</cp:revision>
  <dcterms:created xsi:type="dcterms:W3CDTF">2019-01-23T20:48:00Z</dcterms:created>
  <dcterms:modified xsi:type="dcterms:W3CDTF">2019-02-04T22:21:00Z</dcterms:modified>
</cp:coreProperties>
</file>