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293" w:rsidRDefault="00E8635D" w:rsidP="00E8635D">
      <w:pPr>
        <w:pStyle w:val="Title"/>
      </w:pPr>
      <w:r>
        <w:t xml:space="preserve">Updating </w:t>
      </w:r>
      <w:proofErr w:type="spellStart"/>
      <w:r>
        <w:t>HeD</w:t>
      </w:r>
      <w:proofErr w:type="spellEnd"/>
      <w:r>
        <w:t xml:space="preserve"> Artifacts from DSTU 2 to 3</w:t>
      </w:r>
    </w:p>
    <w:p w:rsidR="00E8635D" w:rsidRDefault="00C57CA0" w:rsidP="00C57CA0">
      <w:pPr>
        <w:pStyle w:val="Heading1"/>
      </w:pPr>
      <w:r>
        <w:t>Overview</w:t>
      </w:r>
    </w:p>
    <w:p w:rsidR="00C57CA0" w:rsidRDefault="00C57CA0" w:rsidP="00C57CA0">
      <w:r>
        <w:t>This document provides a detailed description of the changes made to the Clinical Decision Support Knowledge Artifact Specification as part of the DSTU Update 3. Broadly, the changes focused on two aspects:</w:t>
      </w:r>
    </w:p>
    <w:p w:rsidR="00C57CA0" w:rsidRDefault="00C57CA0" w:rsidP="00C57CA0">
      <w:pPr>
        <w:pStyle w:val="ListParagraph"/>
        <w:numPr>
          <w:ilvl w:val="0"/>
          <w:numId w:val="1"/>
        </w:numPr>
      </w:pPr>
      <w:r>
        <w:t>Alignment with Structured Data Capture’s form definition structures</w:t>
      </w:r>
    </w:p>
    <w:p w:rsidR="00C57CA0" w:rsidRDefault="00C57CA0" w:rsidP="00C57CA0">
      <w:pPr>
        <w:pStyle w:val="ListParagraph"/>
        <w:numPr>
          <w:ilvl w:val="0"/>
          <w:numId w:val="1"/>
        </w:numPr>
      </w:pPr>
      <w:r>
        <w:t xml:space="preserve">Replacement of </w:t>
      </w:r>
      <w:proofErr w:type="spellStart"/>
      <w:r>
        <w:t>HeD</w:t>
      </w:r>
      <w:proofErr w:type="spellEnd"/>
      <w:r>
        <w:t xml:space="preserve"> expression logic representation with Expression Logical Model (ELM) representation from the Clinical Quality Language.</w:t>
      </w:r>
    </w:p>
    <w:p w:rsidR="00C57CA0" w:rsidRDefault="00C57CA0" w:rsidP="00C57CA0">
      <w:r>
        <w:t>The changes made in connection with each of these areas will be detailed, followed by a step-by-step process for updating an artifact from DSTU 2 to DSTU 3.</w:t>
      </w:r>
    </w:p>
    <w:p w:rsidR="00C57CA0" w:rsidRDefault="00C57CA0" w:rsidP="00C57CA0">
      <w:pPr>
        <w:pStyle w:val="Heading1"/>
      </w:pPr>
      <w:r>
        <w:t>Changes Made to Align with SDC</w:t>
      </w:r>
    </w:p>
    <w:p w:rsidR="006D6C33" w:rsidRDefault="006D6C33" w:rsidP="006D6C33">
      <w:r>
        <w:t>The changes described here state what was changed. For a description of the alignment process and requirements traceability, refer to the included spreadsheet, SDC_HeD_Mapping.xlsx.</w:t>
      </w:r>
    </w:p>
    <w:p w:rsidR="006D6C33" w:rsidRDefault="006D6C33" w:rsidP="006D6C33">
      <w:pPr>
        <w:pStyle w:val="Heading2"/>
      </w:pPr>
      <w:r>
        <w:t>base.xsd</w:t>
      </w:r>
    </w:p>
    <w:p w:rsidR="006D6C33" w:rsidRDefault="006D6C33" w:rsidP="006D6C33">
      <w:r>
        <w:t xml:space="preserve">Added </w:t>
      </w:r>
      <w:proofErr w:type="spellStart"/>
      <w:r>
        <w:t>complexType</w:t>
      </w:r>
      <w:proofErr w:type="spellEnd"/>
      <w:r>
        <w:t xml:space="preserve"> </w:t>
      </w:r>
      <w:proofErr w:type="spellStart"/>
      <w:r>
        <w:t>FormattedText</w:t>
      </w:r>
      <w:proofErr w:type="spellEnd"/>
    </w:p>
    <w:p w:rsidR="006D6C33" w:rsidRDefault="006D6C33" w:rsidP="006D6C33">
      <w:r>
        <w:t xml:space="preserve">Added </w:t>
      </w:r>
      <w:proofErr w:type="spellStart"/>
      <w:r>
        <w:t>complexType</w:t>
      </w:r>
      <w:proofErr w:type="spellEnd"/>
      <w:r>
        <w:t xml:space="preserve"> </w:t>
      </w:r>
      <w:proofErr w:type="spellStart"/>
      <w:r>
        <w:t>FormattedNumber</w:t>
      </w:r>
      <w:proofErr w:type="spellEnd"/>
    </w:p>
    <w:p w:rsidR="006D6C33" w:rsidRDefault="006D6C33" w:rsidP="006D6C33">
      <w:r>
        <w:t xml:space="preserve">Changed type of </w:t>
      </w:r>
      <w:proofErr w:type="spellStart"/>
      <w:r>
        <w:t>KnowledgeResource.title</w:t>
      </w:r>
      <w:proofErr w:type="spellEnd"/>
      <w:r>
        <w:t xml:space="preserve"> to </w:t>
      </w:r>
      <w:proofErr w:type="spellStart"/>
      <w:r>
        <w:t>FormattedText</w:t>
      </w:r>
      <w:proofErr w:type="spellEnd"/>
    </w:p>
    <w:p w:rsidR="006D6C33" w:rsidRPr="006D6C33" w:rsidRDefault="006D6C33" w:rsidP="006D6C33">
      <w:r>
        <w:t xml:space="preserve">Changed type of </w:t>
      </w:r>
      <w:proofErr w:type="spellStart"/>
      <w:r>
        <w:t>KnowledgeResource.description</w:t>
      </w:r>
      <w:proofErr w:type="spellEnd"/>
      <w:r>
        <w:t xml:space="preserve"> to </w:t>
      </w:r>
      <w:proofErr w:type="spellStart"/>
      <w:r>
        <w:t>FormattedText</w:t>
      </w:r>
      <w:proofErr w:type="spellEnd"/>
    </w:p>
    <w:p w:rsidR="006D6C33" w:rsidRDefault="006D6C33" w:rsidP="006D6C33">
      <w:pPr>
        <w:pStyle w:val="Heading2"/>
      </w:pPr>
      <w:r>
        <w:t>action.xsd</w:t>
      </w:r>
    </w:p>
    <w:p w:rsidR="006D6C33" w:rsidRDefault="006D6C33" w:rsidP="006D6C33">
      <w:r>
        <w:t xml:space="preserve">Changed type of </w:t>
      </w:r>
      <w:proofErr w:type="spellStart"/>
      <w:r>
        <w:t>ActionGroup.title</w:t>
      </w:r>
      <w:proofErr w:type="spellEnd"/>
      <w:r>
        <w:t xml:space="preserve"> to </w:t>
      </w:r>
      <w:proofErr w:type="spellStart"/>
      <w:r>
        <w:t>FormattedText</w:t>
      </w:r>
      <w:proofErr w:type="spellEnd"/>
    </w:p>
    <w:p w:rsidR="006D6C33" w:rsidRDefault="006D6C33" w:rsidP="006D6C33">
      <w:r>
        <w:t xml:space="preserve">Changed type of </w:t>
      </w:r>
      <w:proofErr w:type="spellStart"/>
      <w:r>
        <w:t>ActionGroup.description</w:t>
      </w:r>
      <w:proofErr w:type="spellEnd"/>
      <w:r>
        <w:t xml:space="preserve"> to </w:t>
      </w:r>
      <w:proofErr w:type="spellStart"/>
      <w:r>
        <w:t>FormattedText</w:t>
      </w:r>
      <w:proofErr w:type="spellEnd"/>
    </w:p>
    <w:p w:rsidR="006D6C33" w:rsidRDefault="006D6C33" w:rsidP="006D6C33">
      <w:r>
        <w:t xml:space="preserve">Added new element called </w:t>
      </w:r>
      <w:proofErr w:type="spellStart"/>
      <w:r>
        <w:t>ActionBase.number</w:t>
      </w:r>
      <w:proofErr w:type="spellEnd"/>
    </w:p>
    <w:p w:rsidR="006D6C33" w:rsidRPr="006D6C33" w:rsidRDefault="006D6C33" w:rsidP="006D6C33">
      <w:r>
        <w:t xml:space="preserve">Added new attribute </w:t>
      </w:r>
      <w:proofErr w:type="spellStart"/>
      <w:r>
        <w:t>ActionBase.order</w:t>
      </w:r>
      <w:proofErr w:type="spellEnd"/>
    </w:p>
    <w:p w:rsidR="006D6C33" w:rsidRDefault="006D6C33" w:rsidP="006D6C33">
      <w:pPr>
        <w:pStyle w:val="Heading2"/>
      </w:pPr>
      <w:r>
        <w:t>behaviortype.xsd</w:t>
      </w:r>
    </w:p>
    <w:p w:rsidR="006D6C33" w:rsidRPr="006D6C33" w:rsidRDefault="006D6C33" w:rsidP="006D6C33">
      <w:r w:rsidRPr="006D6C33">
        <w:t xml:space="preserve">Added </w:t>
      </w:r>
      <w:proofErr w:type="spellStart"/>
      <w:r w:rsidRPr="006D6C33">
        <w:t>CardinalityBehaviorType</w:t>
      </w:r>
      <w:proofErr w:type="spellEnd"/>
    </w:p>
    <w:p w:rsidR="006D6C33" w:rsidRDefault="006D6C33" w:rsidP="006D6C33">
      <w:pPr>
        <w:pStyle w:val="Heading2"/>
      </w:pPr>
      <w:r>
        <w:t>behavior.xsd</w:t>
      </w:r>
    </w:p>
    <w:p w:rsidR="006D6C33" w:rsidRPr="006D6C33" w:rsidRDefault="006D6C33" w:rsidP="006D6C33">
      <w:r w:rsidRPr="006D6C33">
        <w:t xml:space="preserve">Added </w:t>
      </w:r>
      <w:proofErr w:type="spellStart"/>
      <w:r w:rsidRPr="006D6C33">
        <w:t>CardinalityBehavior</w:t>
      </w:r>
      <w:proofErr w:type="spellEnd"/>
    </w:p>
    <w:p w:rsidR="006D6C33" w:rsidRDefault="006D6C33" w:rsidP="006D6C33">
      <w:pPr>
        <w:pStyle w:val="Heading2"/>
      </w:pPr>
      <w:r>
        <w:t>catalogitem.xsd</w:t>
      </w:r>
    </w:p>
    <w:p w:rsidR="006D6C33" w:rsidRDefault="006D6C33" w:rsidP="006D6C33">
      <w:r>
        <w:t xml:space="preserve">Renamed </w:t>
      </w:r>
      <w:proofErr w:type="spellStart"/>
      <w:r>
        <w:t>DocumentationItem.displayText</w:t>
      </w:r>
      <w:proofErr w:type="spellEnd"/>
      <w:r>
        <w:t xml:space="preserve"> to prompt</w:t>
      </w:r>
    </w:p>
    <w:p w:rsidR="006D6C33" w:rsidRDefault="006D6C33" w:rsidP="006D6C33">
      <w:r>
        <w:t xml:space="preserve">Changed type of prompt to </w:t>
      </w:r>
      <w:proofErr w:type="spellStart"/>
      <w:r>
        <w:t>FormattedText</w:t>
      </w:r>
      <w:proofErr w:type="spellEnd"/>
    </w:p>
    <w:p w:rsidR="006D6C33" w:rsidRDefault="006D6C33" w:rsidP="006D6C33">
      <w:r>
        <w:t xml:space="preserve">Changed type of description to </w:t>
      </w:r>
      <w:proofErr w:type="spellStart"/>
      <w:r>
        <w:t>FormattedText</w:t>
      </w:r>
      <w:proofErr w:type="spellEnd"/>
    </w:p>
    <w:p w:rsidR="006D6C33" w:rsidRDefault="006D6C33" w:rsidP="006D6C33">
      <w:r>
        <w:lastRenderedPageBreak/>
        <w:t xml:space="preserve">Renamed </w:t>
      </w:r>
      <w:proofErr w:type="spellStart"/>
      <w:r>
        <w:t>ListConstraint</w:t>
      </w:r>
      <w:proofErr w:type="spellEnd"/>
      <w:r>
        <w:t xml:space="preserve"> to </w:t>
      </w:r>
      <w:proofErr w:type="spellStart"/>
      <w:r>
        <w:t>EnumerationConstraint</w:t>
      </w:r>
      <w:proofErr w:type="spellEnd"/>
      <w:r>
        <w:t xml:space="preserve"> to clarify meaning</w:t>
      </w:r>
    </w:p>
    <w:p w:rsidR="006D6C33" w:rsidRDefault="006D6C33" w:rsidP="006D6C33">
      <w:r>
        <w:t xml:space="preserve">Added a new subtype of </w:t>
      </w:r>
      <w:proofErr w:type="spellStart"/>
      <w:r>
        <w:t>RangeConstraint</w:t>
      </w:r>
      <w:proofErr w:type="spellEnd"/>
      <w:r>
        <w:t xml:space="preserve"> called </w:t>
      </w:r>
      <w:proofErr w:type="spellStart"/>
      <w:r>
        <w:t>LookupConstraint</w:t>
      </w:r>
      <w:proofErr w:type="spellEnd"/>
    </w:p>
    <w:p w:rsidR="006D6C33" w:rsidRDefault="006D6C33" w:rsidP="006D6C33">
      <w:r>
        <w:t xml:space="preserve">Added a new subtype of </w:t>
      </w:r>
      <w:proofErr w:type="spellStart"/>
      <w:r>
        <w:t>RangeConstraint</w:t>
      </w:r>
      <w:proofErr w:type="spellEnd"/>
      <w:r>
        <w:t xml:space="preserve"> called </w:t>
      </w:r>
      <w:proofErr w:type="spellStart"/>
      <w:r>
        <w:t>MaskConstraint</w:t>
      </w:r>
      <w:proofErr w:type="spellEnd"/>
    </w:p>
    <w:p w:rsidR="006D6C33" w:rsidRDefault="006D6C33" w:rsidP="006D6C33">
      <w:r>
        <w:t xml:space="preserve">Added new element called </w:t>
      </w:r>
      <w:proofErr w:type="spellStart"/>
      <w:r>
        <w:t>textAfterResponse</w:t>
      </w:r>
      <w:proofErr w:type="spellEnd"/>
      <w:r>
        <w:t xml:space="preserve"> in </w:t>
      </w:r>
      <w:proofErr w:type="spellStart"/>
      <w:r>
        <w:t>DocumentationItem</w:t>
      </w:r>
      <w:proofErr w:type="spellEnd"/>
    </w:p>
    <w:p w:rsidR="006D6C33" w:rsidRDefault="006D6C33" w:rsidP="006D6C33">
      <w:r>
        <w:t xml:space="preserve">Added new element called </w:t>
      </w:r>
      <w:proofErr w:type="spellStart"/>
      <w:r>
        <w:t>scopedIdentifier</w:t>
      </w:r>
      <w:proofErr w:type="spellEnd"/>
      <w:r>
        <w:t xml:space="preserve"> to </w:t>
      </w:r>
      <w:proofErr w:type="spellStart"/>
      <w:r>
        <w:t>ItemDefinition</w:t>
      </w:r>
      <w:proofErr w:type="spellEnd"/>
    </w:p>
    <w:p w:rsidR="006D6C33" w:rsidRDefault="006D6C33" w:rsidP="006D6C33">
      <w:r>
        <w:t xml:space="preserve">Moved list item from an inner type to an independent complex type called </w:t>
      </w:r>
      <w:proofErr w:type="spellStart"/>
      <w:r>
        <w:t>EnumerationItem</w:t>
      </w:r>
      <w:proofErr w:type="spellEnd"/>
    </w:p>
    <w:p w:rsidR="006D6C33" w:rsidRDefault="006D6C33" w:rsidP="006D6C33">
      <w:r>
        <w:t xml:space="preserve">Added new element called identifier to </w:t>
      </w:r>
      <w:proofErr w:type="spellStart"/>
      <w:r>
        <w:t>EnumerationItem</w:t>
      </w:r>
      <w:proofErr w:type="spellEnd"/>
    </w:p>
    <w:p w:rsidR="006D6C33" w:rsidRDefault="006D6C33" w:rsidP="006D6C33">
      <w:r>
        <w:t xml:space="preserve">Added new element called number to </w:t>
      </w:r>
      <w:proofErr w:type="spellStart"/>
      <w:r>
        <w:t>EnumerationItem</w:t>
      </w:r>
      <w:proofErr w:type="spellEnd"/>
    </w:p>
    <w:p w:rsidR="006D6C33" w:rsidRDefault="006D6C33" w:rsidP="006D6C33">
      <w:r>
        <w:t xml:space="preserve">Added new element called </w:t>
      </w:r>
      <w:proofErr w:type="spellStart"/>
      <w:r>
        <w:t>additionalInstructions</w:t>
      </w:r>
      <w:proofErr w:type="spellEnd"/>
      <w:r>
        <w:t xml:space="preserve"> to </w:t>
      </w:r>
      <w:proofErr w:type="spellStart"/>
      <w:r>
        <w:t>EnumerationItem</w:t>
      </w:r>
      <w:proofErr w:type="spellEnd"/>
      <w:r>
        <w:t xml:space="preserve"> </w:t>
      </w:r>
    </w:p>
    <w:p w:rsidR="006D6C33" w:rsidRDefault="006D6C33" w:rsidP="006D6C33">
      <w:r>
        <w:t xml:space="preserve">Added new element called </w:t>
      </w:r>
      <w:proofErr w:type="spellStart"/>
      <w:r>
        <w:t>valueMeaning</w:t>
      </w:r>
      <w:proofErr w:type="spellEnd"/>
      <w:r>
        <w:t xml:space="preserve"> to </w:t>
      </w:r>
      <w:proofErr w:type="spellStart"/>
      <w:r>
        <w:t>EnumerationItem</w:t>
      </w:r>
      <w:proofErr w:type="spellEnd"/>
      <w:r>
        <w:t xml:space="preserve"> </w:t>
      </w:r>
    </w:p>
    <w:p w:rsidR="006D6C33" w:rsidRDefault="006D6C33" w:rsidP="006D6C33">
      <w:r>
        <w:t xml:space="preserve">Added new attribute called </w:t>
      </w:r>
      <w:proofErr w:type="spellStart"/>
      <w:r>
        <w:t>fillIn</w:t>
      </w:r>
      <w:proofErr w:type="spellEnd"/>
      <w:r>
        <w:t xml:space="preserve"> to </w:t>
      </w:r>
      <w:proofErr w:type="spellStart"/>
      <w:r>
        <w:t>EnumerationItem</w:t>
      </w:r>
      <w:proofErr w:type="spellEnd"/>
    </w:p>
    <w:p w:rsidR="006D6C33" w:rsidRPr="006D6C33" w:rsidRDefault="006D6C33" w:rsidP="006D6C33">
      <w:r>
        <w:t xml:space="preserve">Added new element called </w:t>
      </w:r>
      <w:proofErr w:type="spellStart"/>
      <w:r>
        <w:t>additionalInstructions</w:t>
      </w:r>
      <w:proofErr w:type="spellEnd"/>
      <w:r>
        <w:t xml:space="preserve"> to </w:t>
      </w:r>
      <w:proofErr w:type="spellStart"/>
      <w:r>
        <w:t>DocumentationItem</w:t>
      </w:r>
      <w:proofErr w:type="spellEnd"/>
    </w:p>
    <w:p w:rsidR="00C57CA0" w:rsidRDefault="00C57CA0" w:rsidP="00C57CA0">
      <w:pPr>
        <w:pStyle w:val="Heading1"/>
      </w:pPr>
      <w:r>
        <w:t xml:space="preserve">Changes Made to Replace </w:t>
      </w:r>
      <w:proofErr w:type="spellStart"/>
      <w:r>
        <w:t>HeD</w:t>
      </w:r>
      <w:proofErr w:type="spellEnd"/>
      <w:r>
        <w:t xml:space="preserve"> Expression Logic with ELM</w:t>
      </w:r>
    </w:p>
    <w:p w:rsidR="006D6C33" w:rsidRDefault="00696EE3" w:rsidP="00696EE3">
      <w:pPr>
        <w:pStyle w:val="Heading2"/>
      </w:pPr>
      <w:r>
        <w:t>action.xsd</w:t>
      </w:r>
    </w:p>
    <w:p w:rsidR="00696EE3" w:rsidRDefault="00696EE3" w:rsidP="00696EE3">
      <w:proofErr w:type="spellStart"/>
      <w:r>
        <w:t>CreateAction.actionSentence</w:t>
      </w:r>
      <w:proofErr w:type="spellEnd"/>
      <w:r>
        <w:t xml:space="preserve"> - changed type from Expression to </w:t>
      </w:r>
      <w:proofErr w:type="spellStart"/>
      <w:r>
        <w:t>elm</w:t>
      </w:r>
      <w:proofErr w:type="gramStart"/>
      <w:r>
        <w:t>:Expression</w:t>
      </w:r>
      <w:proofErr w:type="spellEnd"/>
      <w:proofErr w:type="gramEnd"/>
    </w:p>
    <w:p w:rsidR="00696EE3" w:rsidRDefault="00696EE3" w:rsidP="00696EE3">
      <w:proofErr w:type="spellStart"/>
      <w:r>
        <w:t>UpdateAction.actionSentence</w:t>
      </w:r>
      <w:proofErr w:type="spellEnd"/>
      <w:r>
        <w:t xml:space="preserve"> - changed type from Expression to </w:t>
      </w:r>
      <w:proofErr w:type="spellStart"/>
      <w:r>
        <w:t>elm</w:t>
      </w:r>
      <w:proofErr w:type="gramStart"/>
      <w:r>
        <w:t>:Expression</w:t>
      </w:r>
      <w:proofErr w:type="spellEnd"/>
      <w:proofErr w:type="gramEnd"/>
    </w:p>
    <w:p w:rsidR="00696EE3" w:rsidRDefault="00696EE3" w:rsidP="00696EE3">
      <w:proofErr w:type="spellStart"/>
      <w:r>
        <w:t>RemoveAction.actionSentence</w:t>
      </w:r>
      <w:proofErr w:type="spellEnd"/>
      <w:r>
        <w:t xml:space="preserve"> - changed type from Expression to </w:t>
      </w:r>
      <w:proofErr w:type="spellStart"/>
      <w:r>
        <w:t>elm</w:t>
      </w:r>
      <w:proofErr w:type="gramStart"/>
      <w:r>
        <w:t>:Expression</w:t>
      </w:r>
      <w:proofErr w:type="spellEnd"/>
      <w:proofErr w:type="gramEnd"/>
    </w:p>
    <w:p w:rsidR="00696EE3" w:rsidRDefault="00696EE3" w:rsidP="00696EE3">
      <w:proofErr w:type="spellStart"/>
      <w:r>
        <w:t>FireEventAction</w:t>
      </w:r>
      <w:proofErr w:type="spellEnd"/>
      <w:r>
        <w:t xml:space="preserve"> - Removed pending further definition</w:t>
      </w:r>
    </w:p>
    <w:p w:rsidR="00696EE3" w:rsidRPr="00696EE3" w:rsidRDefault="00696EE3" w:rsidP="00696EE3">
      <w:proofErr w:type="spellStart"/>
      <w:r>
        <w:t>CollectInformationAction.initialValue</w:t>
      </w:r>
      <w:proofErr w:type="spellEnd"/>
      <w:r>
        <w:t xml:space="preserve"> - changed type from Expression to </w:t>
      </w:r>
      <w:proofErr w:type="spellStart"/>
      <w:r>
        <w:t>elm</w:t>
      </w:r>
      <w:proofErr w:type="gramStart"/>
      <w:r>
        <w:t>:Expression</w:t>
      </w:r>
      <w:proofErr w:type="spellEnd"/>
      <w:proofErr w:type="gramEnd"/>
    </w:p>
    <w:p w:rsidR="00696EE3" w:rsidRDefault="00696EE3" w:rsidP="00696EE3">
      <w:pPr>
        <w:pStyle w:val="Heading2"/>
      </w:pPr>
      <w:r>
        <w:t>actor.xsd</w:t>
      </w:r>
    </w:p>
    <w:p w:rsidR="00696EE3" w:rsidRPr="00696EE3" w:rsidRDefault="00696EE3" w:rsidP="00696EE3">
      <w:proofErr w:type="spellStart"/>
      <w:r w:rsidRPr="00696EE3">
        <w:t>Actor.actor</w:t>
      </w:r>
      <w:proofErr w:type="spellEnd"/>
      <w:r w:rsidRPr="00696EE3">
        <w:t xml:space="preserve"> - changed type from Expression to Party</w:t>
      </w:r>
    </w:p>
    <w:p w:rsidR="00696EE3" w:rsidRDefault="00696EE3" w:rsidP="00696EE3">
      <w:pPr>
        <w:pStyle w:val="Heading2"/>
      </w:pPr>
      <w:r>
        <w:t>catalogitem.xsd</w:t>
      </w:r>
    </w:p>
    <w:p w:rsidR="00696EE3" w:rsidRDefault="00696EE3" w:rsidP="00696EE3">
      <w:proofErr w:type="spellStart"/>
      <w:r>
        <w:t>ExpressionConstraint.constraint</w:t>
      </w:r>
      <w:proofErr w:type="spellEnd"/>
      <w:r>
        <w:t xml:space="preserve"> - changed type from Expression to </w:t>
      </w:r>
      <w:proofErr w:type="spellStart"/>
      <w:r>
        <w:t>elm</w:t>
      </w:r>
      <w:proofErr w:type="gramStart"/>
      <w:r>
        <w:t>:Expression</w:t>
      </w:r>
      <w:proofErr w:type="spellEnd"/>
      <w:proofErr w:type="gramEnd"/>
    </w:p>
    <w:p w:rsidR="00696EE3" w:rsidRDefault="00696EE3" w:rsidP="00696EE3">
      <w:proofErr w:type="spellStart"/>
      <w:r>
        <w:t>LookupConstraint.items</w:t>
      </w:r>
      <w:proofErr w:type="spellEnd"/>
      <w:r>
        <w:t xml:space="preserve"> - changed type from Expression to </w:t>
      </w:r>
      <w:proofErr w:type="spellStart"/>
      <w:r>
        <w:t>elm</w:t>
      </w:r>
      <w:proofErr w:type="gramStart"/>
      <w:r>
        <w:t>:Expression</w:t>
      </w:r>
      <w:proofErr w:type="spellEnd"/>
      <w:proofErr w:type="gramEnd"/>
    </w:p>
    <w:p w:rsidR="00696EE3" w:rsidRDefault="00696EE3" w:rsidP="00696EE3">
      <w:proofErr w:type="spellStart"/>
      <w:r>
        <w:t>ValueSetConstraint.valueSet</w:t>
      </w:r>
      <w:proofErr w:type="spellEnd"/>
      <w:r>
        <w:t xml:space="preserve"> - changed type from </w:t>
      </w:r>
      <w:proofErr w:type="spellStart"/>
      <w:r>
        <w:t>ValueSet</w:t>
      </w:r>
      <w:proofErr w:type="spellEnd"/>
      <w:r>
        <w:t xml:space="preserve"> to </w:t>
      </w:r>
      <w:proofErr w:type="spellStart"/>
      <w:r>
        <w:t>elm</w:t>
      </w:r>
      <w:proofErr w:type="gramStart"/>
      <w:r>
        <w:t>:ValueSetRef</w:t>
      </w:r>
      <w:proofErr w:type="spellEnd"/>
      <w:proofErr w:type="gramEnd"/>
    </w:p>
    <w:p w:rsidR="00696EE3" w:rsidRPr="00696EE3" w:rsidRDefault="00696EE3" w:rsidP="00696EE3">
      <w:proofErr w:type="spellStart"/>
      <w:r>
        <w:t>EnumerationItem.value</w:t>
      </w:r>
      <w:proofErr w:type="spellEnd"/>
      <w:r>
        <w:t xml:space="preserve"> - changed type from Expression to </w:t>
      </w:r>
      <w:proofErr w:type="spellStart"/>
      <w:r>
        <w:t>elm</w:t>
      </w:r>
      <w:proofErr w:type="gramStart"/>
      <w:r>
        <w:t>:Expression</w:t>
      </w:r>
      <w:proofErr w:type="spellEnd"/>
      <w:proofErr w:type="gramEnd"/>
    </w:p>
    <w:p w:rsidR="00696EE3" w:rsidRDefault="00696EE3" w:rsidP="00696EE3">
      <w:pPr>
        <w:pStyle w:val="Heading2"/>
      </w:pPr>
      <w:r>
        <w:t>clinicalexpression.xsd</w:t>
      </w:r>
    </w:p>
    <w:p w:rsidR="00696EE3" w:rsidRPr="00696EE3" w:rsidRDefault="00696EE3" w:rsidP="00696EE3">
      <w:r w:rsidRPr="00696EE3">
        <w:t>Removed this schema (replaced by clinicalexpression.xsd from ELM)</w:t>
      </w:r>
    </w:p>
    <w:p w:rsidR="00696EE3" w:rsidRDefault="00696EE3" w:rsidP="00696EE3">
      <w:pPr>
        <w:pStyle w:val="Heading2"/>
      </w:pPr>
      <w:r>
        <w:t>condition.xsd</w:t>
      </w:r>
    </w:p>
    <w:p w:rsidR="00696EE3" w:rsidRPr="00696EE3" w:rsidRDefault="00696EE3" w:rsidP="00696EE3">
      <w:proofErr w:type="spellStart"/>
      <w:r w:rsidRPr="00696EE3">
        <w:t>Condition.logic</w:t>
      </w:r>
      <w:proofErr w:type="spellEnd"/>
      <w:r w:rsidRPr="00696EE3">
        <w:t xml:space="preserve"> - changed type from Expression to </w:t>
      </w:r>
      <w:proofErr w:type="spellStart"/>
      <w:r w:rsidRPr="00696EE3">
        <w:t>elm</w:t>
      </w:r>
      <w:proofErr w:type="gramStart"/>
      <w:r w:rsidRPr="00696EE3">
        <w:t>:Expression</w:t>
      </w:r>
      <w:proofErr w:type="spellEnd"/>
      <w:proofErr w:type="gramEnd"/>
    </w:p>
    <w:p w:rsidR="00696EE3" w:rsidRDefault="00696EE3" w:rsidP="00696EE3">
      <w:pPr>
        <w:pStyle w:val="Heading2"/>
      </w:pPr>
      <w:r>
        <w:lastRenderedPageBreak/>
        <w:t>expression.xsd</w:t>
      </w:r>
    </w:p>
    <w:p w:rsidR="00696EE3" w:rsidRPr="00696EE3" w:rsidRDefault="00696EE3" w:rsidP="00696EE3">
      <w:r w:rsidRPr="00696EE3">
        <w:t>Removed this schema (replaced by expression.xsd from ELM)</w:t>
      </w:r>
    </w:p>
    <w:p w:rsidR="00696EE3" w:rsidRDefault="00696EE3" w:rsidP="00696EE3">
      <w:pPr>
        <w:pStyle w:val="Heading2"/>
      </w:pPr>
      <w:r>
        <w:t>knowledgedocument.xsd</w:t>
      </w:r>
    </w:p>
    <w:p w:rsidR="00696EE3" w:rsidRDefault="00696EE3" w:rsidP="00696EE3">
      <w:proofErr w:type="spellStart"/>
      <w:r>
        <w:t>KnowledgeDocument.externalData.codesystem</w:t>
      </w:r>
      <w:proofErr w:type="spellEnd"/>
      <w:r>
        <w:t xml:space="preserve"> - added </w:t>
      </w:r>
      <w:proofErr w:type="spellStart"/>
      <w:r>
        <w:t>elm</w:t>
      </w:r>
      <w:proofErr w:type="gramStart"/>
      <w:r>
        <w:t>:CodeSystemDef</w:t>
      </w:r>
      <w:proofErr w:type="spellEnd"/>
      <w:proofErr w:type="gramEnd"/>
    </w:p>
    <w:p w:rsidR="00696EE3" w:rsidRDefault="00696EE3" w:rsidP="00696EE3">
      <w:proofErr w:type="spellStart"/>
      <w:r>
        <w:t>KnowledgeDocument.externalData.valueset</w:t>
      </w:r>
      <w:proofErr w:type="spellEnd"/>
      <w:r>
        <w:t xml:space="preserve"> - added </w:t>
      </w:r>
      <w:proofErr w:type="spellStart"/>
      <w:r>
        <w:t>elm</w:t>
      </w:r>
      <w:proofErr w:type="gramStart"/>
      <w:r>
        <w:t>:ValueSetDef</w:t>
      </w:r>
      <w:proofErr w:type="spellEnd"/>
      <w:proofErr w:type="gramEnd"/>
    </w:p>
    <w:p w:rsidR="00696EE3" w:rsidRDefault="00696EE3" w:rsidP="00696EE3">
      <w:proofErr w:type="spellStart"/>
      <w:r>
        <w:t>KnowledgeDocument.externalData.parameter</w:t>
      </w:r>
      <w:proofErr w:type="spellEnd"/>
      <w:r>
        <w:t xml:space="preserve"> - changed type from </w:t>
      </w:r>
      <w:proofErr w:type="spellStart"/>
      <w:r>
        <w:t>ParameterDef</w:t>
      </w:r>
      <w:proofErr w:type="spellEnd"/>
      <w:r>
        <w:t xml:space="preserve"> to </w:t>
      </w:r>
      <w:proofErr w:type="spellStart"/>
      <w:r>
        <w:t>elm</w:t>
      </w:r>
      <w:proofErr w:type="gramStart"/>
      <w:r>
        <w:t>:ParameterDef</w:t>
      </w:r>
      <w:proofErr w:type="spellEnd"/>
      <w:proofErr w:type="gramEnd"/>
    </w:p>
    <w:p w:rsidR="00696EE3" w:rsidRDefault="00696EE3" w:rsidP="00696EE3">
      <w:r>
        <w:t xml:space="preserve">KnowledgeDocument.externalData.def - changed type from </w:t>
      </w:r>
      <w:proofErr w:type="spellStart"/>
      <w:r>
        <w:t>ExpressionDef</w:t>
      </w:r>
      <w:proofErr w:type="spellEnd"/>
      <w:r>
        <w:t xml:space="preserve"> to </w:t>
      </w:r>
      <w:proofErr w:type="spellStart"/>
      <w:r>
        <w:t>elm</w:t>
      </w:r>
      <w:proofErr w:type="gramStart"/>
      <w:r>
        <w:t>:ExpressionDef</w:t>
      </w:r>
      <w:proofErr w:type="spellEnd"/>
      <w:proofErr w:type="gramEnd"/>
    </w:p>
    <w:p w:rsidR="00696EE3" w:rsidRDefault="00696EE3" w:rsidP="00696EE3">
      <w:r>
        <w:t xml:space="preserve">KnowledgeDocument.expressions.def - changed type </w:t>
      </w:r>
      <w:proofErr w:type="spellStart"/>
      <w:r>
        <w:t>ExpressionDef</w:t>
      </w:r>
      <w:proofErr w:type="spellEnd"/>
      <w:r>
        <w:t xml:space="preserve"> to </w:t>
      </w:r>
      <w:proofErr w:type="spellStart"/>
      <w:r>
        <w:t>elm</w:t>
      </w:r>
      <w:proofErr w:type="gramStart"/>
      <w:r>
        <w:t>:ExpressionDef</w:t>
      </w:r>
      <w:proofErr w:type="spellEnd"/>
      <w:proofErr w:type="gramEnd"/>
    </w:p>
    <w:p w:rsidR="00696EE3" w:rsidRDefault="00696EE3" w:rsidP="00696EE3">
      <w:proofErr w:type="spellStart"/>
      <w:r>
        <w:t>KnowledgeDocument.externalData.trigger</w:t>
      </w:r>
      <w:proofErr w:type="spellEnd"/>
      <w:r>
        <w:t xml:space="preserve"> - added Trigger</w:t>
      </w:r>
    </w:p>
    <w:p w:rsidR="00696EE3" w:rsidRPr="00696EE3" w:rsidRDefault="00696EE3" w:rsidP="00696EE3">
      <w:proofErr w:type="spellStart"/>
      <w:r>
        <w:t>KnowledgeDocument.triggers</w:t>
      </w:r>
      <w:proofErr w:type="spellEnd"/>
      <w:r>
        <w:t xml:space="preserve"> - removed (moved to the </w:t>
      </w:r>
      <w:proofErr w:type="spellStart"/>
      <w:r>
        <w:t>externalData</w:t>
      </w:r>
      <w:proofErr w:type="spellEnd"/>
      <w:r>
        <w:t xml:space="preserve"> section to consolidate with other external data)</w:t>
      </w:r>
    </w:p>
    <w:p w:rsidR="00696EE3" w:rsidRDefault="00696EE3" w:rsidP="00696EE3">
      <w:pPr>
        <w:pStyle w:val="Heading2"/>
      </w:pPr>
      <w:r>
        <w:t>literalexpression.xsd</w:t>
      </w:r>
    </w:p>
    <w:p w:rsidR="00696EE3" w:rsidRPr="00696EE3" w:rsidRDefault="00696EE3" w:rsidP="00696EE3">
      <w:r w:rsidRPr="00696EE3">
        <w:t>Removed, not represented in ELM</w:t>
      </w:r>
    </w:p>
    <w:p w:rsidR="00696EE3" w:rsidRDefault="00696EE3" w:rsidP="00696EE3">
      <w:pPr>
        <w:pStyle w:val="Heading2"/>
      </w:pPr>
      <w:r>
        <w:t>trigger.xsd</w:t>
      </w:r>
    </w:p>
    <w:p w:rsidR="00696EE3" w:rsidRDefault="00696EE3" w:rsidP="00696EE3">
      <w:proofErr w:type="spellStart"/>
      <w:r>
        <w:t>Trigger.expression</w:t>
      </w:r>
      <w:proofErr w:type="spellEnd"/>
      <w:r>
        <w:t xml:space="preserve"> - removed (replaced by a new </w:t>
      </w:r>
      <w:proofErr w:type="spellStart"/>
      <w:r>
        <w:t>def</w:t>
      </w:r>
      <w:proofErr w:type="spellEnd"/>
      <w:r>
        <w:t xml:space="preserve"> element)</w:t>
      </w:r>
    </w:p>
    <w:p w:rsidR="00696EE3" w:rsidRPr="00696EE3" w:rsidRDefault="00696EE3" w:rsidP="00696EE3">
      <w:r>
        <w:t xml:space="preserve">Trigger.def - added </w:t>
      </w:r>
      <w:proofErr w:type="spellStart"/>
      <w:r>
        <w:t>elm</w:t>
      </w:r>
      <w:proofErr w:type="gramStart"/>
      <w:r>
        <w:t>:ExpressionDef</w:t>
      </w:r>
      <w:proofErr w:type="spellEnd"/>
      <w:proofErr w:type="gramEnd"/>
    </w:p>
    <w:p w:rsidR="00C57CA0" w:rsidRDefault="00C57CA0" w:rsidP="00C57CA0">
      <w:pPr>
        <w:pStyle w:val="Heading1"/>
      </w:pPr>
      <w:r>
        <w:t>Upgrading an Artifact from DSTU 2 to DSTU 3</w:t>
      </w:r>
    </w:p>
    <w:p w:rsidR="007D44C1" w:rsidRDefault="007D44C1" w:rsidP="00696EE3">
      <w:r>
        <w:t xml:space="preserve">Almost all of the changes required to bring an artifact from DSTU2 to DSTU3 are due to the change to the use of ELM, rather than the original </w:t>
      </w:r>
      <w:proofErr w:type="spellStart"/>
      <w:r>
        <w:t>HeD</w:t>
      </w:r>
      <w:proofErr w:type="spellEnd"/>
      <w:r>
        <w:t xml:space="preserve"> Schema for the representation of logic. The following sections detail the required changes.</w:t>
      </w:r>
    </w:p>
    <w:p w:rsidR="007D44C1" w:rsidRDefault="007D44C1" w:rsidP="007D44C1">
      <w:pPr>
        <w:pStyle w:val="Heading2"/>
      </w:pPr>
      <w:r>
        <w:t>Namespaces</w:t>
      </w:r>
    </w:p>
    <w:p w:rsidR="00696EE3" w:rsidRDefault="0079789C" w:rsidP="00696EE3">
      <w:r>
        <w:t>S</w:t>
      </w:r>
      <w:r w:rsidR="007D44C1">
        <w:t xml:space="preserve">ince </w:t>
      </w:r>
      <w:r>
        <w:t xml:space="preserve">the </w:t>
      </w:r>
      <w:r w:rsidR="007D44C1">
        <w:t xml:space="preserve">ELM </w:t>
      </w:r>
      <w:r>
        <w:t xml:space="preserve">schema </w:t>
      </w:r>
      <w:r w:rsidR="007D44C1">
        <w:t xml:space="preserve">is </w:t>
      </w:r>
      <w:r>
        <w:t xml:space="preserve">defined </w:t>
      </w:r>
      <w:r w:rsidR="007D44C1">
        <w:t xml:space="preserve">in a different namespace, ELM elements </w:t>
      </w:r>
      <w:r>
        <w:t xml:space="preserve">referenced within </w:t>
      </w:r>
      <w:proofErr w:type="spellStart"/>
      <w:r>
        <w:t>HeD</w:t>
      </w:r>
      <w:proofErr w:type="spellEnd"/>
      <w:r>
        <w:t xml:space="preserve"> artifacts </w:t>
      </w:r>
      <w:r w:rsidR="007D44C1">
        <w:t xml:space="preserve">must </w:t>
      </w:r>
      <w:r>
        <w:t xml:space="preserve">now </w:t>
      </w:r>
      <w:r w:rsidR="007D44C1">
        <w:t>be namespace qualified.</w:t>
      </w:r>
      <w:r>
        <w:t xml:space="preserve"> To do this, first introduce the required namespaces:</w:t>
      </w:r>
    </w:p>
    <w:p w:rsidR="0079789C" w:rsidRDefault="0079789C" w:rsidP="0079789C">
      <w:pPr>
        <w:autoSpaceDE w:val="0"/>
        <w:autoSpaceDN w:val="0"/>
        <w:adjustRightInd w:val="0"/>
        <w:spacing w:after="0" w:line="240" w:lineRule="auto"/>
        <w:rPr>
          <w:rFonts w:ascii="Arial" w:hAnsi="Arial" w:cs="Arial"/>
          <w:color w:val="FF0000"/>
          <w:sz w:val="20"/>
          <w:szCs w:val="20"/>
          <w:highlight w:val="white"/>
        </w:rPr>
      </w:pPr>
      <w:r>
        <w:rPr>
          <w:rFonts w:ascii="Arial" w:hAnsi="Arial" w:cs="Arial"/>
          <w:color w:val="FF0000"/>
          <w:sz w:val="20"/>
          <w:szCs w:val="20"/>
          <w:highlight w:val="white"/>
        </w:rPr>
        <w:tab/>
      </w:r>
      <w:proofErr w:type="spellStart"/>
      <w:proofErr w:type="gramStart"/>
      <w:r>
        <w:rPr>
          <w:rFonts w:ascii="Arial" w:hAnsi="Arial" w:cs="Arial"/>
          <w:color w:val="FF0000"/>
          <w:sz w:val="20"/>
          <w:szCs w:val="20"/>
          <w:highlight w:val="white"/>
        </w:rPr>
        <w:t>xmlns:</w:t>
      </w:r>
      <w:proofErr w:type="gramEnd"/>
      <w:r>
        <w:rPr>
          <w:rFonts w:ascii="Arial" w:hAnsi="Arial" w:cs="Arial"/>
          <w:color w:val="FF0000"/>
          <w:sz w:val="20"/>
          <w:szCs w:val="20"/>
          <w:highlight w:val="white"/>
        </w:rPr>
        <w:t>elm</w:t>
      </w:r>
      <w:proofErr w:type="spellEnd"/>
      <w:r>
        <w:rPr>
          <w:rFonts w:ascii="Arial" w:hAnsi="Arial" w:cs="Arial"/>
          <w:color w:val="0000FF"/>
          <w:sz w:val="20"/>
          <w:szCs w:val="20"/>
          <w:highlight w:val="white"/>
        </w:rPr>
        <w:t>="</w:t>
      </w:r>
      <w:r>
        <w:rPr>
          <w:rFonts w:ascii="Arial" w:hAnsi="Arial" w:cs="Arial"/>
          <w:color w:val="000000"/>
          <w:sz w:val="20"/>
          <w:szCs w:val="20"/>
          <w:highlight w:val="white"/>
        </w:rPr>
        <w:t>urn:hl7-org:elm:r1</w:t>
      </w:r>
      <w:r>
        <w:rPr>
          <w:rFonts w:ascii="Arial" w:hAnsi="Arial" w:cs="Arial"/>
          <w:color w:val="0000FF"/>
          <w:sz w:val="20"/>
          <w:szCs w:val="20"/>
          <w:highlight w:val="white"/>
        </w:rPr>
        <w:t>"</w:t>
      </w:r>
      <w:r>
        <w:rPr>
          <w:rFonts w:ascii="Arial" w:hAnsi="Arial" w:cs="Arial"/>
          <w:color w:val="FF0000"/>
          <w:sz w:val="20"/>
          <w:szCs w:val="20"/>
          <w:highlight w:val="white"/>
        </w:rPr>
        <w:t xml:space="preserve"> </w:t>
      </w:r>
    </w:p>
    <w:p w:rsidR="0079789C" w:rsidRDefault="0079789C" w:rsidP="0079789C">
      <w:pPr>
        <w:autoSpaceDE w:val="0"/>
        <w:autoSpaceDN w:val="0"/>
        <w:adjustRightInd w:val="0"/>
        <w:spacing w:after="0" w:line="240" w:lineRule="auto"/>
        <w:rPr>
          <w:rFonts w:ascii="Arial" w:hAnsi="Arial" w:cs="Arial"/>
          <w:color w:val="FF0000"/>
          <w:sz w:val="20"/>
          <w:szCs w:val="20"/>
          <w:highlight w:val="white"/>
        </w:rPr>
      </w:pPr>
      <w:r>
        <w:rPr>
          <w:rFonts w:ascii="Arial" w:hAnsi="Arial" w:cs="Arial"/>
          <w:color w:val="FF0000"/>
          <w:sz w:val="20"/>
          <w:szCs w:val="20"/>
          <w:highlight w:val="white"/>
        </w:rPr>
        <w:tab/>
      </w:r>
      <w:proofErr w:type="spellStart"/>
      <w:proofErr w:type="gramStart"/>
      <w:r>
        <w:rPr>
          <w:rFonts w:ascii="Arial" w:hAnsi="Arial" w:cs="Arial"/>
          <w:color w:val="FF0000"/>
          <w:sz w:val="20"/>
          <w:szCs w:val="20"/>
          <w:highlight w:val="white"/>
        </w:rPr>
        <w:t>xmlns:</w:t>
      </w:r>
      <w:proofErr w:type="gramEnd"/>
      <w:r>
        <w:rPr>
          <w:rFonts w:ascii="Arial" w:hAnsi="Arial" w:cs="Arial"/>
          <w:color w:val="FF0000"/>
          <w:sz w:val="20"/>
          <w:szCs w:val="20"/>
          <w:highlight w:val="white"/>
        </w:rPr>
        <w:t>t</w:t>
      </w:r>
      <w:proofErr w:type="spellEnd"/>
      <w:r>
        <w:rPr>
          <w:rFonts w:ascii="Arial" w:hAnsi="Arial" w:cs="Arial"/>
          <w:color w:val="0000FF"/>
          <w:sz w:val="20"/>
          <w:szCs w:val="20"/>
          <w:highlight w:val="white"/>
        </w:rPr>
        <w:t>="</w:t>
      </w:r>
      <w:r>
        <w:rPr>
          <w:rFonts w:ascii="Arial" w:hAnsi="Arial" w:cs="Arial"/>
          <w:color w:val="000000"/>
          <w:sz w:val="20"/>
          <w:szCs w:val="20"/>
          <w:highlight w:val="white"/>
        </w:rPr>
        <w:t>urn:hl7-org:elm-types:r1</w:t>
      </w:r>
      <w:r>
        <w:rPr>
          <w:rFonts w:ascii="Arial" w:hAnsi="Arial" w:cs="Arial"/>
          <w:color w:val="0000FF"/>
          <w:sz w:val="20"/>
          <w:szCs w:val="20"/>
          <w:highlight w:val="white"/>
        </w:rPr>
        <w:t>"</w:t>
      </w:r>
    </w:p>
    <w:p w:rsidR="0079789C" w:rsidRDefault="0079789C" w:rsidP="0079789C">
      <w:pPr>
        <w:autoSpaceDE w:val="0"/>
        <w:autoSpaceDN w:val="0"/>
        <w:adjustRightInd w:val="0"/>
        <w:spacing w:after="0" w:line="240" w:lineRule="auto"/>
        <w:rPr>
          <w:rFonts w:ascii="Arial" w:hAnsi="Arial" w:cs="Arial"/>
          <w:color w:val="FF0000"/>
          <w:sz w:val="20"/>
          <w:szCs w:val="20"/>
          <w:highlight w:val="white"/>
        </w:rPr>
      </w:pPr>
      <w:r>
        <w:rPr>
          <w:rFonts w:ascii="Arial" w:hAnsi="Arial" w:cs="Arial"/>
          <w:color w:val="FF0000"/>
          <w:sz w:val="20"/>
          <w:szCs w:val="20"/>
          <w:highlight w:val="white"/>
        </w:rPr>
        <w:tab/>
      </w:r>
      <w:proofErr w:type="spellStart"/>
      <w:proofErr w:type="gramStart"/>
      <w:r>
        <w:rPr>
          <w:rFonts w:ascii="Arial" w:hAnsi="Arial" w:cs="Arial"/>
          <w:color w:val="FF0000"/>
          <w:sz w:val="20"/>
          <w:szCs w:val="20"/>
          <w:highlight w:val="white"/>
        </w:rPr>
        <w:t>xmlns:</w:t>
      </w:r>
      <w:proofErr w:type="gramEnd"/>
      <w:r>
        <w:rPr>
          <w:rFonts w:ascii="Arial" w:hAnsi="Arial" w:cs="Arial"/>
          <w:color w:val="FF0000"/>
          <w:sz w:val="20"/>
          <w:szCs w:val="20"/>
          <w:highlight w:val="white"/>
        </w:rPr>
        <w:t>a</w:t>
      </w:r>
      <w:proofErr w:type="spellEnd"/>
      <w:r>
        <w:rPr>
          <w:rFonts w:ascii="Arial" w:hAnsi="Arial" w:cs="Arial"/>
          <w:color w:val="0000FF"/>
          <w:sz w:val="20"/>
          <w:szCs w:val="20"/>
          <w:highlight w:val="white"/>
        </w:rPr>
        <w:t>="</w:t>
      </w:r>
      <w:r>
        <w:rPr>
          <w:rFonts w:ascii="Arial" w:hAnsi="Arial" w:cs="Arial"/>
          <w:color w:val="000000"/>
          <w:sz w:val="20"/>
          <w:szCs w:val="20"/>
          <w:highlight w:val="white"/>
        </w:rPr>
        <w:t>urn:hl7-org:cql-annotations:r1</w:t>
      </w:r>
      <w:r>
        <w:rPr>
          <w:rFonts w:ascii="Arial" w:hAnsi="Arial" w:cs="Arial"/>
          <w:color w:val="0000FF"/>
          <w:sz w:val="20"/>
          <w:szCs w:val="20"/>
          <w:highlight w:val="white"/>
        </w:rPr>
        <w:t>"</w:t>
      </w:r>
    </w:p>
    <w:p w:rsidR="0079789C" w:rsidRDefault="0079789C" w:rsidP="00696EE3">
      <w:r>
        <w:t xml:space="preserve">If appropriate for the context of the artifact, give </w:t>
      </w:r>
      <w:proofErr w:type="spellStart"/>
      <w:r>
        <w:t>schemaLocation</w:t>
      </w:r>
      <w:proofErr w:type="spellEnd"/>
      <w:r>
        <w:t xml:space="preserve"> information for each namespace:</w:t>
      </w:r>
    </w:p>
    <w:p w:rsidR="0079789C" w:rsidRDefault="0079789C" w:rsidP="0079789C">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proofErr w:type="gramStart"/>
      <w:r>
        <w:rPr>
          <w:rFonts w:ascii="Arial" w:hAnsi="Arial" w:cs="Arial"/>
          <w:color w:val="000000"/>
          <w:sz w:val="20"/>
          <w:szCs w:val="20"/>
          <w:highlight w:val="white"/>
        </w:rPr>
        <w:t>urn:</w:t>
      </w:r>
      <w:proofErr w:type="gramEnd"/>
      <w:r>
        <w:rPr>
          <w:rFonts w:ascii="Arial" w:hAnsi="Arial" w:cs="Arial"/>
          <w:color w:val="000000"/>
          <w:sz w:val="20"/>
          <w:szCs w:val="20"/>
          <w:highlight w:val="white"/>
        </w:rPr>
        <w:t xml:space="preserve">hl7-org:elm:r1 ../schema/elm/clinicalexpression.xsd </w:t>
      </w:r>
    </w:p>
    <w:p w:rsidR="0079789C" w:rsidRDefault="0079789C" w:rsidP="0079789C">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proofErr w:type="gramStart"/>
      <w:r>
        <w:rPr>
          <w:rFonts w:ascii="Arial" w:hAnsi="Arial" w:cs="Arial"/>
          <w:color w:val="000000"/>
          <w:sz w:val="20"/>
          <w:szCs w:val="20"/>
          <w:highlight w:val="white"/>
        </w:rPr>
        <w:t>urn:</w:t>
      </w:r>
      <w:proofErr w:type="gramEnd"/>
      <w:r>
        <w:rPr>
          <w:rFonts w:ascii="Arial" w:hAnsi="Arial" w:cs="Arial"/>
          <w:color w:val="000000"/>
          <w:sz w:val="20"/>
          <w:szCs w:val="20"/>
          <w:highlight w:val="white"/>
        </w:rPr>
        <w:t xml:space="preserve">hl7-org:elm-types:r1 ../schema/elm/types.xsd </w:t>
      </w:r>
    </w:p>
    <w:p w:rsidR="0079789C" w:rsidRDefault="0079789C" w:rsidP="0079789C">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proofErr w:type="gramStart"/>
      <w:r>
        <w:rPr>
          <w:rFonts w:ascii="Arial" w:hAnsi="Arial" w:cs="Arial"/>
          <w:color w:val="000000"/>
          <w:sz w:val="20"/>
          <w:szCs w:val="20"/>
          <w:highlight w:val="white"/>
        </w:rPr>
        <w:t>urn:</w:t>
      </w:r>
      <w:proofErr w:type="gramEnd"/>
      <w:r>
        <w:rPr>
          <w:rFonts w:ascii="Arial" w:hAnsi="Arial" w:cs="Arial"/>
          <w:color w:val="000000"/>
          <w:sz w:val="20"/>
          <w:szCs w:val="20"/>
          <w:highlight w:val="white"/>
        </w:rPr>
        <w:t>hl7-org:cql-annotations:r1 ../schema/elm/cqlannotations.xsd</w:t>
      </w:r>
    </w:p>
    <w:p w:rsidR="0079789C" w:rsidRDefault="0079789C" w:rsidP="00696EE3">
      <w:r>
        <w:t>And finally, add the appropriate local namespace prefix to all expression elements within the artifact:</w:t>
      </w:r>
    </w:p>
    <w:p w:rsidR="0079789C" w:rsidRDefault="0079789C" w:rsidP="0079789C">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def</w:t>
      </w:r>
      <w:proofErr w:type="spellEnd"/>
      <w:r>
        <w:rPr>
          <w:rFonts w:ascii="Arial" w:hAnsi="Arial" w:cs="Arial"/>
          <w:color w:val="FF0000"/>
          <w:sz w:val="20"/>
          <w:szCs w:val="20"/>
          <w:highlight w:val="white"/>
        </w:rPr>
        <w:t xml:space="preserve"> name</w:t>
      </w:r>
      <w:r>
        <w:rPr>
          <w:rFonts w:ascii="Arial" w:hAnsi="Arial" w:cs="Arial"/>
          <w:color w:val="0000FF"/>
          <w:sz w:val="20"/>
          <w:szCs w:val="20"/>
          <w:highlight w:val="white"/>
        </w:rPr>
        <w:t>="</w:t>
      </w:r>
      <w:proofErr w:type="spellStart"/>
      <w:r>
        <w:rPr>
          <w:rFonts w:ascii="Arial" w:hAnsi="Arial" w:cs="Arial"/>
          <w:color w:val="000000"/>
          <w:sz w:val="20"/>
          <w:szCs w:val="20"/>
          <w:highlight w:val="white"/>
        </w:rPr>
        <w:t>PatientAge</w:t>
      </w:r>
      <w:proofErr w:type="spellEnd"/>
      <w:r>
        <w:rPr>
          <w:rFonts w:ascii="Arial" w:hAnsi="Arial" w:cs="Arial"/>
          <w:color w:val="0000FF"/>
          <w:sz w:val="20"/>
          <w:szCs w:val="20"/>
          <w:highlight w:val="white"/>
        </w:rPr>
        <w:t>"&gt;</w:t>
      </w:r>
    </w:p>
    <w:p w:rsidR="0079789C" w:rsidRDefault="0079789C" w:rsidP="0079789C">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elm</w:t>
      </w:r>
      <w:proofErr w:type="gramStart"/>
      <w:r>
        <w:rPr>
          <w:rFonts w:ascii="Arial" w:hAnsi="Arial" w:cs="Arial"/>
          <w:color w:val="800000"/>
          <w:sz w:val="20"/>
          <w:szCs w:val="20"/>
          <w:highlight w:val="white"/>
        </w:rPr>
        <w:t>:expression</w:t>
      </w:r>
      <w:proofErr w:type="spellEnd"/>
      <w:proofErr w:type="gramEnd"/>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xsi:type</w:t>
      </w:r>
      <w:proofErr w:type="spellEnd"/>
      <w:r>
        <w:rPr>
          <w:rFonts w:ascii="Arial" w:hAnsi="Arial" w:cs="Arial"/>
          <w:color w:val="0000FF"/>
          <w:sz w:val="20"/>
          <w:szCs w:val="20"/>
          <w:highlight w:val="white"/>
        </w:rPr>
        <w:t>="</w:t>
      </w:r>
      <w:proofErr w:type="spellStart"/>
      <w:r>
        <w:rPr>
          <w:rFonts w:ascii="Arial" w:hAnsi="Arial" w:cs="Arial"/>
          <w:color w:val="000000"/>
          <w:sz w:val="20"/>
          <w:szCs w:val="20"/>
          <w:highlight w:val="white"/>
        </w:rPr>
        <w:t>elm:Property</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path</w:t>
      </w:r>
      <w:r>
        <w:rPr>
          <w:rFonts w:ascii="Arial" w:hAnsi="Arial" w:cs="Arial"/>
          <w:color w:val="0000FF"/>
          <w:sz w:val="20"/>
          <w:szCs w:val="20"/>
          <w:highlight w:val="white"/>
        </w:rPr>
        <w:t>="</w:t>
      </w:r>
      <w:r>
        <w:rPr>
          <w:rFonts w:ascii="Arial" w:hAnsi="Arial" w:cs="Arial"/>
          <w:color w:val="000000"/>
          <w:sz w:val="20"/>
          <w:szCs w:val="20"/>
          <w:highlight w:val="white"/>
        </w:rPr>
        <w:t>age</w:t>
      </w:r>
      <w:r>
        <w:rPr>
          <w:rFonts w:ascii="Arial" w:hAnsi="Arial" w:cs="Arial"/>
          <w:color w:val="0000FF"/>
          <w:sz w:val="20"/>
          <w:szCs w:val="20"/>
          <w:highlight w:val="white"/>
        </w:rPr>
        <w:t>"&gt;</w:t>
      </w:r>
    </w:p>
    <w:p w:rsidR="0079789C" w:rsidRDefault="0079789C" w:rsidP="0079789C">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elm</w:t>
      </w:r>
      <w:proofErr w:type="gramStart"/>
      <w:r>
        <w:rPr>
          <w:rFonts w:ascii="Arial" w:hAnsi="Arial" w:cs="Arial"/>
          <w:color w:val="800000"/>
          <w:sz w:val="20"/>
          <w:szCs w:val="20"/>
          <w:highlight w:val="white"/>
        </w:rPr>
        <w:t>:source</w:t>
      </w:r>
      <w:proofErr w:type="spellEnd"/>
      <w:proofErr w:type="gramEnd"/>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xsi:type</w:t>
      </w:r>
      <w:proofErr w:type="spellEnd"/>
      <w:r>
        <w:rPr>
          <w:rFonts w:ascii="Arial" w:hAnsi="Arial" w:cs="Arial"/>
          <w:color w:val="0000FF"/>
          <w:sz w:val="20"/>
          <w:szCs w:val="20"/>
          <w:highlight w:val="white"/>
        </w:rPr>
        <w:t>="</w:t>
      </w:r>
      <w:proofErr w:type="spellStart"/>
      <w:r>
        <w:rPr>
          <w:rFonts w:ascii="Arial" w:hAnsi="Arial" w:cs="Arial"/>
          <w:color w:val="000000"/>
          <w:sz w:val="20"/>
          <w:szCs w:val="20"/>
          <w:highlight w:val="white"/>
        </w:rPr>
        <w:t>elm:ExpressionRef</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color w:val="000000"/>
          <w:sz w:val="20"/>
          <w:szCs w:val="20"/>
          <w:highlight w:val="white"/>
        </w:rPr>
        <w:t>Patient</w:t>
      </w:r>
      <w:r>
        <w:rPr>
          <w:rFonts w:ascii="Arial" w:hAnsi="Arial" w:cs="Arial"/>
          <w:color w:val="0000FF"/>
          <w:sz w:val="20"/>
          <w:szCs w:val="20"/>
          <w:highlight w:val="white"/>
        </w:rPr>
        <w:t>"</w:t>
      </w:r>
      <w:r>
        <w:rPr>
          <w:rFonts w:ascii="Arial" w:hAnsi="Arial" w:cs="Arial"/>
          <w:color w:val="FF0000"/>
          <w:sz w:val="20"/>
          <w:szCs w:val="20"/>
          <w:highlight w:val="white"/>
        </w:rPr>
        <w:t xml:space="preserve"> </w:t>
      </w:r>
      <w:r>
        <w:rPr>
          <w:rFonts w:ascii="Arial" w:hAnsi="Arial" w:cs="Arial"/>
          <w:color w:val="0000FF"/>
          <w:sz w:val="20"/>
          <w:szCs w:val="20"/>
          <w:highlight w:val="white"/>
        </w:rPr>
        <w:t>/&gt;</w:t>
      </w:r>
    </w:p>
    <w:p w:rsidR="0079789C" w:rsidRDefault="0079789C" w:rsidP="0079789C">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elm</w:t>
      </w:r>
      <w:proofErr w:type="gramStart"/>
      <w:r>
        <w:rPr>
          <w:rFonts w:ascii="Arial" w:hAnsi="Arial" w:cs="Arial"/>
          <w:color w:val="800000"/>
          <w:sz w:val="20"/>
          <w:szCs w:val="20"/>
          <w:highlight w:val="white"/>
        </w:rPr>
        <w:t>:expression</w:t>
      </w:r>
      <w:proofErr w:type="spellEnd"/>
      <w:proofErr w:type="gramEnd"/>
      <w:r>
        <w:rPr>
          <w:rFonts w:ascii="Arial" w:hAnsi="Arial" w:cs="Arial"/>
          <w:color w:val="0000FF"/>
          <w:sz w:val="20"/>
          <w:szCs w:val="20"/>
          <w:highlight w:val="white"/>
        </w:rPr>
        <w:t>&gt;</w:t>
      </w:r>
    </w:p>
    <w:p w:rsidR="0079789C" w:rsidRDefault="0079789C" w:rsidP="0079789C">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def</w:t>
      </w:r>
      <w:proofErr w:type="spellEnd"/>
      <w:r>
        <w:rPr>
          <w:rFonts w:ascii="Arial" w:hAnsi="Arial" w:cs="Arial"/>
          <w:color w:val="0000FF"/>
          <w:sz w:val="20"/>
          <w:szCs w:val="20"/>
          <w:highlight w:val="white"/>
        </w:rPr>
        <w:t>&gt;</w:t>
      </w:r>
    </w:p>
    <w:p w:rsidR="0079789C" w:rsidRDefault="0079789C" w:rsidP="00696EE3">
      <w:r>
        <w:lastRenderedPageBreak/>
        <w:t xml:space="preserve">Because the </w:t>
      </w:r>
      <w:proofErr w:type="spellStart"/>
      <w:r>
        <w:t>HeD</w:t>
      </w:r>
      <w:proofErr w:type="spellEnd"/>
      <w:r>
        <w:t xml:space="preserve"> expression schema served as a conceptual basis for ELM, most expression types have direct representation in ELM and adding the namespace qualifier is all that is required. However, some types have minor name changes, some types have conceptual changes that must be accounted for, and some types have no direct counterpart and must be expressed using a combination of ELM expressions. These changes will be discussed in detail in the sections that follow.</w:t>
      </w:r>
    </w:p>
    <w:p w:rsidR="007D44C1" w:rsidRDefault="007D44C1" w:rsidP="007D44C1">
      <w:pPr>
        <w:pStyle w:val="Heading2"/>
      </w:pPr>
      <w:proofErr w:type="spellStart"/>
      <w:r>
        <w:t>ClinicalRequest</w:t>
      </w:r>
      <w:proofErr w:type="spellEnd"/>
      <w:r>
        <w:t xml:space="preserve"> -&gt; Retrieve</w:t>
      </w:r>
    </w:p>
    <w:p w:rsidR="002C4E3B" w:rsidRDefault="002C4E3B" w:rsidP="002C4E3B">
      <w:r>
        <w:t xml:space="preserve">The </w:t>
      </w:r>
      <w:proofErr w:type="spellStart"/>
      <w:r>
        <w:t>ClinicalRequest</w:t>
      </w:r>
      <w:proofErr w:type="spellEnd"/>
      <w:r>
        <w:t xml:space="preserve"> type in </w:t>
      </w:r>
      <w:proofErr w:type="spellStart"/>
      <w:r>
        <w:t>HeD</w:t>
      </w:r>
      <w:proofErr w:type="spellEnd"/>
      <w:r>
        <w:t xml:space="preserve"> maps to the Retrieve type in ELM, with the following exceptions:</w:t>
      </w:r>
    </w:p>
    <w:p w:rsidR="002C4E3B" w:rsidRDefault="002C4E3B" w:rsidP="002C4E3B">
      <w:pPr>
        <w:pStyle w:val="ListParagraph"/>
        <w:numPr>
          <w:ilvl w:val="0"/>
          <w:numId w:val="2"/>
        </w:numPr>
      </w:pPr>
      <w:r>
        <w:t xml:space="preserve">The </w:t>
      </w:r>
      <w:r>
        <w:rPr>
          <w:i/>
        </w:rPr>
        <w:t>cardinality</w:t>
      </w:r>
      <w:r>
        <w:t xml:space="preserve"> attribute is not specified in ELM. An ELM retrieve will always return a list. If the </w:t>
      </w:r>
      <w:proofErr w:type="spellStart"/>
      <w:r>
        <w:t>HeD</w:t>
      </w:r>
      <w:proofErr w:type="spellEnd"/>
      <w:r>
        <w:t xml:space="preserve"> cardinality was </w:t>
      </w:r>
      <w:r>
        <w:rPr>
          <w:i/>
        </w:rPr>
        <w:t>Multiple</w:t>
      </w:r>
      <w:r>
        <w:t xml:space="preserve">, it can be removed. If the </w:t>
      </w:r>
      <w:proofErr w:type="spellStart"/>
      <w:r>
        <w:t>HeD</w:t>
      </w:r>
      <w:proofErr w:type="spellEnd"/>
      <w:r>
        <w:t xml:space="preserve"> cardinality was </w:t>
      </w:r>
      <w:r>
        <w:rPr>
          <w:i/>
        </w:rPr>
        <w:t>Single</w:t>
      </w:r>
      <w:r>
        <w:t xml:space="preserve">, the Retrieve should be wrapped in a </w:t>
      </w:r>
      <w:proofErr w:type="spellStart"/>
      <w:r>
        <w:rPr>
          <w:i/>
        </w:rPr>
        <w:t>SingletonFrom</w:t>
      </w:r>
      <w:proofErr w:type="spellEnd"/>
      <w:r>
        <w:t xml:space="preserve"> expression to extract the singleton result.</w:t>
      </w:r>
    </w:p>
    <w:p w:rsidR="002C4E3B" w:rsidRDefault="002C4E3B" w:rsidP="002C4E3B">
      <w:pPr>
        <w:pStyle w:val="ListParagraph"/>
        <w:numPr>
          <w:ilvl w:val="0"/>
          <w:numId w:val="2"/>
        </w:numPr>
      </w:pPr>
      <w:r>
        <w:t xml:space="preserve">The </w:t>
      </w:r>
      <w:proofErr w:type="spellStart"/>
      <w:r>
        <w:rPr>
          <w:i/>
        </w:rPr>
        <w:t>isInitial</w:t>
      </w:r>
      <w:proofErr w:type="spellEnd"/>
      <w:r>
        <w:t xml:space="preserve"> attribute is not used in ELM. The information it conveyed can be determined by static analysis and so can be removed. This functionality may be reintroduced at a later time to enable dynamic control over payload sizes, but this aspect is considered an implementation detail by the normative specification.</w:t>
      </w:r>
    </w:p>
    <w:p w:rsidR="002C4E3B" w:rsidRDefault="002C4E3B" w:rsidP="002C4E3B">
      <w:pPr>
        <w:pStyle w:val="ListParagraph"/>
        <w:numPr>
          <w:ilvl w:val="0"/>
          <w:numId w:val="2"/>
        </w:numPr>
      </w:pPr>
      <w:r>
        <w:t xml:space="preserve">The </w:t>
      </w:r>
      <w:proofErr w:type="spellStart"/>
      <w:r>
        <w:rPr>
          <w:i/>
        </w:rPr>
        <w:t>useValueSets</w:t>
      </w:r>
      <w:proofErr w:type="spellEnd"/>
      <w:r>
        <w:t xml:space="preserve"> attribute is not used in ELM. As with </w:t>
      </w:r>
      <w:proofErr w:type="spellStart"/>
      <w:r>
        <w:rPr>
          <w:i/>
        </w:rPr>
        <w:t>isInitial</w:t>
      </w:r>
      <w:proofErr w:type="spellEnd"/>
      <w:r>
        <w:t>, this information can be determined by static analysis, and is considered an implementation detail.</w:t>
      </w:r>
    </w:p>
    <w:p w:rsidR="002C4E3B" w:rsidRDefault="002C4E3B" w:rsidP="002C4E3B">
      <w:r>
        <w:t>The following example illustrates the upgrade of a simple singleton clinical request:</w:t>
      </w:r>
    </w:p>
    <w:p w:rsidR="002C4E3B" w:rsidRDefault="002C4E3B" w:rsidP="002C4E3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def</w:t>
      </w:r>
      <w:proofErr w:type="spellEnd"/>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color w:val="000000"/>
          <w:sz w:val="20"/>
          <w:szCs w:val="20"/>
          <w:highlight w:val="white"/>
        </w:rPr>
        <w:t>Patient</w:t>
      </w:r>
      <w:r>
        <w:rPr>
          <w:rFonts w:ascii="Arial" w:hAnsi="Arial" w:cs="Arial"/>
          <w:color w:val="0000FF"/>
          <w:sz w:val="20"/>
          <w:szCs w:val="20"/>
          <w:highlight w:val="white"/>
        </w:rPr>
        <w:t>"&gt;</w:t>
      </w:r>
    </w:p>
    <w:p w:rsidR="002C4E3B" w:rsidRDefault="002C4E3B" w:rsidP="002C4E3B">
      <w:pPr>
        <w:autoSpaceDE w:val="0"/>
        <w:autoSpaceDN w:val="0"/>
        <w:adjustRightInd w:val="0"/>
        <w:spacing w:after="0" w:line="240" w:lineRule="auto"/>
        <w:rPr>
          <w:rFonts w:ascii="Arial" w:hAnsi="Arial" w:cs="Arial"/>
          <w:color w:val="FF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expression</w:t>
      </w:r>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xsi</w:t>
      </w:r>
      <w:proofErr w:type="gramStart"/>
      <w:r>
        <w:rPr>
          <w:rFonts w:ascii="Arial" w:hAnsi="Arial" w:cs="Arial"/>
          <w:color w:val="FF0000"/>
          <w:sz w:val="20"/>
          <w:szCs w:val="20"/>
          <w:highlight w:val="white"/>
        </w:rPr>
        <w:t>:type</w:t>
      </w:r>
      <w:proofErr w:type="spellEnd"/>
      <w:proofErr w:type="gramEnd"/>
      <w:r>
        <w:rPr>
          <w:rFonts w:ascii="Arial" w:hAnsi="Arial" w:cs="Arial"/>
          <w:color w:val="0000FF"/>
          <w:sz w:val="20"/>
          <w:szCs w:val="20"/>
          <w:highlight w:val="white"/>
        </w:rPr>
        <w:t>="</w:t>
      </w:r>
      <w:proofErr w:type="spellStart"/>
      <w:r>
        <w:rPr>
          <w:rFonts w:ascii="Arial" w:hAnsi="Arial" w:cs="Arial"/>
          <w:color w:val="000000"/>
          <w:sz w:val="20"/>
          <w:szCs w:val="20"/>
          <w:highlight w:val="white"/>
        </w:rPr>
        <w:t>ClinicalRequest</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cardinality</w:t>
      </w:r>
      <w:r>
        <w:rPr>
          <w:rFonts w:ascii="Arial" w:hAnsi="Arial" w:cs="Arial"/>
          <w:color w:val="0000FF"/>
          <w:sz w:val="20"/>
          <w:szCs w:val="20"/>
          <w:highlight w:val="white"/>
        </w:rPr>
        <w:t>="</w:t>
      </w:r>
      <w:r>
        <w:rPr>
          <w:rFonts w:ascii="Arial" w:hAnsi="Arial" w:cs="Arial"/>
          <w:color w:val="000000"/>
          <w:sz w:val="20"/>
          <w:szCs w:val="20"/>
          <w:highlight w:val="white"/>
        </w:rPr>
        <w:t>Single</w:t>
      </w:r>
      <w:r>
        <w:rPr>
          <w:rFonts w:ascii="Arial" w:hAnsi="Arial" w:cs="Arial"/>
          <w:color w:val="0000FF"/>
          <w:sz w:val="20"/>
          <w:szCs w:val="20"/>
          <w:highlight w:val="white"/>
        </w:rPr>
        <w:t>"</w:t>
      </w:r>
    </w:p>
    <w:p w:rsidR="002C4E3B" w:rsidRDefault="002C4E3B" w:rsidP="002C4E3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FF0000"/>
          <w:sz w:val="20"/>
          <w:szCs w:val="20"/>
          <w:highlight w:val="white"/>
        </w:rPr>
        <w:tab/>
      </w:r>
      <w:r>
        <w:rPr>
          <w:rFonts w:ascii="Arial" w:hAnsi="Arial" w:cs="Arial"/>
          <w:color w:val="FF0000"/>
          <w:sz w:val="20"/>
          <w:szCs w:val="20"/>
          <w:highlight w:val="white"/>
        </w:rPr>
        <w:tab/>
      </w:r>
      <w:r>
        <w:rPr>
          <w:rFonts w:ascii="Arial" w:hAnsi="Arial" w:cs="Arial"/>
          <w:color w:val="FF0000"/>
          <w:sz w:val="20"/>
          <w:szCs w:val="20"/>
          <w:highlight w:val="white"/>
        </w:rPr>
        <w:tab/>
      </w:r>
      <w:r>
        <w:rPr>
          <w:rFonts w:ascii="Arial" w:hAnsi="Arial" w:cs="Arial"/>
          <w:color w:val="FF0000"/>
          <w:sz w:val="20"/>
          <w:szCs w:val="20"/>
          <w:highlight w:val="white"/>
        </w:rPr>
        <w:tab/>
      </w:r>
      <w:proofErr w:type="spellStart"/>
      <w:proofErr w:type="gramStart"/>
      <w:r>
        <w:rPr>
          <w:rFonts w:ascii="Arial" w:hAnsi="Arial" w:cs="Arial"/>
          <w:color w:val="FF0000"/>
          <w:sz w:val="20"/>
          <w:szCs w:val="20"/>
          <w:highlight w:val="white"/>
        </w:rPr>
        <w:t>dataType</w:t>
      </w:r>
      <w:proofErr w:type="spellEnd"/>
      <w:proofErr w:type="gramEnd"/>
      <w:r>
        <w:rPr>
          <w:rFonts w:ascii="Arial" w:hAnsi="Arial" w:cs="Arial"/>
          <w:color w:val="0000FF"/>
          <w:sz w:val="20"/>
          <w:szCs w:val="20"/>
          <w:highlight w:val="white"/>
        </w:rPr>
        <w:t>="</w:t>
      </w:r>
      <w:proofErr w:type="spellStart"/>
      <w:r>
        <w:rPr>
          <w:rFonts w:ascii="Arial" w:hAnsi="Arial" w:cs="Arial"/>
          <w:color w:val="000000"/>
          <w:sz w:val="20"/>
          <w:szCs w:val="20"/>
          <w:highlight w:val="white"/>
        </w:rPr>
        <w:t>vmr:EvaluatedPerson</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isInitial</w:t>
      </w:r>
      <w:proofErr w:type="spellEnd"/>
      <w:r>
        <w:rPr>
          <w:rFonts w:ascii="Arial" w:hAnsi="Arial" w:cs="Arial"/>
          <w:color w:val="0000FF"/>
          <w:sz w:val="20"/>
          <w:szCs w:val="20"/>
          <w:highlight w:val="white"/>
        </w:rPr>
        <w:t>="</w:t>
      </w:r>
      <w:r>
        <w:rPr>
          <w:rFonts w:ascii="Arial" w:hAnsi="Arial" w:cs="Arial"/>
          <w:color w:val="000000"/>
          <w:sz w:val="20"/>
          <w:szCs w:val="20"/>
          <w:highlight w:val="white"/>
        </w:rPr>
        <w:t>true</w:t>
      </w:r>
      <w:r>
        <w:rPr>
          <w:rFonts w:ascii="Arial" w:hAnsi="Arial" w:cs="Arial"/>
          <w:color w:val="0000FF"/>
          <w:sz w:val="20"/>
          <w:szCs w:val="20"/>
          <w:highlight w:val="white"/>
        </w:rPr>
        <w:t>"</w:t>
      </w:r>
      <w:r>
        <w:rPr>
          <w:rFonts w:ascii="Arial" w:hAnsi="Arial" w:cs="Arial"/>
          <w:color w:val="FF0000"/>
          <w:sz w:val="20"/>
          <w:szCs w:val="20"/>
          <w:highlight w:val="white"/>
        </w:rPr>
        <w:t xml:space="preserve"> </w:t>
      </w:r>
      <w:r>
        <w:rPr>
          <w:rFonts w:ascii="Arial" w:hAnsi="Arial" w:cs="Arial"/>
          <w:color w:val="0000FF"/>
          <w:sz w:val="20"/>
          <w:szCs w:val="20"/>
          <w:highlight w:val="white"/>
        </w:rPr>
        <w:t>/&gt;</w:t>
      </w:r>
    </w:p>
    <w:p w:rsidR="002C4E3B" w:rsidRDefault="002C4E3B" w:rsidP="002C4E3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def</w:t>
      </w:r>
      <w:proofErr w:type="spellEnd"/>
      <w:r>
        <w:rPr>
          <w:rFonts w:ascii="Arial" w:hAnsi="Arial" w:cs="Arial"/>
          <w:color w:val="0000FF"/>
          <w:sz w:val="20"/>
          <w:szCs w:val="20"/>
          <w:highlight w:val="white"/>
        </w:rPr>
        <w:t>&gt;</w:t>
      </w:r>
    </w:p>
    <w:p w:rsidR="002C4E3B" w:rsidRDefault="002C4E3B" w:rsidP="002C4E3B">
      <w:r>
        <w:t>In DSTU3:</w:t>
      </w:r>
    </w:p>
    <w:p w:rsidR="002C4E3B" w:rsidRDefault="002C4E3B" w:rsidP="002C4E3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def</w:t>
      </w:r>
      <w:proofErr w:type="spellEnd"/>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color w:val="000000"/>
          <w:sz w:val="20"/>
          <w:szCs w:val="20"/>
          <w:highlight w:val="white"/>
        </w:rPr>
        <w:t>Patient</w:t>
      </w:r>
      <w:r>
        <w:rPr>
          <w:rFonts w:ascii="Arial" w:hAnsi="Arial" w:cs="Arial"/>
          <w:color w:val="0000FF"/>
          <w:sz w:val="20"/>
          <w:szCs w:val="20"/>
          <w:highlight w:val="white"/>
        </w:rPr>
        <w:t>"&gt;</w:t>
      </w:r>
    </w:p>
    <w:p w:rsidR="002C4E3B" w:rsidRDefault="002C4E3B" w:rsidP="002C4E3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elm</w:t>
      </w:r>
      <w:proofErr w:type="gramStart"/>
      <w:r>
        <w:rPr>
          <w:rFonts w:ascii="Arial" w:hAnsi="Arial" w:cs="Arial"/>
          <w:color w:val="800000"/>
          <w:sz w:val="20"/>
          <w:szCs w:val="20"/>
          <w:highlight w:val="white"/>
        </w:rPr>
        <w:t>:expression</w:t>
      </w:r>
      <w:proofErr w:type="spellEnd"/>
      <w:proofErr w:type="gramEnd"/>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xsi:type</w:t>
      </w:r>
      <w:proofErr w:type="spellEnd"/>
      <w:r>
        <w:rPr>
          <w:rFonts w:ascii="Arial" w:hAnsi="Arial" w:cs="Arial"/>
          <w:color w:val="0000FF"/>
          <w:sz w:val="20"/>
          <w:szCs w:val="20"/>
          <w:highlight w:val="white"/>
        </w:rPr>
        <w:t>="</w:t>
      </w:r>
      <w:proofErr w:type="spellStart"/>
      <w:r>
        <w:rPr>
          <w:rFonts w:ascii="Arial" w:hAnsi="Arial" w:cs="Arial"/>
          <w:color w:val="000000"/>
          <w:sz w:val="20"/>
          <w:szCs w:val="20"/>
          <w:highlight w:val="white"/>
        </w:rPr>
        <w:t>elm:SingletonFrom</w:t>
      </w:r>
      <w:proofErr w:type="spellEnd"/>
      <w:r>
        <w:rPr>
          <w:rFonts w:ascii="Arial" w:hAnsi="Arial" w:cs="Arial"/>
          <w:color w:val="0000FF"/>
          <w:sz w:val="20"/>
          <w:szCs w:val="20"/>
          <w:highlight w:val="white"/>
        </w:rPr>
        <w:t>"&gt;</w:t>
      </w:r>
    </w:p>
    <w:p w:rsidR="002C4E3B" w:rsidRDefault="002C4E3B" w:rsidP="002C4E3B">
      <w:pPr>
        <w:autoSpaceDE w:val="0"/>
        <w:autoSpaceDN w:val="0"/>
        <w:adjustRightInd w:val="0"/>
        <w:spacing w:after="0" w:line="240" w:lineRule="auto"/>
        <w:rPr>
          <w:rFonts w:ascii="Arial" w:hAnsi="Arial" w:cs="Arial"/>
          <w:color w:val="FF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elm</w:t>
      </w:r>
      <w:proofErr w:type="gramStart"/>
      <w:r>
        <w:rPr>
          <w:rFonts w:ascii="Arial" w:hAnsi="Arial" w:cs="Arial"/>
          <w:color w:val="800000"/>
          <w:sz w:val="20"/>
          <w:szCs w:val="20"/>
          <w:highlight w:val="white"/>
        </w:rPr>
        <w:t>:operand</w:t>
      </w:r>
      <w:proofErr w:type="spellEnd"/>
      <w:proofErr w:type="gramEnd"/>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xsi:type</w:t>
      </w:r>
      <w:proofErr w:type="spellEnd"/>
      <w:r>
        <w:rPr>
          <w:rFonts w:ascii="Arial" w:hAnsi="Arial" w:cs="Arial"/>
          <w:color w:val="0000FF"/>
          <w:sz w:val="20"/>
          <w:szCs w:val="20"/>
          <w:highlight w:val="white"/>
        </w:rPr>
        <w:t>="</w:t>
      </w:r>
      <w:proofErr w:type="spellStart"/>
      <w:r>
        <w:rPr>
          <w:rFonts w:ascii="Arial" w:hAnsi="Arial" w:cs="Arial"/>
          <w:color w:val="000000"/>
          <w:sz w:val="20"/>
          <w:szCs w:val="20"/>
          <w:highlight w:val="white"/>
        </w:rPr>
        <w:t>elm:Retrieve</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w:t>
      </w:r>
    </w:p>
    <w:p w:rsidR="002C4E3B" w:rsidRDefault="002C4E3B" w:rsidP="002C4E3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FF0000"/>
          <w:sz w:val="20"/>
          <w:szCs w:val="20"/>
          <w:highlight w:val="white"/>
        </w:rPr>
        <w:tab/>
      </w:r>
      <w:r>
        <w:rPr>
          <w:rFonts w:ascii="Arial" w:hAnsi="Arial" w:cs="Arial"/>
          <w:color w:val="FF0000"/>
          <w:sz w:val="20"/>
          <w:szCs w:val="20"/>
          <w:highlight w:val="white"/>
        </w:rPr>
        <w:tab/>
      </w:r>
      <w:r>
        <w:rPr>
          <w:rFonts w:ascii="Arial" w:hAnsi="Arial" w:cs="Arial"/>
          <w:color w:val="FF0000"/>
          <w:sz w:val="20"/>
          <w:szCs w:val="20"/>
          <w:highlight w:val="white"/>
        </w:rPr>
        <w:tab/>
      </w:r>
      <w:r>
        <w:rPr>
          <w:rFonts w:ascii="Arial" w:hAnsi="Arial" w:cs="Arial"/>
          <w:color w:val="FF0000"/>
          <w:sz w:val="20"/>
          <w:szCs w:val="20"/>
          <w:highlight w:val="white"/>
        </w:rPr>
        <w:tab/>
      </w:r>
      <w:r>
        <w:rPr>
          <w:rFonts w:ascii="Arial" w:hAnsi="Arial" w:cs="Arial"/>
          <w:color w:val="FF0000"/>
          <w:sz w:val="20"/>
          <w:szCs w:val="20"/>
          <w:highlight w:val="white"/>
        </w:rPr>
        <w:tab/>
      </w:r>
      <w:proofErr w:type="spellStart"/>
      <w:proofErr w:type="gramStart"/>
      <w:r>
        <w:rPr>
          <w:rFonts w:ascii="Arial" w:hAnsi="Arial" w:cs="Arial"/>
          <w:color w:val="FF0000"/>
          <w:sz w:val="20"/>
          <w:szCs w:val="20"/>
          <w:highlight w:val="white"/>
        </w:rPr>
        <w:t>dataType</w:t>
      </w:r>
      <w:proofErr w:type="spellEnd"/>
      <w:proofErr w:type="gramEnd"/>
      <w:r>
        <w:rPr>
          <w:rFonts w:ascii="Arial" w:hAnsi="Arial" w:cs="Arial"/>
          <w:color w:val="0000FF"/>
          <w:sz w:val="20"/>
          <w:szCs w:val="20"/>
          <w:highlight w:val="white"/>
        </w:rPr>
        <w:t>="</w:t>
      </w:r>
      <w:proofErr w:type="spellStart"/>
      <w:r>
        <w:rPr>
          <w:rFonts w:ascii="Arial" w:hAnsi="Arial" w:cs="Arial"/>
          <w:color w:val="000000"/>
          <w:sz w:val="20"/>
          <w:szCs w:val="20"/>
          <w:highlight w:val="white"/>
        </w:rPr>
        <w:t>vmr:EvaluatedPerson</w:t>
      </w:r>
      <w:proofErr w:type="spellEnd"/>
      <w:r>
        <w:rPr>
          <w:rFonts w:ascii="Arial" w:hAnsi="Arial" w:cs="Arial"/>
          <w:color w:val="0000FF"/>
          <w:sz w:val="20"/>
          <w:szCs w:val="20"/>
          <w:highlight w:val="white"/>
        </w:rPr>
        <w:t>"/&gt;</w:t>
      </w:r>
    </w:p>
    <w:p w:rsidR="002C4E3B" w:rsidRDefault="002C4E3B" w:rsidP="002C4E3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elm</w:t>
      </w:r>
      <w:proofErr w:type="gramStart"/>
      <w:r>
        <w:rPr>
          <w:rFonts w:ascii="Arial" w:hAnsi="Arial" w:cs="Arial"/>
          <w:color w:val="800000"/>
          <w:sz w:val="20"/>
          <w:szCs w:val="20"/>
          <w:highlight w:val="white"/>
        </w:rPr>
        <w:t>:expression</w:t>
      </w:r>
      <w:proofErr w:type="spellEnd"/>
      <w:proofErr w:type="gramEnd"/>
      <w:r>
        <w:rPr>
          <w:rFonts w:ascii="Arial" w:hAnsi="Arial" w:cs="Arial"/>
          <w:color w:val="0000FF"/>
          <w:sz w:val="20"/>
          <w:szCs w:val="20"/>
          <w:highlight w:val="white"/>
        </w:rPr>
        <w:t>&gt;</w:t>
      </w:r>
    </w:p>
    <w:p w:rsidR="002C4E3B" w:rsidRDefault="002C4E3B" w:rsidP="002C4E3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def</w:t>
      </w:r>
      <w:proofErr w:type="spellEnd"/>
      <w:r>
        <w:rPr>
          <w:rFonts w:ascii="Arial" w:hAnsi="Arial" w:cs="Arial"/>
          <w:color w:val="0000FF"/>
          <w:sz w:val="20"/>
          <w:szCs w:val="20"/>
          <w:highlight w:val="white"/>
        </w:rPr>
        <w:t>&gt;</w:t>
      </w:r>
    </w:p>
    <w:p w:rsidR="002C4E3B" w:rsidRPr="002C4E3B" w:rsidRDefault="002C4E3B" w:rsidP="002C4E3B">
      <w:r>
        <w:t xml:space="preserve">Note the use of a </w:t>
      </w:r>
      <w:proofErr w:type="spellStart"/>
      <w:r>
        <w:rPr>
          <w:i/>
        </w:rPr>
        <w:t>SingletonFrom</w:t>
      </w:r>
      <w:proofErr w:type="spellEnd"/>
      <w:r>
        <w:t xml:space="preserve"> to replace the </w:t>
      </w:r>
      <w:r>
        <w:rPr>
          <w:i/>
        </w:rPr>
        <w:t>cardinality=”Single”</w:t>
      </w:r>
      <w:r>
        <w:t xml:space="preserve"> attribute in the DSTU2 version.</w:t>
      </w:r>
    </w:p>
    <w:p w:rsidR="007D44C1" w:rsidRDefault="007D44C1" w:rsidP="007D44C1">
      <w:pPr>
        <w:pStyle w:val="Heading2"/>
      </w:pPr>
      <w:proofErr w:type="spellStart"/>
      <w:r>
        <w:t>XXXLiteral</w:t>
      </w:r>
      <w:proofErr w:type="spellEnd"/>
      <w:r>
        <w:t xml:space="preserve"> expressions</w:t>
      </w:r>
    </w:p>
    <w:p w:rsidR="002C4E3B" w:rsidRDefault="002C4E3B" w:rsidP="002C4E3B">
      <w:r>
        <w:t xml:space="preserve">The various </w:t>
      </w:r>
      <w:proofErr w:type="spellStart"/>
      <w:r>
        <w:rPr>
          <w:i/>
        </w:rPr>
        <w:t>XXXLiteral</w:t>
      </w:r>
      <w:proofErr w:type="spellEnd"/>
      <w:r>
        <w:t xml:space="preserve"> types are not present in ELM, so these must be replaced by their ELM equivalents, as specified in the following table:</w:t>
      </w:r>
    </w:p>
    <w:tbl>
      <w:tblPr>
        <w:tblStyle w:val="GridTable4-Accent1"/>
        <w:tblW w:w="0" w:type="auto"/>
        <w:tblLook w:val="04A0" w:firstRow="1" w:lastRow="0" w:firstColumn="1" w:lastColumn="0" w:noHBand="0" w:noVBand="1"/>
      </w:tblPr>
      <w:tblGrid>
        <w:gridCol w:w="4675"/>
        <w:gridCol w:w="4675"/>
      </w:tblGrid>
      <w:tr w:rsidR="002C4E3B" w:rsidTr="002C4E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C4E3B" w:rsidRDefault="005B3AB7" w:rsidP="002C4E3B">
            <w:proofErr w:type="spellStart"/>
            <w:r>
              <w:t>HeD</w:t>
            </w:r>
            <w:proofErr w:type="spellEnd"/>
            <w:r>
              <w:t xml:space="preserve"> Schema</w:t>
            </w:r>
          </w:p>
        </w:tc>
        <w:tc>
          <w:tcPr>
            <w:tcW w:w="4675" w:type="dxa"/>
          </w:tcPr>
          <w:p w:rsidR="002C4E3B" w:rsidRDefault="005B3AB7" w:rsidP="002C4E3B">
            <w:pPr>
              <w:cnfStyle w:val="100000000000" w:firstRow="1" w:lastRow="0" w:firstColumn="0" w:lastColumn="0" w:oddVBand="0" w:evenVBand="0" w:oddHBand="0" w:evenHBand="0" w:firstRowFirstColumn="0" w:firstRowLastColumn="0" w:lastRowFirstColumn="0" w:lastRowLastColumn="0"/>
            </w:pPr>
            <w:r>
              <w:t>ELM Equivalent</w:t>
            </w:r>
          </w:p>
        </w:tc>
      </w:tr>
      <w:tr w:rsidR="002C4E3B" w:rsidTr="002C4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C4E3B" w:rsidRDefault="005B3AB7" w:rsidP="002C4E3B">
            <w:proofErr w:type="spellStart"/>
            <w:r>
              <w:t>BooleanLiteral</w:t>
            </w:r>
            <w:proofErr w:type="spellEnd"/>
          </w:p>
        </w:tc>
        <w:tc>
          <w:tcPr>
            <w:tcW w:w="4675" w:type="dxa"/>
          </w:tcPr>
          <w:p w:rsidR="002C4E3B" w:rsidRDefault="005B3AB7" w:rsidP="002C4E3B">
            <w:pPr>
              <w:cnfStyle w:val="000000100000" w:firstRow="0" w:lastRow="0" w:firstColumn="0" w:lastColumn="0" w:oddVBand="0" w:evenVBand="0" w:oddHBand="1" w:evenHBand="0" w:firstRowFirstColumn="0" w:firstRowLastColumn="0" w:lastRowFirstColumn="0" w:lastRowLastColumn="0"/>
            </w:pPr>
            <w:r>
              <w:t xml:space="preserve">Literal w/ </w:t>
            </w:r>
            <w:proofErr w:type="spellStart"/>
            <w:r>
              <w:t>valueType</w:t>
            </w:r>
            <w:proofErr w:type="spellEnd"/>
            <w:r>
              <w:t>=”</w:t>
            </w:r>
            <w:proofErr w:type="spellStart"/>
            <w:r>
              <w:t>t:Boolean</w:t>
            </w:r>
            <w:proofErr w:type="spellEnd"/>
            <w:r>
              <w:t>”</w:t>
            </w:r>
          </w:p>
        </w:tc>
      </w:tr>
      <w:tr w:rsidR="002C4E3B" w:rsidTr="002C4E3B">
        <w:tc>
          <w:tcPr>
            <w:cnfStyle w:val="001000000000" w:firstRow="0" w:lastRow="0" w:firstColumn="1" w:lastColumn="0" w:oddVBand="0" w:evenVBand="0" w:oddHBand="0" w:evenHBand="0" w:firstRowFirstColumn="0" w:firstRowLastColumn="0" w:lastRowFirstColumn="0" w:lastRowLastColumn="0"/>
            <w:tcW w:w="4675" w:type="dxa"/>
          </w:tcPr>
          <w:p w:rsidR="002C4E3B" w:rsidRDefault="005B3AB7" w:rsidP="002C4E3B">
            <w:proofErr w:type="spellStart"/>
            <w:r>
              <w:t>IntegerLiteral</w:t>
            </w:r>
            <w:proofErr w:type="spellEnd"/>
          </w:p>
        </w:tc>
        <w:tc>
          <w:tcPr>
            <w:tcW w:w="4675" w:type="dxa"/>
          </w:tcPr>
          <w:p w:rsidR="005B3AB7" w:rsidRDefault="005B3AB7" w:rsidP="002C4E3B">
            <w:pPr>
              <w:cnfStyle w:val="000000000000" w:firstRow="0" w:lastRow="0" w:firstColumn="0" w:lastColumn="0" w:oddVBand="0" w:evenVBand="0" w:oddHBand="0" w:evenHBand="0" w:firstRowFirstColumn="0" w:firstRowLastColumn="0" w:lastRowFirstColumn="0" w:lastRowLastColumn="0"/>
            </w:pPr>
            <w:r>
              <w:t xml:space="preserve">Literal w/ </w:t>
            </w:r>
            <w:proofErr w:type="spellStart"/>
            <w:r>
              <w:t>valueType</w:t>
            </w:r>
            <w:proofErr w:type="spellEnd"/>
            <w:r>
              <w:t>=”</w:t>
            </w:r>
            <w:proofErr w:type="spellStart"/>
            <w:r>
              <w:t>t:Integer</w:t>
            </w:r>
            <w:proofErr w:type="spellEnd"/>
            <w:r>
              <w:t>”</w:t>
            </w:r>
          </w:p>
        </w:tc>
      </w:tr>
      <w:tr w:rsidR="002C4E3B" w:rsidTr="002C4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C4E3B" w:rsidRDefault="005B3AB7" w:rsidP="002C4E3B">
            <w:proofErr w:type="spellStart"/>
            <w:r>
              <w:t>IntegerIntervalLiteral</w:t>
            </w:r>
            <w:proofErr w:type="spellEnd"/>
          </w:p>
        </w:tc>
        <w:tc>
          <w:tcPr>
            <w:tcW w:w="4675" w:type="dxa"/>
          </w:tcPr>
          <w:p w:rsidR="002C4E3B" w:rsidRDefault="005B3AB7" w:rsidP="002C4E3B">
            <w:pPr>
              <w:cnfStyle w:val="000000100000" w:firstRow="0" w:lastRow="0" w:firstColumn="0" w:lastColumn="0" w:oddVBand="0" w:evenVBand="0" w:oddHBand="1" w:evenHBand="0" w:firstRowFirstColumn="0" w:firstRowLastColumn="0" w:lastRowFirstColumn="0" w:lastRowLastColumn="0"/>
            </w:pPr>
            <w:r>
              <w:t>Interval w/ appropriate attributes and literals</w:t>
            </w:r>
          </w:p>
        </w:tc>
      </w:tr>
      <w:tr w:rsidR="005B3AB7" w:rsidTr="002C4E3B">
        <w:tc>
          <w:tcPr>
            <w:cnfStyle w:val="001000000000" w:firstRow="0" w:lastRow="0" w:firstColumn="1" w:lastColumn="0" w:oddVBand="0" w:evenVBand="0" w:oddHBand="0" w:evenHBand="0" w:firstRowFirstColumn="0" w:firstRowLastColumn="0" w:lastRowFirstColumn="0" w:lastRowLastColumn="0"/>
            <w:tcW w:w="4675" w:type="dxa"/>
          </w:tcPr>
          <w:p w:rsidR="005B3AB7" w:rsidRDefault="005B3AB7" w:rsidP="002C4E3B">
            <w:proofErr w:type="spellStart"/>
            <w:r>
              <w:t>PhysicalQuantityLiteral</w:t>
            </w:r>
            <w:proofErr w:type="spellEnd"/>
          </w:p>
        </w:tc>
        <w:tc>
          <w:tcPr>
            <w:tcW w:w="4675" w:type="dxa"/>
          </w:tcPr>
          <w:p w:rsidR="005B3AB7" w:rsidRDefault="005B3AB7" w:rsidP="002C4E3B">
            <w:pPr>
              <w:cnfStyle w:val="000000000000" w:firstRow="0" w:lastRow="0" w:firstColumn="0" w:lastColumn="0" w:oddVBand="0" w:evenVBand="0" w:oddHBand="0" w:evenHBand="0" w:firstRowFirstColumn="0" w:firstRowLastColumn="0" w:lastRowFirstColumn="0" w:lastRowLastColumn="0"/>
            </w:pPr>
            <w:r>
              <w:t>Quantity w/ appropriate attributes</w:t>
            </w:r>
          </w:p>
        </w:tc>
      </w:tr>
      <w:tr w:rsidR="005B3AB7" w:rsidTr="002C4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B3AB7" w:rsidRDefault="005B3AB7" w:rsidP="002C4E3B">
            <w:proofErr w:type="spellStart"/>
            <w:r>
              <w:t>PhysicalQuantityIntervalLiteral</w:t>
            </w:r>
            <w:proofErr w:type="spellEnd"/>
          </w:p>
        </w:tc>
        <w:tc>
          <w:tcPr>
            <w:tcW w:w="4675" w:type="dxa"/>
          </w:tcPr>
          <w:p w:rsidR="005B3AB7" w:rsidRDefault="005B3AB7" w:rsidP="002C4E3B">
            <w:pPr>
              <w:cnfStyle w:val="000000100000" w:firstRow="0" w:lastRow="0" w:firstColumn="0" w:lastColumn="0" w:oddVBand="0" w:evenVBand="0" w:oddHBand="1" w:evenHBand="0" w:firstRowFirstColumn="0" w:firstRowLastColumn="0" w:lastRowFirstColumn="0" w:lastRowLastColumn="0"/>
            </w:pPr>
            <w:r>
              <w:t>Interval w/ appropriate attributes and literals</w:t>
            </w:r>
          </w:p>
        </w:tc>
      </w:tr>
      <w:tr w:rsidR="005B3AB7" w:rsidTr="002C4E3B">
        <w:tc>
          <w:tcPr>
            <w:cnfStyle w:val="001000000000" w:firstRow="0" w:lastRow="0" w:firstColumn="1" w:lastColumn="0" w:oddVBand="0" w:evenVBand="0" w:oddHBand="0" w:evenHBand="0" w:firstRowFirstColumn="0" w:firstRowLastColumn="0" w:lastRowFirstColumn="0" w:lastRowLastColumn="0"/>
            <w:tcW w:w="4675" w:type="dxa"/>
          </w:tcPr>
          <w:p w:rsidR="005B3AB7" w:rsidRDefault="005B3AB7" w:rsidP="002C4E3B">
            <w:proofErr w:type="spellStart"/>
            <w:r>
              <w:t>QuantityIntervalLiteral</w:t>
            </w:r>
            <w:proofErr w:type="spellEnd"/>
          </w:p>
        </w:tc>
        <w:tc>
          <w:tcPr>
            <w:tcW w:w="4675" w:type="dxa"/>
          </w:tcPr>
          <w:p w:rsidR="005B3AB7" w:rsidRDefault="005B3AB7" w:rsidP="002C4E3B">
            <w:pPr>
              <w:cnfStyle w:val="000000000000" w:firstRow="0" w:lastRow="0" w:firstColumn="0" w:lastColumn="0" w:oddVBand="0" w:evenVBand="0" w:oddHBand="0" w:evenHBand="0" w:firstRowFirstColumn="0" w:firstRowLastColumn="0" w:lastRowFirstColumn="0" w:lastRowLastColumn="0"/>
            </w:pPr>
            <w:r>
              <w:t>Interval w/ appropriate attributes and literals</w:t>
            </w:r>
          </w:p>
        </w:tc>
      </w:tr>
      <w:tr w:rsidR="005B3AB7" w:rsidTr="002C4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B3AB7" w:rsidRDefault="005B3AB7" w:rsidP="002C4E3B">
            <w:proofErr w:type="spellStart"/>
            <w:r>
              <w:t>RealLiteral</w:t>
            </w:r>
            <w:proofErr w:type="spellEnd"/>
          </w:p>
        </w:tc>
        <w:tc>
          <w:tcPr>
            <w:tcW w:w="4675" w:type="dxa"/>
          </w:tcPr>
          <w:p w:rsidR="005B3AB7" w:rsidRDefault="005B3AB7" w:rsidP="002C4E3B">
            <w:pPr>
              <w:cnfStyle w:val="000000100000" w:firstRow="0" w:lastRow="0" w:firstColumn="0" w:lastColumn="0" w:oddVBand="0" w:evenVBand="0" w:oddHBand="1" w:evenHBand="0" w:firstRowFirstColumn="0" w:firstRowLastColumn="0" w:lastRowFirstColumn="0" w:lastRowLastColumn="0"/>
            </w:pPr>
            <w:r>
              <w:t xml:space="preserve">Literal w/ </w:t>
            </w:r>
            <w:proofErr w:type="spellStart"/>
            <w:r>
              <w:t>valueType</w:t>
            </w:r>
            <w:proofErr w:type="spellEnd"/>
            <w:r>
              <w:t>=”</w:t>
            </w:r>
            <w:proofErr w:type="spellStart"/>
            <w:r>
              <w:t>t:Decimal</w:t>
            </w:r>
            <w:proofErr w:type="spellEnd"/>
            <w:r>
              <w:t>”</w:t>
            </w:r>
          </w:p>
        </w:tc>
      </w:tr>
      <w:tr w:rsidR="005B3AB7" w:rsidTr="002C4E3B">
        <w:tc>
          <w:tcPr>
            <w:cnfStyle w:val="001000000000" w:firstRow="0" w:lastRow="0" w:firstColumn="1" w:lastColumn="0" w:oddVBand="0" w:evenVBand="0" w:oddHBand="0" w:evenHBand="0" w:firstRowFirstColumn="0" w:firstRowLastColumn="0" w:lastRowFirstColumn="0" w:lastRowLastColumn="0"/>
            <w:tcW w:w="4675" w:type="dxa"/>
          </w:tcPr>
          <w:p w:rsidR="005B3AB7" w:rsidRDefault="005B3AB7" w:rsidP="002C4E3B">
            <w:proofErr w:type="spellStart"/>
            <w:r>
              <w:t>RealIntervalLiteral</w:t>
            </w:r>
            <w:proofErr w:type="spellEnd"/>
          </w:p>
        </w:tc>
        <w:tc>
          <w:tcPr>
            <w:tcW w:w="4675" w:type="dxa"/>
          </w:tcPr>
          <w:p w:rsidR="005B3AB7" w:rsidRDefault="005B3AB7" w:rsidP="002C4E3B">
            <w:pPr>
              <w:cnfStyle w:val="000000000000" w:firstRow="0" w:lastRow="0" w:firstColumn="0" w:lastColumn="0" w:oddVBand="0" w:evenVBand="0" w:oddHBand="0" w:evenHBand="0" w:firstRowFirstColumn="0" w:firstRowLastColumn="0" w:lastRowFirstColumn="0" w:lastRowLastColumn="0"/>
            </w:pPr>
            <w:r>
              <w:t>Interval w/ appropriate attributes and literals</w:t>
            </w:r>
          </w:p>
        </w:tc>
      </w:tr>
      <w:tr w:rsidR="005B3AB7" w:rsidTr="002C4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B3AB7" w:rsidRDefault="005B3AB7" w:rsidP="002C4E3B">
            <w:proofErr w:type="spellStart"/>
            <w:r>
              <w:t>TimestampLiteral</w:t>
            </w:r>
            <w:proofErr w:type="spellEnd"/>
          </w:p>
        </w:tc>
        <w:tc>
          <w:tcPr>
            <w:tcW w:w="4675" w:type="dxa"/>
          </w:tcPr>
          <w:p w:rsidR="005B3AB7" w:rsidRDefault="005B3AB7" w:rsidP="002C4E3B">
            <w:pPr>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r>
              <w:t xml:space="preserve"> w/ appropriate elements</w:t>
            </w:r>
          </w:p>
        </w:tc>
      </w:tr>
      <w:tr w:rsidR="005B3AB7" w:rsidTr="002C4E3B">
        <w:tc>
          <w:tcPr>
            <w:cnfStyle w:val="001000000000" w:firstRow="0" w:lastRow="0" w:firstColumn="1" w:lastColumn="0" w:oddVBand="0" w:evenVBand="0" w:oddHBand="0" w:evenHBand="0" w:firstRowFirstColumn="0" w:firstRowLastColumn="0" w:lastRowFirstColumn="0" w:lastRowLastColumn="0"/>
            <w:tcW w:w="4675" w:type="dxa"/>
          </w:tcPr>
          <w:p w:rsidR="005B3AB7" w:rsidRDefault="005B3AB7" w:rsidP="002C4E3B">
            <w:proofErr w:type="spellStart"/>
            <w:r>
              <w:lastRenderedPageBreak/>
              <w:t>TimestampIntervalLiteral</w:t>
            </w:r>
            <w:proofErr w:type="spellEnd"/>
          </w:p>
        </w:tc>
        <w:tc>
          <w:tcPr>
            <w:tcW w:w="4675" w:type="dxa"/>
          </w:tcPr>
          <w:p w:rsidR="005B3AB7" w:rsidRDefault="005B3AB7" w:rsidP="002C4E3B">
            <w:pPr>
              <w:cnfStyle w:val="000000000000" w:firstRow="0" w:lastRow="0" w:firstColumn="0" w:lastColumn="0" w:oddVBand="0" w:evenVBand="0" w:oddHBand="0" w:evenHBand="0" w:firstRowFirstColumn="0" w:firstRowLastColumn="0" w:lastRowFirstColumn="0" w:lastRowLastColumn="0"/>
            </w:pPr>
            <w:r>
              <w:t>Interval w/ appropriate attributes and literals</w:t>
            </w:r>
          </w:p>
        </w:tc>
      </w:tr>
      <w:tr w:rsidR="005B3AB7" w:rsidTr="002C4E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B3AB7" w:rsidRDefault="005B3AB7" w:rsidP="002C4E3B">
            <w:proofErr w:type="spellStart"/>
            <w:r>
              <w:t>StringLiteral</w:t>
            </w:r>
            <w:proofErr w:type="spellEnd"/>
          </w:p>
        </w:tc>
        <w:tc>
          <w:tcPr>
            <w:tcW w:w="4675" w:type="dxa"/>
          </w:tcPr>
          <w:p w:rsidR="005B3AB7" w:rsidRDefault="005B3AB7" w:rsidP="002C4E3B">
            <w:pPr>
              <w:cnfStyle w:val="000000100000" w:firstRow="0" w:lastRow="0" w:firstColumn="0" w:lastColumn="0" w:oddVBand="0" w:evenVBand="0" w:oddHBand="1" w:evenHBand="0" w:firstRowFirstColumn="0" w:firstRowLastColumn="0" w:lastRowFirstColumn="0" w:lastRowLastColumn="0"/>
            </w:pPr>
            <w:r>
              <w:t xml:space="preserve">Literal w/ </w:t>
            </w:r>
            <w:proofErr w:type="spellStart"/>
            <w:r>
              <w:t>valueType</w:t>
            </w:r>
            <w:proofErr w:type="spellEnd"/>
            <w:r>
              <w:t>=”</w:t>
            </w:r>
            <w:proofErr w:type="spellStart"/>
            <w:r>
              <w:t>t:String</w:t>
            </w:r>
            <w:proofErr w:type="spellEnd"/>
            <w:r>
              <w:t>”</w:t>
            </w:r>
          </w:p>
        </w:tc>
      </w:tr>
      <w:tr w:rsidR="005B3AB7" w:rsidTr="002C4E3B">
        <w:tc>
          <w:tcPr>
            <w:cnfStyle w:val="001000000000" w:firstRow="0" w:lastRow="0" w:firstColumn="1" w:lastColumn="0" w:oddVBand="0" w:evenVBand="0" w:oddHBand="0" w:evenHBand="0" w:firstRowFirstColumn="0" w:firstRowLastColumn="0" w:lastRowFirstColumn="0" w:lastRowLastColumn="0"/>
            <w:tcW w:w="4675" w:type="dxa"/>
          </w:tcPr>
          <w:p w:rsidR="005B3AB7" w:rsidRDefault="005B3AB7" w:rsidP="002C4E3B">
            <w:proofErr w:type="spellStart"/>
            <w:r>
              <w:t>UrlLiteral</w:t>
            </w:r>
            <w:proofErr w:type="spellEnd"/>
          </w:p>
        </w:tc>
        <w:tc>
          <w:tcPr>
            <w:tcW w:w="4675" w:type="dxa"/>
          </w:tcPr>
          <w:p w:rsidR="005B3AB7" w:rsidRDefault="005B3AB7" w:rsidP="002C4E3B">
            <w:pPr>
              <w:cnfStyle w:val="000000000000" w:firstRow="0" w:lastRow="0" w:firstColumn="0" w:lastColumn="0" w:oddVBand="0" w:evenVBand="0" w:oddHBand="0" w:evenHBand="0" w:firstRowFirstColumn="0" w:firstRowLastColumn="0" w:lastRowFirstColumn="0" w:lastRowLastColumn="0"/>
            </w:pPr>
            <w:r>
              <w:t xml:space="preserve">Literal w/ </w:t>
            </w:r>
            <w:proofErr w:type="spellStart"/>
            <w:r>
              <w:t>valueType</w:t>
            </w:r>
            <w:proofErr w:type="spellEnd"/>
            <w:r>
              <w:t>=”</w:t>
            </w:r>
            <w:proofErr w:type="spellStart"/>
            <w:r>
              <w:t>t:String</w:t>
            </w:r>
            <w:proofErr w:type="spellEnd"/>
            <w:r>
              <w:t>”</w:t>
            </w:r>
          </w:p>
        </w:tc>
      </w:tr>
    </w:tbl>
    <w:p w:rsidR="002C4E3B" w:rsidRDefault="005B3AB7" w:rsidP="002C4E3B">
      <w:r>
        <w:t xml:space="preserve">For </w:t>
      </w:r>
      <w:proofErr w:type="spellStart"/>
      <w:r>
        <w:rPr>
          <w:i/>
        </w:rPr>
        <w:t>CodeLiteral</w:t>
      </w:r>
      <w:proofErr w:type="spellEnd"/>
      <w:r>
        <w:t xml:space="preserve"> expressions, the ELM </w:t>
      </w:r>
      <w:r>
        <w:rPr>
          <w:i/>
        </w:rPr>
        <w:t>Code</w:t>
      </w:r>
      <w:r>
        <w:t xml:space="preserve"> type is used:</w:t>
      </w:r>
    </w:p>
    <w:p w:rsidR="005B3AB7" w:rsidRDefault="005B3AB7" w:rsidP="005B3AB7">
      <w:pPr>
        <w:pStyle w:val="ListParagraph"/>
        <w:numPr>
          <w:ilvl w:val="0"/>
          <w:numId w:val="2"/>
        </w:numPr>
      </w:pPr>
      <w:proofErr w:type="spellStart"/>
      <w:r>
        <w:rPr>
          <w:i/>
        </w:rPr>
        <w:t>codeSystem</w:t>
      </w:r>
      <w:proofErr w:type="spellEnd"/>
      <w:r>
        <w:t xml:space="preserve"> and </w:t>
      </w:r>
      <w:proofErr w:type="spellStart"/>
      <w:r>
        <w:rPr>
          <w:i/>
        </w:rPr>
        <w:t>codeSystemName</w:t>
      </w:r>
      <w:proofErr w:type="spellEnd"/>
      <w:r>
        <w:t xml:space="preserve"> attributes are used to create a </w:t>
      </w:r>
      <w:proofErr w:type="spellStart"/>
      <w:r>
        <w:rPr>
          <w:i/>
        </w:rPr>
        <w:t>CodeSystemDef</w:t>
      </w:r>
      <w:proofErr w:type="spellEnd"/>
      <w:r>
        <w:t xml:space="preserve"> element in the artifact:</w:t>
      </w:r>
    </w:p>
    <w:p w:rsidR="005B3AB7" w:rsidRPr="005B3AB7" w:rsidRDefault="005B3AB7" w:rsidP="005B3AB7">
      <w:pPr>
        <w:pStyle w:val="ListParagraph"/>
        <w:numPr>
          <w:ilvl w:val="1"/>
          <w:numId w:val="2"/>
        </w:numPr>
      </w:pPr>
      <w:r>
        <w:rPr>
          <w:rFonts w:ascii="Arial" w:hAnsi="Arial" w:cs="Arial"/>
          <w:color w:val="0000FF"/>
          <w:sz w:val="20"/>
          <w:szCs w:val="20"/>
          <w:highlight w:val="white"/>
        </w:rPr>
        <w:t>&lt;</w:t>
      </w:r>
      <w:proofErr w:type="spellStart"/>
      <w:r>
        <w:rPr>
          <w:rFonts w:ascii="Arial" w:hAnsi="Arial" w:cs="Arial"/>
          <w:color w:val="800000"/>
          <w:sz w:val="20"/>
          <w:szCs w:val="20"/>
          <w:highlight w:val="white"/>
        </w:rPr>
        <w:t>codesystem</w:t>
      </w:r>
      <w:proofErr w:type="spellEnd"/>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color w:val="000000"/>
          <w:sz w:val="20"/>
          <w:szCs w:val="20"/>
          <w:highlight w:val="white"/>
        </w:rPr>
        <w:t>CPT-4</w:t>
      </w:r>
      <w:r>
        <w:rPr>
          <w:rFonts w:ascii="Arial" w:hAnsi="Arial" w:cs="Arial"/>
          <w:color w:val="0000FF"/>
          <w:sz w:val="20"/>
          <w:szCs w:val="20"/>
          <w:highlight w:val="white"/>
        </w:rPr>
        <w:t>"</w:t>
      </w:r>
      <w:r>
        <w:rPr>
          <w:rFonts w:ascii="Arial" w:hAnsi="Arial" w:cs="Arial"/>
          <w:color w:val="FF0000"/>
          <w:sz w:val="20"/>
          <w:szCs w:val="20"/>
          <w:highlight w:val="white"/>
        </w:rPr>
        <w:t xml:space="preserve"> id</w:t>
      </w:r>
      <w:r>
        <w:rPr>
          <w:rFonts w:ascii="Arial" w:hAnsi="Arial" w:cs="Arial"/>
          <w:color w:val="0000FF"/>
          <w:sz w:val="20"/>
          <w:szCs w:val="20"/>
          <w:highlight w:val="white"/>
        </w:rPr>
        <w:t>="</w:t>
      </w:r>
      <w:r>
        <w:rPr>
          <w:rFonts w:ascii="Arial" w:hAnsi="Arial" w:cs="Arial"/>
          <w:color w:val="000000"/>
          <w:sz w:val="20"/>
          <w:szCs w:val="20"/>
          <w:highlight w:val="white"/>
        </w:rPr>
        <w:t>2.16.840.1.113883.6.12</w:t>
      </w:r>
      <w:r>
        <w:rPr>
          <w:rFonts w:ascii="Arial" w:hAnsi="Arial" w:cs="Arial"/>
          <w:color w:val="0000FF"/>
          <w:sz w:val="20"/>
          <w:szCs w:val="20"/>
          <w:highlight w:val="white"/>
        </w:rPr>
        <w:t>"/&gt;</w:t>
      </w:r>
    </w:p>
    <w:p w:rsidR="005B3AB7" w:rsidRDefault="005B3AB7" w:rsidP="005B3AB7">
      <w:pPr>
        <w:pStyle w:val="ListParagraph"/>
        <w:numPr>
          <w:ilvl w:val="0"/>
          <w:numId w:val="2"/>
        </w:numPr>
      </w:pPr>
      <w:r>
        <w:t xml:space="preserve">The </w:t>
      </w:r>
      <w:r>
        <w:rPr>
          <w:i/>
        </w:rPr>
        <w:t>code</w:t>
      </w:r>
      <w:r>
        <w:t xml:space="preserve"> attribute maps directly, the </w:t>
      </w:r>
      <w:proofErr w:type="spellStart"/>
      <w:r>
        <w:rPr>
          <w:i/>
        </w:rPr>
        <w:t>displayName</w:t>
      </w:r>
      <w:proofErr w:type="spellEnd"/>
      <w:r>
        <w:t xml:space="preserve"> attribute maps to </w:t>
      </w:r>
      <w:r>
        <w:rPr>
          <w:i/>
        </w:rPr>
        <w:t>display</w:t>
      </w:r>
    </w:p>
    <w:p w:rsidR="005B3AB7" w:rsidRDefault="005B3AB7" w:rsidP="005B3AB7">
      <w:pPr>
        <w:pStyle w:val="ListParagraph"/>
        <w:numPr>
          <w:ilvl w:val="0"/>
          <w:numId w:val="2"/>
        </w:numPr>
      </w:pPr>
      <w:r>
        <w:t xml:space="preserve">The </w:t>
      </w:r>
      <w:r>
        <w:rPr>
          <w:i/>
        </w:rPr>
        <w:t>system</w:t>
      </w:r>
      <w:r>
        <w:t xml:space="preserve"> element of the ELM </w:t>
      </w:r>
      <w:r>
        <w:rPr>
          <w:i/>
        </w:rPr>
        <w:t>Code</w:t>
      </w:r>
      <w:r>
        <w:t xml:space="preserve"> is then a </w:t>
      </w:r>
      <w:proofErr w:type="spellStart"/>
      <w:r>
        <w:rPr>
          <w:i/>
        </w:rPr>
        <w:t>CodeSystemRef</w:t>
      </w:r>
      <w:proofErr w:type="spellEnd"/>
      <w:r>
        <w:t xml:space="preserve"> with the </w:t>
      </w:r>
      <w:r>
        <w:rPr>
          <w:i/>
        </w:rPr>
        <w:t>name</w:t>
      </w:r>
      <w:r>
        <w:t xml:space="preserve"> attribute set to the name defined for the </w:t>
      </w:r>
      <w:proofErr w:type="spellStart"/>
      <w:r>
        <w:rPr>
          <w:i/>
        </w:rPr>
        <w:t>CodeSystemDef</w:t>
      </w:r>
      <w:proofErr w:type="spellEnd"/>
      <w:r>
        <w:t>.</w:t>
      </w:r>
    </w:p>
    <w:p w:rsidR="005B3AB7" w:rsidRPr="005B3AB7" w:rsidRDefault="005B3AB7" w:rsidP="005B3AB7">
      <w:r>
        <w:t xml:space="preserve">For all other literal expressions, an </w:t>
      </w:r>
      <w:r>
        <w:rPr>
          <w:i/>
        </w:rPr>
        <w:t>Instance</w:t>
      </w:r>
      <w:r>
        <w:t xml:space="preserve"> selector with appropriate </w:t>
      </w:r>
      <w:proofErr w:type="spellStart"/>
      <w:r>
        <w:rPr>
          <w:i/>
        </w:rPr>
        <w:t>InstanceElement</w:t>
      </w:r>
      <w:proofErr w:type="spellEnd"/>
      <w:r>
        <w:t xml:space="preserve"> elements for each attribute/element of the value must be constructed.</w:t>
      </w:r>
    </w:p>
    <w:p w:rsidR="007D44C1" w:rsidRDefault="007D44C1" w:rsidP="007D44C1">
      <w:pPr>
        <w:pStyle w:val="Heading2"/>
      </w:pPr>
      <w:r>
        <w:t>Expression descriptions</w:t>
      </w:r>
    </w:p>
    <w:p w:rsidR="005B3AB7" w:rsidRDefault="005B3AB7" w:rsidP="005B3AB7">
      <w:proofErr w:type="spellStart"/>
      <w:r>
        <w:rPr>
          <w:i/>
        </w:rPr>
        <w:t>Expression.description</w:t>
      </w:r>
      <w:proofErr w:type="spellEnd"/>
      <w:r>
        <w:t xml:space="preserve"> elements have been replaced in ELM with the more general notion of </w:t>
      </w:r>
      <w:r>
        <w:rPr>
          <w:i/>
        </w:rPr>
        <w:t>Annotations</w:t>
      </w:r>
      <w:r>
        <w:t xml:space="preserve">. For a simple description, use an </w:t>
      </w:r>
      <w:r>
        <w:rPr>
          <w:i/>
        </w:rPr>
        <w:t>Annotation</w:t>
      </w:r>
      <w:r>
        <w:t xml:space="preserve"> with a narrative element:</w:t>
      </w:r>
    </w:p>
    <w:p w:rsidR="005B3AB7" w:rsidRDefault="005B3AB7" w:rsidP="005B3AB7">
      <w:pPr>
        <w:rPr>
          <w:rFonts w:ascii="Arial" w:hAnsi="Arial" w:cs="Arial"/>
          <w:color w:val="0000FF"/>
          <w:sz w:val="20"/>
          <w:szCs w:val="20"/>
        </w:rPr>
      </w:pPr>
      <w:r>
        <w:rPr>
          <w:rFonts w:ascii="Arial" w:hAnsi="Arial" w:cs="Arial"/>
          <w:color w:val="0000FF"/>
          <w:sz w:val="20"/>
          <w:szCs w:val="20"/>
          <w:highlight w:val="white"/>
        </w:rPr>
        <w:t>&lt;</w:t>
      </w:r>
      <w:proofErr w:type="gramStart"/>
      <w:r>
        <w:rPr>
          <w:rFonts w:ascii="Arial" w:hAnsi="Arial" w:cs="Arial"/>
          <w:color w:val="800000"/>
          <w:sz w:val="20"/>
          <w:szCs w:val="20"/>
          <w:highlight w:val="white"/>
        </w:rPr>
        <w:t>description</w:t>
      </w:r>
      <w:r>
        <w:rPr>
          <w:rFonts w:ascii="Arial" w:hAnsi="Arial" w:cs="Arial"/>
          <w:color w:val="0000FF"/>
          <w:sz w:val="20"/>
          <w:szCs w:val="20"/>
          <w:highlight w:val="white"/>
        </w:rPr>
        <w:t>&gt;</w:t>
      </w:r>
      <w:proofErr w:type="gramEnd"/>
      <w:r>
        <w:rPr>
          <w:rFonts w:ascii="Arial" w:hAnsi="Arial" w:cs="Arial"/>
          <w:color w:val="000000"/>
          <w:sz w:val="20"/>
          <w:szCs w:val="20"/>
          <w:highlight w:val="white"/>
        </w:rPr>
        <w:t>Asthma diagnosis code entered during this or any prior encounter AND Persistent asthma code entered during this or any prior encounter</w:t>
      </w:r>
      <w:r>
        <w:rPr>
          <w:rFonts w:ascii="Arial" w:hAnsi="Arial" w:cs="Arial"/>
          <w:color w:val="0000FF"/>
          <w:sz w:val="20"/>
          <w:szCs w:val="20"/>
          <w:highlight w:val="white"/>
        </w:rPr>
        <w:t>&lt;/</w:t>
      </w:r>
      <w:r>
        <w:rPr>
          <w:rFonts w:ascii="Arial" w:hAnsi="Arial" w:cs="Arial"/>
          <w:color w:val="800000"/>
          <w:sz w:val="20"/>
          <w:szCs w:val="20"/>
          <w:highlight w:val="white"/>
        </w:rPr>
        <w:t>description</w:t>
      </w:r>
      <w:r>
        <w:rPr>
          <w:rFonts w:ascii="Arial" w:hAnsi="Arial" w:cs="Arial"/>
          <w:color w:val="0000FF"/>
          <w:sz w:val="20"/>
          <w:szCs w:val="20"/>
          <w:highlight w:val="white"/>
        </w:rPr>
        <w:t>&gt;</w:t>
      </w:r>
    </w:p>
    <w:p w:rsidR="005B3AB7" w:rsidRDefault="005B3AB7" w:rsidP="005B3AB7">
      <w:r>
        <w:t>Becomes:</w:t>
      </w:r>
    </w:p>
    <w:p w:rsidR="005B3AB7" w:rsidRPr="005B3AB7" w:rsidRDefault="005B3AB7" w:rsidP="005B3AB7">
      <w:pPr>
        <w:autoSpaceDE w:val="0"/>
        <w:autoSpaceDN w:val="0"/>
        <w:adjustRightInd w:val="0"/>
        <w:spacing w:after="0" w:line="240" w:lineRule="auto"/>
      </w:pPr>
      <w:r>
        <w:rPr>
          <w:rFonts w:ascii="Arial" w:hAnsi="Arial" w:cs="Arial"/>
          <w:color w:val="0000FF"/>
          <w:sz w:val="20"/>
          <w:szCs w:val="20"/>
          <w:highlight w:val="white"/>
        </w:rPr>
        <w:t>&lt;</w:t>
      </w:r>
      <w:proofErr w:type="spellStart"/>
      <w:r>
        <w:rPr>
          <w:rFonts w:ascii="Arial" w:hAnsi="Arial" w:cs="Arial"/>
          <w:color w:val="800000"/>
          <w:sz w:val="20"/>
          <w:szCs w:val="20"/>
          <w:highlight w:val="white"/>
        </w:rPr>
        <w:t>elm</w:t>
      </w:r>
      <w:proofErr w:type="gramStart"/>
      <w:r>
        <w:rPr>
          <w:rFonts w:ascii="Arial" w:hAnsi="Arial" w:cs="Arial"/>
          <w:color w:val="800000"/>
          <w:sz w:val="20"/>
          <w:szCs w:val="20"/>
          <w:highlight w:val="white"/>
        </w:rPr>
        <w:t>:annotation</w:t>
      </w:r>
      <w:proofErr w:type="spellEnd"/>
      <w:proofErr w:type="gramEnd"/>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xsi:type</w:t>
      </w:r>
      <w:proofErr w:type="spellEnd"/>
      <w:r>
        <w:rPr>
          <w:rFonts w:ascii="Arial" w:hAnsi="Arial" w:cs="Arial"/>
          <w:color w:val="0000FF"/>
          <w:sz w:val="20"/>
          <w:szCs w:val="20"/>
          <w:highlight w:val="white"/>
        </w:rPr>
        <w:t>="</w:t>
      </w:r>
      <w:r>
        <w:rPr>
          <w:rFonts w:ascii="Arial" w:hAnsi="Arial" w:cs="Arial"/>
          <w:color w:val="000000"/>
          <w:sz w:val="20"/>
          <w:szCs w:val="20"/>
          <w:highlight w:val="white"/>
        </w:rPr>
        <w:t>a:Annotation</w:t>
      </w:r>
      <w:r>
        <w:rPr>
          <w:rFonts w:ascii="Arial" w:hAnsi="Arial" w:cs="Arial"/>
          <w:color w:val="0000FF"/>
          <w:sz w:val="20"/>
          <w:szCs w:val="20"/>
          <w:highlight w:val="white"/>
        </w:rPr>
        <w:t>"&gt;&lt;</w:t>
      </w:r>
      <w:r>
        <w:rPr>
          <w:rFonts w:ascii="Arial" w:hAnsi="Arial" w:cs="Arial"/>
          <w:color w:val="800000"/>
          <w:sz w:val="20"/>
          <w:szCs w:val="20"/>
          <w:highlight w:val="white"/>
        </w:rPr>
        <w:t>a:s</w:t>
      </w:r>
      <w:r>
        <w:rPr>
          <w:rFonts w:ascii="Arial" w:hAnsi="Arial" w:cs="Arial"/>
          <w:color w:val="0000FF"/>
          <w:sz w:val="20"/>
          <w:szCs w:val="20"/>
          <w:highlight w:val="white"/>
        </w:rPr>
        <w:t>&gt;</w:t>
      </w:r>
      <w:r>
        <w:rPr>
          <w:rFonts w:ascii="Arial" w:hAnsi="Arial" w:cs="Arial"/>
          <w:color w:val="000000"/>
          <w:sz w:val="20"/>
          <w:szCs w:val="20"/>
          <w:highlight w:val="white"/>
        </w:rPr>
        <w:t>Asthma diagnosis code entered during this or any prior encounter AND Persistent asthma code entered during this or any prior encounter</w:t>
      </w:r>
      <w:r>
        <w:rPr>
          <w:rFonts w:ascii="Arial" w:hAnsi="Arial" w:cs="Arial"/>
          <w:color w:val="0000FF"/>
          <w:sz w:val="20"/>
          <w:szCs w:val="20"/>
          <w:highlight w:val="white"/>
        </w:rPr>
        <w:t>&lt;/</w:t>
      </w:r>
      <w:proofErr w:type="spellStart"/>
      <w:r>
        <w:rPr>
          <w:rFonts w:ascii="Arial" w:hAnsi="Arial" w:cs="Arial"/>
          <w:color w:val="800000"/>
          <w:sz w:val="20"/>
          <w:szCs w:val="20"/>
          <w:highlight w:val="white"/>
        </w:rPr>
        <w:t>a:s</w:t>
      </w:r>
      <w:proofErr w:type="spellEnd"/>
      <w:r>
        <w:rPr>
          <w:rFonts w:ascii="Arial" w:hAnsi="Arial" w:cs="Arial"/>
          <w:color w:val="0000FF"/>
          <w:sz w:val="20"/>
          <w:szCs w:val="20"/>
          <w:highlight w:val="white"/>
        </w:rPr>
        <w:t>&gt;&lt;/</w:t>
      </w:r>
      <w:proofErr w:type="spellStart"/>
      <w:r>
        <w:rPr>
          <w:rFonts w:ascii="Arial" w:hAnsi="Arial" w:cs="Arial"/>
          <w:color w:val="800000"/>
          <w:sz w:val="20"/>
          <w:szCs w:val="20"/>
          <w:highlight w:val="white"/>
        </w:rPr>
        <w:t>elm:annotation</w:t>
      </w:r>
      <w:proofErr w:type="spellEnd"/>
      <w:r>
        <w:rPr>
          <w:rFonts w:ascii="Arial" w:hAnsi="Arial" w:cs="Arial"/>
          <w:color w:val="0000FF"/>
          <w:sz w:val="20"/>
          <w:szCs w:val="20"/>
          <w:highlight w:val="white"/>
        </w:rPr>
        <w:t>&gt;</w:t>
      </w:r>
    </w:p>
    <w:p w:rsidR="007D44C1" w:rsidRDefault="007D44C1" w:rsidP="007D44C1">
      <w:pPr>
        <w:pStyle w:val="Heading2"/>
      </w:pPr>
      <w:r>
        <w:t>Nary expressions (And/Or/Union/Intersect)</w:t>
      </w:r>
    </w:p>
    <w:p w:rsidR="005B3AB7" w:rsidRPr="005B3AB7" w:rsidRDefault="005B3AB7" w:rsidP="005B3AB7">
      <w:r>
        <w:t xml:space="preserve">Nary expressions such as </w:t>
      </w:r>
      <w:r>
        <w:rPr>
          <w:i/>
        </w:rPr>
        <w:t>And</w:t>
      </w:r>
      <w:r>
        <w:t xml:space="preserve">, </w:t>
      </w:r>
      <w:r>
        <w:rPr>
          <w:i/>
        </w:rPr>
        <w:t>Or</w:t>
      </w:r>
      <w:r>
        <w:t xml:space="preserve">, </w:t>
      </w:r>
      <w:r>
        <w:rPr>
          <w:i/>
        </w:rPr>
        <w:t>Union</w:t>
      </w:r>
      <w:r>
        <w:t xml:space="preserve">, and </w:t>
      </w:r>
      <w:r>
        <w:rPr>
          <w:i/>
        </w:rPr>
        <w:t>Intersect</w:t>
      </w:r>
      <w:r>
        <w:t xml:space="preserve"> are modeled as binary expressions in ELM and must be expanded to multiple expressions.</w:t>
      </w:r>
    </w:p>
    <w:p w:rsidR="007D44C1" w:rsidRDefault="007D44C1" w:rsidP="007D44C1">
      <w:pPr>
        <w:pStyle w:val="Heading2"/>
      </w:pPr>
      <w:proofErr w:type="spellStart"/>
      <w:r>
        <w:t>ValueSet</w:t>
      </w:r>
      <w:proofErr w:type="spellEnd"/>
      <w:r>
        <w:t xml:space="preserve"> expressions</w:t>
      </w:r>
    </w:p>
    <w:p w:rsidR="005B3AB7" w:rsidRDefault="005B3AB7" w:rsidP="005B3AB7">
      <w:proofErr w:type="spellStart"/>
      <w:r>
        <w:rPr>
          <w:i/>
        </w:rPr>
        <w:t>ValueSet</w:t>
      </w:r>
      <w:proofErr w:type="spellEnd"/>
      <w:r>
        <w:t xml:space="preserve"> expressions are not supported in ELM (by design) and must be replaced by an equivalent </w:t>
      </w:r>
      <w:proofErr w:type="spellStart"/>
      <w:r>
        <w:rPr>
          <w:i/>
        </w:rPr>
        <w:t>ValueSetDef</w:t>
      </w:r>
      <w:proofErr w:type="spellEnd"/>
      <w:r>
        <w:rPr>
          <w:i/>
        </w:rPr>
        <w:t>/</w:t>
      </w:r>
      <w:proofErr w:type="spellStart"/>
      <w:r>
        <w:rPr>
          <w:i/>
        </w:rPr>
        <w:t>ValueSetRef</w:t>
      </w:r>
      <w:proofErr w:type="spellEnd"/>
      <w:r>
        <w:t xml:space="preserve"> combination. The value set </w:t>
      </w:r>
      <w:r>
        <w:rPr>
          <w:i/>
        </w:rPr>
        <w:t>id</w:t>
      </w:r>
      <w:r>
        <w:t xml:space="preserve"> and </w:t>
      </w:r>
      <w:r>
        <w:rPr>
          <w:i/>
        </w:rPr>
        <w:t>version</w:t>
      </w:r>
      <w:r>
        <w:t xml:space="preserve"> attributes are specified in the </w:t>
      </w:r>
      <w:proofErr w:type="spellStart"/>
      <w:r>
        <w:rPr>
          <w:i/>
        </w:rPr>
        <w:t>ValueSetDef</w:t>
      </w:r>
      <w:proofErr w:type="spellEnd"/>
      <w:r>
        <w:t xml:space="preserve"> as part of the external data for the artifact. Choose a description name and use that local name in the </w:t>
      </w:r>
      <w:proofErr w:type="spellStart"/>
      <w:r>
        <w:rPr>
          <w:i/>
        </w:rPr>
        <w:t>ValueSetRef</w:t>
      </w:r>
      <w:proofErr w:type="spellEnd"/>
      <w:r>
        <w:t xml:space="preserve"> in the actual expression:</w:t>
      </w:r>
    </w:p>
    <w:p w:rsidR="005B3AB7" w:rsidRDefault="005B3AB7" w:rsidP="005B3AB7">
      <w:r>
        <w:rPr>
          <w:rFonts w:ascii="Arial" w:hAnsi="Arial" w:cs="Arial"/>
          <w:color w:val="0000FF"/>
          <w:sz w:val="20"/>
          <w:szCs w:val="20"/>
          <w:highlight w:val="white"/>
        </w:rPr>
        <w:t>&lt;</w:t>
      </w:r>
      <w:r>
        <w:rPr>
          <w:rFonts w:ascii="Arial" w:hAnsi="Arial" w:cs="Arial"/>
          <w:color w:val="800000"/>
          <w:sz w:val="20"/>
          <w:szCs w:val="20"/>
          <w:highlight w:val="white"/>
        </w:rPr>
        <w:t>codes</w:t>
      </w:r>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xsi</w:t>
      </w:r>
      <w:proofErr w:type="gramStart"/>
      <w:r>
        <w:rPr>
          <w:rFonts w:ascii="Arial" w:hAnsi="Arial" w:cs="Arial"/>
          <w:color w:val="FF0000"/>
          <w:sz w:val="20"/>
          <w:szCs w:val="20"/>
          <w:highlight w:val="white"/>
        </w:rPr>
        <w:t>:type</w:t>
      </w:r>
      <w:proofErr w:type="spellEnd"/>
      <w:proofErr w:type="gramEnd"/>
      <w:r>
        <w:rPr>
          <w:rFonts w:ascii="Arial" w:hAnsi="Arial" w:cs="Arial"/>
          <w:color w:val="0000FF"/>
          <w:sz w:val="20"/>
          <w:szCs w:val="20"/>
          <w:highlight w:val="white"/>
        </w:rPr>
        <w:t>="</w:t>
      </w:r>
      <w:proofErr w:type="spellStart"/>
      <w:r>
        <w:rPr>
          <w:rFonts w:ascii="Arial" w:hAnsi="Arial" w:cs="Arial"/>
          <w:color w:val="000000"/>
          <w:sz w:val="20"/>
          <w:szCs w:val="20"/>
          <w:highlight w:val="white"/>
        </w:rPr>
        <w:t>ValueSet</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id</w:t>
      </w:r>
      <w:r>
        <w:rPr>
          <w:rFonts w:ascii="Arial" w:hAnsi="Arial" w:cs="Arial"/>
          <w:color w:val="0000FF"/>
          <w:sz w:val="20"/>
          <w:szCs w:val="20"/>
          <w:highlight w:val="white"/>
        </w:rPr>
        <w:t>="</w:t>
      </w:r>
      <w:r>
        <w:rPr>
          <w:rFonts w:ascii="Arial" w:hAnsi="Arial" w:cs="Arial"/>
          <w:color w:val="000000"/>
          <w:sz w:val="20"/>
          <w:szCs w:val="20"/>
          <w:highlight w:val="white"/>
        </w:rPr>
        <w:t>12345</w:t>
      </w:r>
      <w:r>
        <w:rPr>
          <w:rFonts w:ascii="Arial" w:hAnsi="Arial" w:cs="Arial"/>
          <w:color w:val="0000FF"/>
          <w:sz w:val="20"/>
          <w:szCs w:val="20"/>
          <w:highlight w:val="white"/>
        </w:rPr>
        <w:t>"</w:t>
      </w:r>
      <w:r>
        <w:rPr>
          <w:rFonts w:ascii="Arial" w:hAnsi="Arial" w:cs="Arial"/>
          <w:color w:val="FF0000"/>
          <w:sz w:val="20"/>
          <w:szCs w:val="20"/>
          <w:highlight w:val="white"/>
        </w:rPr>
        <w:t xml:space="preserve"> authority</w:t>
      </w:r>
      <w:r>
        <w:rPr>
          <w:rFonts w:ascii="Arial" w:hAnsi="Arial" w:cs="Arial"/>
          <w:color w:val="0000FF"/>
          <w:sz w:val="20"/>
          <w:szCs w:val="20"/>
          <w:highlight w:val="white"/>
        </w:rPr>
        <w:t>="</w:t>
      </w:r>
      <w:r>
        <w:rPr>
          <w:rFonts w:ascii="Arial" w:hAnsi="Arial" w:cs="Arial"/>
          <w:color w:val="000000"/>
          <w:sz w:val="20"/>
          <w:szCs w:val="20"/>
          <w:highlight w:val="white"/>
        </w:rPr>
        <w:t>zynx.com/</w:t>
      </w:r>
      <w:proofErr w:type="spellStart"/>
      <w:r>
        <w:rPr>
          <w:rFonts w:ascii="Arial" w:hAnsi="Arial" w:cs="Arial"/>
          <w:color w:val="000000"/>
          <w:sz w:val="20"/>
          <w:szCs w:val="20"/>
          <w:highlight w:val="white"/>
        </w:rPr>
        <w:t>valuesets</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version</w:t>
      </w:r>
      <w:r>
        <w:rPr>
          <w:rFonts w:ascii="Arial" w:hAnsi="Arial" w:cs="Arial"/>
          <w:color w:val="0000FF"/>
          <w:sz w:val="20"/>
          <w:szCs w:val="20"/>
          <w:highlight w:val="white"/>
        </w:rPr>
        <w:t>="</w:t>
      </w:r>
      <w:r>
        <w:rPr>
          <w:rFonts w:ascii="Arial" w:hAnsi="Arial" w:cs="Arial"/>
          <w:color w:val="000000"/>
          <w:sz w:val="20"/>
          <w:szCs w:val="20"/>
          <w:highlight w:val="white"/>
        </w:rPr>
        <w:t>1</w:t>
      </w:r>
      <w:r>
        <w:rPr>
          <w:rFonts w:ascii="Arial" w:hAnsi="Arial" w:cs="Arial"/>
          <w:color w:val="0000FF"/>
          <w:sz w:val="20"/>
          <w:szCs w:val="20"/>
          <w:highlight w:val="white"/>
        </w:rPr>
        <w:t>"</w:t>
      </w:r>
      <w:r>
        <w:rPr>
          <w:rFonts w:ascii="Arial" w:hAnsi="Arial" w:cs="Arial"/>
          <w:color w:val="FF0000"/>
          <w:sz w:val="20"/>
          <w:szCs w:val="20"/>
          <w:highlight w:val="white"/>
        </w:rPr>
        <w:t xml:space="preserve"> </w:t>
      </w:r>
      <w:r>
        <w:rPr>
          <w:rFonts w:ascii="Arial" w:hAnsi="Arial" w:cs="Arial"/>
          <w:color w:val="0000FF"/>
          <w:sz w:val="20"/>
          <w:szCs w:val="20"/>
          <w:highlight w:val="white"/>
        </w:rPr>
        <w:t>/&gt;</w:t>
      </w:r>
    </w:p>
    <w:p w:rsidR="005B3AB7" w:rsidRDefault="005B3AB7" w:rsidP="005B3AB7">
      <w:r>
        <w:t>Becomes:</w:t>
      </w:r>
    </w:p>
    <w:p w:rsidR="005B3AB7" w:rsidRDefault="00835461" w:rsidP="005B3AB7">
      <w:pPr>
        <w:rPr>
          <w:rFonts w:ascii="Arial" w:hAnsi="Arial" w:cs="Arial"/>
          <w:color w:val="0000FF"/>
          <w:sz w:val="20"/>
          <w:szCs w:val="20"/>
        </w:rPr>
      </w:pPr>
      <w:r>
        <w:rPr>
          <w:rFonts w:ascii="Arial" w:hAnsi="Arial" w:cs="Arial"/>
          <w:color w:val="0000FF"/>
          <w:sz w:val="20"/>
          <w:szCs w:val="20"/>
          <w:highlight w:val="white"/>
        </w:rPr>
        <w:t>&lt;</w:t>
      </w:r>
      <w:proofErr w:type="spellStart"/>
      <w:r>
        <w:rPr>
          <w:rFonts w:ascii="Arial" w:hAnsi="Arial" w:cs="Arial"/>
          <w:color w:val="800000"/>
          <w:sz w:val="20"/>
          <w:szCs w:val="20"/>
          <w:highlight w:val="white"/>
        </w:rPr>
        <w:t>valueset</w:t>
      </w:r>
      <w:proofErr w:type="spellEnd"/>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color w:val="000000"/>
          <w:sz w:val="20"/>
          <w:szCs w:val="20"/>
          <w:highlight w:val="white"/>
        </w:rPr>
        <w:t>Inhaled Corticosteroids Medications</w:t>
      </w:r>
      <w:r>
        <w:rPr>
          <w:rFonts w:ascii="Arial" w:hAnsi="Arial" w:cs="Arial"/>
          <w:color w:val="0000FF"/>
          <w:sz w:val="20"/>
          <w:szCs w:val="20"/>
          <w:highlight w:val="white"/>
        </w:rPr>
        <w:t>"</w:t>
      </w:r>
      <w:r>
        <w:rPr>
          <w:rFonts w:ascii="Arial" w:hAnsi="Arial" w:cs="Arial"/>
          <w:color w:val="FF0000"/>
          <w:sz w:val="20"/>
          <w:szCs w:val="20"/>
          <w:highlight w:val="white"/>
        </w:rPr>
        <w:t xml:space="preserve"> id</w:t>
      </w:r>
      <w:r>
        <w:rPr>
          <w:rFonts w:ascii="Arial" w:hAnsi="Arial" w:cs="Arial"/>
          <w:color w:val="0000FF"/>
          <w:sz w:val="20"/>
          <w:szCs w:val="20"/>
          <w:highlight w:val="white"/>
        </w:rPr>
        <w:t>="</w:t>
      </w:r>
      <w:r>
        <w:rPr>
          <w:rFonts w:ascii="Arial" w:hAnsi="Arial" w:cs="Arial"/>
          <w:color w:val="000000"/>
          <w:sz w:val="20"/>
          <w:szCs w:val="20"/>
          <w:highlight w:val="white"/>
        </w:rPr>
        <w:t>12345</w:t>
      </w:r>
      <w:r>
        <w:rPr>
          <w:rFonts w:ascii="Arial" w:hAnsi="Arial" w:cs="Arial"/>
          <w:color w:val="0000FF"/>
          <w:sz w:val="20"/>
          <w:szCs w:val="20"/>
          <w:highlight w:val="white"/>
        </w:rPr>
        <w:t>"</w:t>
      </w:r>
      <w:r>
        <w:rPr>
          <w:rFonts w:ascii="Arial" w:hAnsi="Arial" w:cs="Arial"/>
          <w:color w:val="FF0000"/>
          <w:sz w:val="20"/>
          <w:szCs w:val="20"/>
          <w:highlight w:val="white"/>
        </w:rPr>
        <w:t xml:space="preserve"> version</w:t>
      </w:r>
      <w:r>
        <w:rPr>
          <w:rFonts w:ascii="Arial" w:hAnsi="Arial" w:cs="Arial"/>
          <w:color w:val="0000FF"/>
          <w:sz w:val="20"/>
          <w:szCs w:val="20"/>
          <w:highlight w:val="white"/>
        </w:rPr>
        <w:t>="</w:t>
      </w:r>
      <w:r>
        <w:rPr>
          <w:rFonts w:ascii="Arial" w:hAnsi="Arial" w:cs="Arial"/>
          <w:color w:val="000000"/>
          <w:sz w:val="20"/>
          <w:szCs w:val="20"/>
          <w:highlight w:val="white"/>
        </w:rPr>
        <w:t>1</w:t>
      </w:r>
      <w:r>
        <w:rPr>
          <w:rFonts w:ascii="Arial" w:hAnsi="Arial" w:cs="Arial"/>
          <w:color w:val="0000FF"/>
          <w:sz w:val="20"/>
          <w:szCs w:val="20"/>
          <w:highlight w:val="white"/>
        </w:rPr>
        <w:t>"/&gt;</w:t>
      </w:r>
    </w:p>
    <w:p w:rsidR="00835461" w:rsidRDefault="00835461" w:rsidP="00835461">
      <w:r>
        <w:t>In the external data, and:</w:t>
      </w:r>
    </w:p>
    <w:p w:rsidR="00835461" w:rsidRDefault="00835461" w:rsidP="00835461">
      <w:r>
        <w:rPr>
          <w:rFonts w:ascii="Arial" w:hAnsi="Arial" w:cs="Arial"/>
          <w:color w:val="0000FF"/>
          <w:sz w:val="20"/>
          <w:szCs w:val="20"/>
          <w:highlight w:val="white"/>
        </w:rPr>
        <w:t>&lt;</w:t>
      </w:r>
      <w:proofErr w:type="spellStart"/>
      <w:r>
        <w:rPr>
          <w:rFonts w:ascii="Arial" w:hAnsi="Arial" w:cs="Arial"/>
          <w:color w:val="800000"/>
          <w:sz w:val="20"/>
          <w:szCs w:val="20"/>
          <w:highlight w:val="white"/>
        </w:rPr>
        <w:t>elm</w:t>
      </w:r>
      <w:proofErr w:type="gramStart"/>
      <w:r>
        <w:rPr>
          <w:rFonts w:ascii="Arial" w:hAnsi="Arial" w:cs="Arial"/>
          <w:color w:val="800000"/>
          <w:sz w:val="20"/>
          <w:szCs w:val="20"/>
          <w:highlight w:val="white"/>
        </w:rPr>
        <w:t>:codes</w:t>
      </w:r>
      <w:proofErr w:type="spellEnd"/>
      <w:proofErr w:type="gramEnd"/>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xsi:type</w:t>
      </w:r>
      <w:proofErr w:type="spellEnd"/>
      <w:r>
        <w:rPr>
          <w:rFonts w:ascii="Arial" w:hAnsi="Arial" w:cs="Arial"/>
          <w:color w:val="0000FF"/>
          <w:sz w:val="20"/>
          <w:szCs w:val="20"/>
          <w:highlight w:val="white"/>
        </w:rPr>
        <w:t>="</w:t>
      </w:r>
      <w:proofErr w:type="spellStart"/>
      <w:r>
        <w:rPr>
          <w:rFonts w:ascii="Arial" w:hAnsi="Arial" w:cs="Arial"/>
          <w:color w:val="000000"/>
          <w:sz w:val="20"/>
          <w:szCs w:val="20"/>
          <w:highlight w:val="white"/>
        </w:rPr>
        <w:t>elm:ValueSetRef</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color w:val="000000"/>
          <w:sz w:val="20"/>
          <w:szCs w:val="20"/>
          <w:highlight w:val="white"/>
        </w:rPr>
        <w:t>Inhaled Corticosteroids Medications</w:t>
      </w:r>
      <w:r>
        <w:rPr>
          <w:rFonts w:ascii="Arial" w:hAnsi="Arial" w:cs="Arial"/>
          <w:color w:val="0000FF"/>
          <w:sz w:val="20"/>
          <w:szCs w:val="20"/>
          <w:highlight w:val="white"/>
        </w:rPr>
        <w:t>"/&gt;</w:t>
      </w:r>
    </w:p>
    <w:p w:rsidR="00835461" w:rsidRPr="00835461" w:rsidRDefault="00835461" w:rsidP="00835461">
      <w:r>
        <w:t xml:space="preserve">In the expression. The </w:t>
      </w:r>
      <w:r>
        <w:rPr>
          <w:i/>
        </w:rPr>
        <w:t>authority</w:t>
      </w:r>
      <w:r>
        <w:t xml:space="preserve"> attribute is not used in ELM and is considered an implementation detail.</w:t>
      </w:r>
    </w:p>
    <w:p w:rsidR="00835461" w:rsidRPr="005B3AB7" w:rsidRDefault="00835461" w:rsidP="005B3AB7"/>
    <w:p w:rsidR="007D44C1" w:rsidRDefault="007D44C1" w:rsidP="007D44C1">
      <w:pPr>
        <w:pStyle w:val="Heading2"/>
      </w:pPr>
      <w:proofErr w:type="spellStart"/>
      <w:r>
        <w:lastRenderedPageBreak/>
        <w:t>DateAdd</w:t>
      </w:r>
      <w:proofErr w:type="spellEnd"/>
      <w:r>
        <w:t>/</w:t>
      </w:r>
      <w:proofErr w:type="spellStart"/>
      <w:r>
        <w:t>DateDiff</w:t>
      </w:r>
      <w:proofErr w:type="spellEnd"/>
      <w:r>
        <w:t>/</w:t>
      </w:r>
      <w:proofErr w:type="spellStart"/>
      <w:r>
        <w:t>DatePart</w:t>
      </w:r>
      <w:proofErr w:type="spellEnd"/>
    </w:p>
    <w:p w:rsidR="00AF2C12" w:rsidRDefault="00AF2C12" w:rsidP="00AF2C12">
      <w:r>
        <w:t xml:space="preserve">The </w:t>
      </w:r>
      <w:proofErr w:type="spellStart"/>
      <w:r>
        <w:rPr>
          <w:i/>
        </w:rPr>
        <w:t>DateAdd</w:t>
      </w:r>
      <w:proofErr w:type="spellEnd"/>
      <w:r>
        <w:t xml:space="preserve"> in </w:t>
      </w:r>
      <w:proofErr w:type="spellStart"/>
      <w:r>
        <w:t>HeD</w:t>
      </w:r>
      <w:proofErr w:type="spellEnd"/>
      <w:r>
        <w:t xml:space="preserve"> is represented uses date/time arithmetic in ELM using an </w:t>
      </w:r>
      <w:r>
        <w:rPr>
          <w:i/>
        </w:rPr>
        <w:t>Add</w:t>
      </w:r>
      <w:r>
        <w:t xml:space="preserve"> of the </w:t>
      </w:r>
      <w:proofErr w:type="spellStart"/>
      <w:r>
        <w:t>DateTime</w:t>
      </w:r>
      <w:proofErr w:type="spellEnd"/>
      <w:r>
        <w:t xml:space="preserve"> argument and a </w:t>
      </w:r>
      <w:r>
        <w:rPr>
          <w:i/>
        </w:rPr>
        <w:t>Quantity</w:t>
      </w:r>
      <w:r>
        <w:t xml:space="preserve"> with the appropriate granularity:</w:t>
      </w:r>
    </w:p>
    <w:p w:rsidR="00AF2C12" w:rsidRDefault="00AF2C12" w:rsidP="00AF2C12">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begin</w:t>
      </w:r>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xsi</w:t>
      </w:r>
      <w:proofErr w:type="gramStart"/>
      <w:r>
        <w:rPr>
          <w:rFonts w:ascii="Arial" w:hAnsi="Arial" w:cs="Arial"/>
          <w:color w:val="FF0000"/>
          <w:sz w:val="20"/>
          <w:szCs w:val="20"/>
          <w:highlight w:val="white"/>
        </w:rPr>
        <w:t>:type</w:t>
      </w:r>
      <w:proofErr w:type="spellEnd"/>
      <w:proofErr w:type="gramEnd"/>
      <w:r>
        <w:rPr>
          <w:rFonts w:ascii="Arial" w:hAnsi="Arial" w:cs="Arial"/>
          <w:color w:val="0000FF"/>
          <w:sz w:val="20"/>
          <w:szCs w:val="20"/>
          <w:highlight w:val="white"/>
        </w:rPr>
        <w:t>="</w:t>
      </w:r>
      <w:proofErr w:type="spellStart"/>
      <w:r>
        <w:rPr>
          <w:rFonts w:ascii="Arial" w:hAnsi="Arial" w:cs="Arial"/>
          <w:color w:val="000000"/>
          <w:sz w:val="20"/>
          <w:szCs w:val="20"/>
          <w:highlight w:val="white"/>
        </w:rPr>
        <w:t>DateAdd</w:t>
      </w:r>
      <w:proofErr w:type="spellEnd"/>
      <w:r>
        <w:rPr>
          <w:rFonts w:ascii="Arial" w:hAnsi="Arial" w:cs="Arial"/>
          <w:color w:val="0000FF"/>
          <w:sz w:val="20"/>
          <w:szCs w:val="20"/>
          <w:highlight w:val="white"/>
        </w:rPr>
        <w:t>"&gt;</w:t>
      </w:r>
    </w:p>
    <w:p w:rsidR="00AF2C12" w:rsidRDefault="00AF2C12" w:rsidP="00AF2C12">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date</w:t>
      </w:r>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xsi</w:t>
      </w:r>
      <w:proofErr w:type="gramStart"/>
      <w:r>
        <w:rPr>
          <w:rFonts w:ascii="Arial" w:hAnsi="Arial" w:cs="Arial"/>
          <w:color w:val="FF0000"/>
          <w:sz w:val="20"/>
          <w:szCs w:val="20"/>
          <w:highlight w:val="white"/>
        </w:rPr>
        <w:t>:type</w:t>
      </w:r>
      <w:proofErr w:type="spellEnd"/>
      <w:proofErr w:type="gramEnd"/>
      <w:r>
        <w:rPr>
          <w:rFonts w:ascii="Arial" w:hAnsi="Arial" w:cs="Arial"/>
          <w:color w:val="0000FF"/>
          <w:sz w:val="20"/>
          <w:szCs w:val="20"/>
          <w:highlight w:val="white"/>
        </w:rPr>
        <w:t>="</w:t>
      </w:r>
      <w:r>
        <w:rPr>
          <w:rFonts w:ascii="Arial" w:hAnsi="Arial" w:cs="Arial"/>
          <w:color w:val="000000"/>
          <w:sz w:val="20"/>
          <w:szCs w:val="20"/>
          <w:highlight w:val="white"/>
        </w:rPr>
        <w:t>Today</w:t>
      </w:r>
      <w:r>
        <w:rPr>
          <w:rFonts w:ascii="Arial" w:hAnsi="Arial" w:cs="Arial"/>
          <w:color w:val="0000FF"/>
          <w:sz w:val="20"/>
          <w:szCs w:val="20"/>
          <w:highlight w:val="white"/>
        </w:rPr>
        <w:t>"</w:t>
      </w:r>
      <w:r>
        <w:rPr>
          <w:rFonts w:ascii="Arial" w:hAnsi="Arial" w:cs="Arial"/>
          <w:color w:val="FF0000"/>
          <w:sz w:val="20"/>
          <w:szCs w:val="20"/>
          <w:highlight w:val="white"/>
        </w:rPr>
        <w:t xml:space="preserve"> </w:t>
      </w:r>
      <w:r>
        <w:rPr>
          <w:rFonts w:ascii="Arial" w:hAnsi="Arial" w:cs="Arial"/>
          <w:color w:val="0000FF"/>
          <w:sz w:val="20"/>
          <w:szCs w:val="20"/>
          <w:highlight w:val="white"/>
        </w:rPr>
        <w:t>/&gt;</w:t>
      </w:r>
    </w:p>
    <w:p w:rsidR="00AF2C12" w:rsidRDefault="00AF2C12" w:rsidP="00AF2C12">
      <w:pPr>
        <w:autoSpaceDE w:val="0"/>
        <w:autoSpaceDN w:val="0"/>
        <w:adjustRightInd w:val="0"/>
        <w:spacing w:after="0" w:line="240" w:lineRule="auto"/>
        <w:rPr>
          <w:rFonts w:ascii="Arial" w:hAnsi="Arial" w:cs="Arial"/>
          <w:color w:val="FF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granularity</w:t>
      </w:r>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xsi</w:t>
      </w:r>
      <w:proofErr w:type="gramStart"/>
      <w:r>
        <w:rPr>
          <w:rFonts w:ascii="Arial" w:hAnsi="Arial" w:cs="Arial"/>
          <w:color w:val="FF0000"/>
          <w:sz w:val="20"/>
          <w:szCs w:val="20"/>
          <w:highlight w:val="white"/>
        </w:rPr>
        <w:t>:type</w:t>
      </w:r>
      <w:proofErr w:type="spellEnd"/>
      <w:proofErr w:type="gramEnd"/>
      <w:r>
        <w:rPr>
          <w:rFonts w:ascii="Arial" w:hAnsi="Arial" w:cs="Arial"/>
          <w:color w:val="0000FF"/>
          <w:sz w:val="20"/>
          <w:szCs w:val="20"/>
          <w:highlight w:val="white"/>
        </w:rPr>
        <w:t>="</w:t>
      </w:r>
      <w:r>
        <w:rPr>
          <w:rFonts w:ascii="Arial" w:hAnsi="Arial" w:cs="Arial"/>
          <w:color w:val="000000"/>
          <w:sz w:val="20"/>
          <w:szCs w:val="20"/>
          <w:highlight w:val="white"/>
        </w:rPr>
        <w:t>Literal</w:t>
      </w:r>
      <w:r>
        <w:rPr>
          <w:rFonts w:ascii="Arial" w:hAnsi="Arial" w:cs="Arial"/>
          <w:color w:val="0000FF"/>
          <w:sz w:val="20"/>
          <w:szCs w:val="20"/>
          <w:highlight w:val="white"/>
        </w:rPr>
        <w:t>"</w:t>
      </w:r>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valueType</w:t>
      </w:r>
      <w:proofErr w:type="spellEnd"/>
      <w:r>
        <w:rPr>
          <w:rFonts w:ascii="Arial" w:hAnsi="Arial" w:cs="Arial"/>
          <w:color w:val="0000FF"/>
          <w:sz w:val="20"/>
          <w:szCs w:val="20"/>
          <w:highlight w:val="white"/>
        </w:rPr>
        <w:t>="</w:t>
      </w:r>
      <w:proofErr w:type="spellStart"/>
      <w:r>
        <w:rPr>
          <w:rFonts w:ascii="Arial" w:hAnsi="Arial" w:cs="Arial"/>
          <w:color w:val="000000"/>
          <w:sz w:val="20"/>
          <w:szCs w:val="20"/>
          <w:highlight w:val="white"/>
        </w:rPr>
        <w:t>DateGranularity</w:t>
      </w:r>
      <w:proofErr w:type="spellEnd"/>
      <w:r>
        <w:rPr>
          <w:rFonts w:ascii="Arial" w:hAnsi="Arial" w:cs="Arial"/>
          <w:color w:val="0000FF"/>
          <w:sz w:val="20"/>
          <w:szCs w:val="20"/>
          <w:highlight w:val="white"/>
        </w:rPr>
        <w:t>"</w:t>
      </w:r>
    </w:p>
    <w:p w:rsidR="00AF2C12" w:rsidRDefault="00AF2C12" w:rsidP="00AF2C12">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FF0000"/>
          <w:sz w:val="20"/>
          <w:szCs w:val="20"/>
          <w:highlight w:val="white"/>
        </w:rPr>
        <w:tab/>
      </w:r>
      <w:r>
        <w:rPr>
          <w:rFonts w:ascii="Arial" w:hAnsi="Arial" w:cs="Arial"/>
          <w:color w:val="FF0000"/>
          <w:sz w:val="20"/>
          <w:szCs w:val="20"/>
          <w:highlight w:val="white"/>
        </w:rPr>
        <w:tab/>
      </w:r>
      <w:r>
        <w:rPr>
          <w:rFonts w:ascii="Arial" w:hAnsi="Arial" w:cs="Arial"/>
          <w:color w:val="FF0000"/>
          <w:sz w:val="20"/>
          <w:szCs w:val="20"/>
          <w:highlight w:val="white"/>
        </w:rPr>
        <w:tab/>
      </w:r>
      <w:r>
        <w:rPr>
          <w:rFonts w:ascii="Arial" w:hAnsi="Arial" w:cs="Arial"/>
          <w:color w:val="FF0000"/>
          <w:sz w:val="20"/>
          <w:szCs w:val="20"/>
          <w:highlight w:val="white"/>
        </w:rPr>
        <w:tab/>
      </w:r>
      <w:proofErr w:type="gramStart"/>
      <w:r>
        <w:rPr>
          <w:rFonts w:ascii="Arial" w:hAnsi="Arial" w:cs="Arial"/>
          <w:color w:val="FF0000"/>
          <w:sz w:val="20"/>
          <w:szCs w:val="20"/>
          <w:highlight w:val="white"/>
        </w:rPr>
        <w:t>value</w:t>
      </w:r>
      <w:proofErr w:type="gramEnd"/>
      <w:r>
        <w:rPr>
          <w:rFonts w:ascii="Arial" w:hAnsi="Arial" w:cs="Arial"/>
          <w:color w:val="0000FF"/>
          <w:sz w:val="20"/>
          <w:szCs w:val="20"/>
          <w:highlight w:val="white"/>
        </w:rPr>
        <w:t>="</w:t>
      </w:r>
      <w:r>
        <w:rPr>
          <w:rFonts w:ascii="Arial" w:hAnsi="Arial" w:cs="Arial"/>
          <w:color w:val="000000"/>
          <w:sz w:val="20"/>
          <w:szCs w:val="20"/>
          <w:highlight w:val="white"/>
        </w:rPr>
        <w:t>Month</w:t>
      </w:r>
      <w:r>
        <w:rPr>
          <w:rFonts w:ascii="Arial" w:hAnsi="Arial" w:cs="Arial"/>
          <w:color w:val="0000FF"/>
          <w:sz w:val="20"/>
          <w:szCs w:val="20"/>
          <w:highlight w:val="white"/>
        </w:rPr>
        <w:t>"</w:t>
      </w:r>
      <w:r>
        <w:rPr>
          <w:rFonts w:ascii="Arial" w:hAnsi="Arial" w:cs="Arial"/>
          <w:color w:val="FF0000"/>
          <w:sz w:val="20"/>
          <w:szCs w:val="20"/>
          <w:highlight w:val="white"/>
        </w:rPr>
        <w:t xml:space="preserve"> </w:t>
      </w:r>
      <w:r>
        <w:rPr>
          <w:rFonts w:ascii="Arial" w:hAnsi="Arial" w:cs="Arial"/>
          <w:color w:val="0000FF"/>
          <w:sz w:val="20"/>
          <w:szCs w:val="20"/>
          <w:highlight w:val="white"/>
        </w:rPr>
        <w:t>/&gt;</w:t>
      </w:r>
    </w:p>
    <w:p w:rsidR="00AF2C12" w:rsidRDefault="00AF2C12" w:rsidP="00AF2C12">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numberOfPeriods</w:t>
      </w:r>
      <w:proofErr w:type="spellEnd"/>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xsi</w:t>
      </w:r>
      <w:proofErr w:type="gramStart"/>
      <w:r>
        <w:rPr>
          <w:rFonts w:ascii="Arial" w:hAnsi="Arial" w:cs="Arial"/>
          <w:color w:val="FF0000"/>
          <w:sz w:val="20"/>
          <w:szCs w:val="20"/>
          <w:highlight w:val="white"/>
        </w:rPr>
        <w:t>:type</w:t>
      </w:r>
      <w:proofErr w:type="spellEnd"/>
      <w:proofErr w:type="gramEnd"/>
      <w:r>
        <w:rPr>
          <w:rFonts w:ascii="Arial" w:hAnsi="Arial" w:cs="Arial"/>
          <w:color w:val="0000FF"/>
          <w:sz w:val="20"/>
          <w:szCs w:val="20"/>
          <w:highlight w:val="white"/>
        </w:rPr>
        <w:t>="</w:t>
      </w:r>
      <w:proofErr w:type="spellStart"/>
      <w:r>
        <w:rPr>
          <w:rFonts w:ascii="Arial" w:hAnsi="Arial" w:cs="Arial"/>
          <w:color w:val="000000"/>
          <w:sz w:val="20"/>
          <w:szCs w:val="20"/>
          <w:highlight w:val="white"/>
        </w:rPr>
        <w:t>IntegerLiteral</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value</w:t>
      </w:r>
      <w:r>
        <w:rPr>
          <w:rFonts w:ascii="Arial" w:hAnsi="Arial" w:cs="Arial"/>
          <w:color w:val="0000FF"/>
          <w:sz w:val="20"/>
          <w:szCs w:val="20"/>
          <w:highlight w:val="white"/>
        </w:rPr>
        <w:t>="</w:t>
      </w:r>
      <w:r>
        <w:rPr>
          <w:rFonts w:ascii="Arial" w:hAnsi="Arial" w:cs="Arial"/>
          <w:color w:val="000000"/>
          <w:sz w:val="20"/>
          <w:szCs w:val="20"/>
          <w:highlight w:val="white"/>
        </w:rPr>
        <w:t>-12</w:t>
      </w:r>
      <w:r>
        <w:rPr>
          <w:rFonts w:ascii="Arial" w:hAnsi="Arial" w:cs="Arial"/>
          <w:color w:val="0000FF"/>
          <w:sz w:val="20"/>
          <w:szCs w:val="20"/>
          <w:highlight w:val="white"/>
        </w:rPr>
        <w:t>"</w:t>
      </w:r>
      <w:r>
        <w:rPr>
          <w:rFonts w:ascii="Arial" w:hAnsi="Arial" w:cs="Arial"/>
          <w:color w:val="FF0000"/>
          <w:sz w:val="20"/>
          <w:szCs w:val="20"/>
          <w:highlight w:val="white"/>
        </w:rPr>
        <w:t xml:space="preserve"> </w:t>
      </w:r>
      <w:r>
        <w:rPr>
          <w:rFonts w:ascii="Arial" w:hAnsi="Arial" w:cs="Arial"/>
          <w:color w:val="0000FF"/>
          <w:sz w:val="20"/>
          <w:szCs w:val="20"/>
          <w:highlight w:val="white"/>
        </w:rPr>
        <w:t>/&gt;</w:t>
      </w:r>
    </w:p>
    <w:p w:rsidR="00AF2C12" w:rsidRDefault="00AF2C12" w:rsidP="00AF2C12">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begin</w:t>
      </w:r>
      <w:r>
        <w:rPr>
          <w:rFonts w:ascii="Arial" w:hAnsi="Arial" w:cs="Arial"/>
          <w:color w:val="0000FF"/>
          <w:sz w:val="20"/>
          <w:szCs w:val="20"/>
          <w:highlight w:val="white"/>
        </w:rPr>
        <w:t>&gt;</w:t>
      </w:r>
    </w:p>
    <w:p w:rsidR="00AF2C12" w:rsidRDefault="00AF2C12" w:rsidP="00AF2C12">
      <w:proofErr w:type="gramStart"/>
      <w:r>
        <w:t>becomes</w:t>
      </w:r>
      <w:proofErr w:type="gramEnd"/>
      <w:r>
        <w:t>:</w:t>
      </w:r>
    </w:p>
    <w:p w:rsidR="00AF2C12" w:rsidRDefault="00AF2C12" w:rsidP="00AF2C12">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elm</w:t>
      </w:r>
      <w:proofErr w:type="gramStart"/>
      <w:r>
        <w:rPr>
          <w:rFonts w:ascii="Arial" w:hAnsi="Arial" w:cs="Arial"/>
          <w:color w:val="800000"/>
          <w:sz w:val="20"/>
          <w:szCs w:val="20"/>
          <w:highlight w:val="white"/>
        </w:rPr>
        <w:t>:low</w:t>
      </w:r>
      <w:proofErr w:type="spellEnd"/>
      <w:proofErr w:type="gramEnd"/>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xsi:type</w:t>
      </w:r>
      <w:proofErr w:type="spellEnd"/>
      <w:r>
        <w:rPr>
          <w:rFonts w:ascii="Arial" w:hAnsi="Arial" w:cs="Arial"/>
          <w:color w:val="0000FF"/>
          <w:sz w:val="20"/>
          <w:szCs w:val="20"/>
          <w:highlight w:val="white"/>
        </w:rPr>
        <w:t>="</w:t>
      </w:r>
      <w:proofErr w:type="spellStart"/>
      <w:r>
        <w:rPr>
          <w:rFonts w:ascii="Arial" w:hAnsi="Arial" w:cs="Arial"/>
          <w:color w:val="000000"/>
          <w:sz w:val="20"/>
          <w:szCs w:val="20"/>
          <w:highlight w:val="white"/>
        </w:rPr>
        <w:t>elm:Add</w:t>
      </w:r>
      <w:proofErr w:type="spellEnd"/>
      <w:r>
        <w:rPr>
          <w:rFonts w:ascii="Arial" w:hAnsi="Arial" w:cs="Arial"/>
          <w:color w:val="0000FF"/>
          <w:sz w:val="20"/>
          <w:szCs w:val="20"/>
          <w:highlight w:val="white"/>
        </w:rPr>
        <w:t>"&gt;</w:t>
      </w:r>
    </w:p>
    <w:p w:rsidR="00AF2C12" w:rsidRDefault="00AF2C12" w:rsidP="00AF2C12">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elm</w:t>
      </w:r>
      <w:proofErr w:type="gramStart"/>
      <w:r>
        <w:rPr>
          <w:rFonts w:ascii="Arial" w:hAnsi="Arial" w:cs="Arial"/>
          <w:color w:val="800000"/>
          <w:sz w:val="20"/>
          <w:szCs w:val="20"/>
          <w:highlight w:val="white"/>
        </w:rPr>
        <w:t>:operand</w:t>
      </w:r>
      <w:proofErr w:type="spellEnd"/>
      <w:proofErr w:type="gramEnd"/>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xsi:type</w:t>
      </w:r>
      <w:proofErr w:type="spellEnd"/>
      <w:r>
        <w:rPr>
          <w:rFonts w:ascii="Arial" w:hAnsi="Arial" w:cs="Arial"/>
          <w:color w:val="0000FF"/>
          <w:sz w:val="20"/>
          <w:szCs w:val="20"/>
          <w:highlight w:val="white"/>
        </w:rPr>
        <w:t>="</w:t>
      </w:r>
      <w:proofErr w:type="spellStart"/>
      <w:r>
        <w:rPr>
          <w:rFonts w:ascii="Arial" w:hAnsi="Arial" w:cs="Arial"/>
          <w:color w:val="000000"/>
          <w:sz w:val="20"/>
          <w:szCs w:val="20"/>
          <w:highlight w:val="white"/>
        </w:rPr>
        <w:t>elm:Today</w:t>
      </w:r>
      <w:proofErr w:type="spellEnd"/>
      <w:r>
        <w:rPr>
          <w:rFonts w:ascii="Arial" w:hAnsi="Arial" w:cs="Arial"/>
          <w:color w:val="0000FF"/>
          <w:sz w:val="20"/>
          <w:szCs w:val="20"/>
          <w:highlight w:val="white"/>
        </w:rPr>
        <w:t>"/&gt;</w:t>
      </w:r>
    </w:p>
    <w:p w:rsidR="00AF2C12" w:rsidRDefault="00AF2C12" w:rsidP="00AF2C12">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elm</w:t>
      </w:r>
      <w:proofErr w:type="gramStart"/>
      <w:r>
        <w:rPr>
          <w:rFonts w:ascii="Arial" w:hAnsi="Arial" w:cs="Arial"/>
          <w:color w:val="800000"/>
          <w:sz w:val="20"/>
          <w:szCs w:val="20"/>
          <w:highlight w:val="white"/>
        </w:rPr>
        <w:t>:operand</w:t>
      </w:r>
      <w:proofErr w:type="spellEnd"/>
      <w:proofErr w:type="gramEnd"/>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xsi:type</w:t>
      </w:r>
      <w:proofErr w:type="spellEnd"/>
      <w:r>
        <w:rPr>
          <w:rFonts w:ascii="Arial" w:hAnsi="Arial" w:cs="Arial"/>
          <w:color w:val="0000FF"/>
          <w:sz w:val="20"/>
          <w:szCs w:val="20"/>
          <w:highlight w:val="white"/>
        </w:rPr>
        <w:t>="</w:t>
      </w:r>
      <w:proofErr w:type="spellStart"/>
      <w:r>
        <w:rPr>
          <w:rFonts w:ascii="Arial" w:hAnsi="Arial" w:cs="Arial"/>
          <w:color w:val="000000"/>
          <w:sz w:val="20"/>
          <w:szCs w:val="20"/>
          <w:highlight w:val="white"/>
        </w:rPr>
        <w:t>elm:Quantity</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unit</w:t>
      </w:r>
      <w:r>
        <w:rPr>
          <w:rFonts w:ascii="Arial" w:hAnsi="Arial" w:cs="Arial"/>
          <w:color w:val="0000FF"/>
          <w:sz w:val="20"/>
          <w:szCs w:val="20"/>
          <w:highlight w:val="white"/>
        </w:rPr>
        <w:t>="</w:t>
      </w:r>
      <w:r>
        <w:rPr>
          <w:rFonts w:ascii="Arial" w:hAnsi="Arial" w:cs="Arial"/>
          <w:color w:val="000000"/>
          <w:sz w:val="20"/>
          <w:szCs w:val="20"/>
          <w:highlight w:val="white"/>
        </w:rPr>
        <w:t>a</w:t>
      </w:r>
      <w:r>
        <w:rPr>
          <w:rFonts w:ascii="Arial" w:hAnsi="Arial" w:cs="Arial"/>
          <w:color w:val="0000FF"/>
          <w:sz w:val="20"/>
          <w:szCs w:val="20"/>
          <w:highlight w:val="white"/>
        </w:rPr>
        <w:t>"</w:t>
      </w:r>
      <w:r>
        <w:rPr>
          <w:rFonts w:ascii="Arial" w:hAnsi="Arial" w:cs="Arial"/>
          <w:color w:val="FF0000"/>
          <w:sz w:val="20"/>
          <w:szCs w:val="20"/>
          <w:highlight w:val="white"/>
        </w:rPr>
        <w:t xml:space="preserve"> value</w:t>
      </w:r>
      <w:r>
        <w:rPr>
          <w:rFonts w:ascii="Arial" w:hAnsi="Arial" w:cs="Arial"/>
          <w:color w:val="0000FF"/>
          <w:sz w:val="20"/>
          <w:szCs w:val="20"/>
          <w:highlight w:val="white"/>
        </w:rPr>
        <w:t>="</w:t>
      </w:r>
      <w:r>
        <w:rPr>
          <w:rFonts w:ascii="Arial" w:hAnsi="Arial" w:cs="Arial"/>
          <w:color w:val="000000"/>
          <w:sz w:val="20"/>
          <w:szCs w:val="20"/>
          <w:highlight w:val="white"/>
        </w:rPr>
        <w:t>-12</w:t>
      </w:r>
      <w:r>
        <w:rPr>
          <w:rFonts w:ascii="Arial" w:hAnsi="Arial" w:cs="Arial"/>
          <w:color w:val="0000FF"/>
          <w:sz w:val="20"/>
          <w:szCs w:val="20"/>
          <w:highlight w:val="white"/>
        </w:rPr>
        <w:t>"/&gt;</w:t>
      </w:r>
    </w:p>
    <w:p w:rsidR="00AF2C12" w:rsidRDefault="00AF2C12" w:rsidP="00AF2C12">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elm</w:t>
      </w:r>
      <w:proofErr w:type="gramStart"/>
      <w:r>
        <w:rPr>
          <w:rFonts w:ascii="Arial" w:hAnsi="Arial" w:cs="Arial"/>
          <w:color w:val="800000"/>
          <w:sz w:val="20"/>
          <w:szCs w:val="20"/>
          <w:highlight w:val="white"/>
        </w:rPr>
        <w:t>:low</w:t>
      </w:r>
      <w:proofErr w:type="spellEnd"/>
      <w:proofErr w:type="gramEnd"/>
      <w:r>
        <w:rPr>
          <w:rFonts w:ascii="Arial" w:hAnsi="Arial" w:cs="Arial"/>
          <w:color w:val="0000FF"/>
          <w:sz w:val="20"/>
          <w:szCs w:val="20"/>
          <w:highlight w:val="white"/>
        </w:rPr>
        <w:t>&gt;</w:t>
      </w:r>
    </w:p>
    <w:p w:rsidR="00AF2C12" w:rsidRDefault="00AF2C12" w:rsidP="00AF2C12">
      <w:r>
        <w:t xml:space="preserve">Note that if the quantity operand is not a literal (e.g. a parameter reference) an </w:t>
      </w:r>
      <w:r>
        <w:rPr>
          <w:i/>
        </w:rPr>
        <w:t>Instance</w:t>
      </w:r>
      <w:r>
        <w:t xml:space="preserve"> of type t</w:t>
      </w:r>
      <w:proofErr w:type="gramStart"/>
      <w:r>
        <w:t>:Quantity</w:t>
      </w:r>
      <w:proofErr w:type="gramEnd"/>
      <w:r>
        <w:t xml:space="preserve"> must be constructed.</w:t>
      </w:r>
    </w:p>
    <w:p w:rsidR="00AF2C12" w:rsidRPr="00AF2C12" w:rsidRDefault="00AF2C12" w:rsidP="00AF2C12">
      <w:proofErr w:type="spellStart"/>
      <w:r>
        <w:rPr>
          <w:i/>
        </w:rPr>
        <w:t>DateDiff</w:t>
      </w:r>
      <w:proofErr w:type="spellEnd"/>
      <w:r>
        <w:t xml:space="preserve"> in </w:t>
      </w:r>
      <w:proofErr w:type="spellStart"/>
      <w:r>
        <w:t>HeD</w:t>
      </w:r>
      <w:proofErr w:type="spellEnd"/>
      <w:r>
        <w:t xml:space="preserve"> is represented as </w:t>
      </w:r>
      <w:proofErr w:type="spellStart"/>
      <w:r>
        <w:rPr>
          <w:i/>
        </w:rPr>
        <w:t>DifferenceBetween</w:t>
      </w:r>
      <w:proofErr w:type="spellEnd"/>
      <w:r>
        <w:t xml:space="preserve">, or </w:t>
      </w:r>
      <w:proofErr w:type="spellStart"/>
      <w:r>
        <w:rPr>
          <w:i/>
        </w:rPr>
        <w:t>DurationBetween</w:t>
      </w:r>
      <w:proofErr w:type="spellEnd"/>
      <w:r>
        <w:t xml:space="preserve">, depending on whether boundary counting or duration counting is intended. Note that ELM did not distinguish between the two, so an appropriate decision must be made on a case-by-case basis. Typically, age calculations would use a </w:t>
      </w:r>
      <w:proofErr w:type="spellStart"/>
      <w:r>
        <w:rPr>
          <w:i/>
        </w:rPr>
        <w:t>DurationBetween</w:t>
      </w:r>
      <w:proofErr w:type="spellEnd"/>
      <w:r>
        <w:t xml:space="preserve">, or better yet, the actual </w:t>
      </w:r>
      <w:r>
        <w:rPr>
          <w:i/>
        </w:rPr>
        <w:t>Age</w:t>
      </w:r>
      <w:r>
        <w:t xml:space="preserve"> or </w:t>
      </w:r>
      <w:proofErr w:type="spellStart"/>
      <w:r>
        <w:rPr>
          <w:i/>
        </w:rPr>
        <w:t>AgeAt</w:t>
      </w:r>
      <w:proofErr w:type="spellEnd"/>
      <w:r>
        <w:t xml:space="preserve"> operations in ELM.</w:t>
      </w:r>
    </w:p>
    <w:p w:rsidR="007D44C1" w:rsidRDefault="007D44C1" w:rsidP="007D44C1">
      <w:pPr>
        <w:pStyle w:val="Heading2"/>
      </w:pPr>
      <w:proofErr w:type="spellStart"/>
      <w:r>
        <w:t>IsEmpty</w:t>
      </w:r>
      <w:proofErr w:type="spellEnd"/>
      <w:r>
        <w:t>/</w:t>
      </w:r>
      <w:proofErr w:type="spellStart"/>
      <w:r>
        <w:t>IsNotEmpty</w:t>
      </w:r>
      <w:proofErr w:type="spellEnd"/>
    </w:p>
    <w:p w:rsidR="00AF2C12" w:rsidRPr="00AF2C12" w:rsidRDefault="00AF2C12" w:rsidP="00AF2C12">
      <w:proofErr w:type="spellStart"/>
      <w:r>
        <w:rPr>
          <w:i/>
        </w:rPr>
        <w:t>IsNotEmpty</w:t>
      </w:r>
      <w:proofErr w:type="spellEnd"/>
      <w:r>
        <w:t xml:space="preserve"> in </w:t>
      </w:r>
      <w:proofErr w:type="spellStart"/>
      <w:r>
        <w:t>HeD</w:t>
      </w:r>
      <w:proofErr w:type="spellEnd"/>
      <w:r>
        <w:t xml:space="preserve"> is represented using an </w:t>
      </w:r>
      <w:r>
        <w:rPr>
          <w:i/>
        </w:rPr>
        <w:t>Exists</w:t>
      </w:r>
      <w:r>
        <w:t xml:space="preserve"> operator in ELM. </w:t>
      </w:r>
      <w:proofErr w:type="spellStart"/>
      <w:r>
        <w:rPr>
          <w:i/>
        </w:rPr>
        <w:t>IsNotEmpty</w:t>
      </w:r>
      <w:proofErr w:type="spellEnd"/>
      <w:r>
        <w:t xml:space="preserve"> is represented as the logical negation (</w:t>
      </w:r>
      <w:r>
        <w:rPr>
          <w:i/>
        </w:rPr>
        <w:t>Not</w:t>
      </w:r>
      <w:r>
        <w:t xml:space="preserve">) of an </w:t>
      </w:r>
      <w:r>
        <w:rPr>
          <w:i/>
        </w:rPr>
        <w:t>Exists</w:t>
      </w:r>
      <w:r>
        <w:t>.</w:t>
      </w:r>
    </w:p>
    <w:p w:rsidR="007D44C1" w:rsidRDefault="007D44C1" w:rsidP="007D44C1">
      <w:pPr>
        <w:pStyle w:val="Heading2"/>
      </w:pPr>
      <w:proofErr w:type="spellStart"/>
      <w:r>
        <w:t>ObjectExpression</w:t>
      </w:r>
      <w:proofErr w:type="spellEnd"/>
    </w:p>
    <w:p w:rsidR="00AF2C12" w:rsidRPr="00AF2C12" w:rsidRDefault="00AF2C12" w:rsidP="00AF2C12">
      <w:r>
        <w:t xml:space="preserve">An </w:t>
      </w:r>
      <w:proofErr w:type="spellStart"/>
      <w:r>
        <w:rPr>
          <w:i/>
        </w:rPr>
        <w:t>ObjectExpression</w:t>
      </w:r>
      <w:proofErr w:type="spellEnd"/>
      <w:r>
        <w:t xml:space="preserve"> in </w:t>
      </w:r>
      <w:proofErr w:type="spellStart"/>
      <w:r>
        <w:t>HeD</w:t>
      </w:r>
      <w:proofErr w:type="spellEnd"/>
      <w:r>
        <w:t xml:space="preserve"> is represented as an </w:t>
      </w:r>
      <w:r>
        <w:rPr>
          <w:i/>
        </w:rPr>
        <w:t>Instance</w:t>
      </w:r>
      <w:r>
        <w:t xml:space="preserve"> selector in ELM.</w:t>
      </w:r>
    </w:p>
    <w:p w:rsidR="007D44C1" w:rsidRDefault="007D44C1" w:rsidP="007D44C1">
      <w:pPr>
        <w:pStyle w:val="Heading2"/>
      </w:pPr>
      <w:proofErr w:type="spellStart"/>
      <w:r>
        <w:t>ObjectRedefine</w:t>
      </w:r>
      <w:proofErr w:type="spellEnd"/>
    </w:p>
    <w:p w:rsidR="007D44C1" w:rsidRDefault="00AF2C12" w:rsidP="007D44C1">
      <w:r>
        <w:t xml:space="preserve">An </w:t>
      </w:r>
      <w:proofErr w:type="spellStart"/>
      <w:r>
        <w:rPr>
          <w:i/>
        </w:rPr>
        <w:t>ObjectRedefine</w:t>
      </w:r>
      <w:proofErr w:type="spellEnd"/>
      <w:r>
        <w:rPr>
          <w:i/>
        </w:rPr>
        <w:t xml:space="preserve"> </w:t>
      </w:r>
      <w:r>
        <w:t xml:space="preserve">in </w:t>
      </w:r>
      <w:proofErr w:type="spellStart"/>
      <w:r>
        <w:t>HeD</w:t>
      </w:r>
      <w:proofErr w:type="spellEnd"/>
      <w:r>
        <w:t xml:space="preserve"> is represented as a singleton </w:t>
      </w:r>
      <w:r>
        <w:rPr>
          <w:i/>
        </w:rPr>
        <w:t>Query</w:t>
      </w:r>
      <w:r>
        <w:t>/</w:t>
      </w:r>
      <w:r>
        <w:rPr>
          <w:i/>
        </w:rPr>
        <w:t>Return</w:t>
      </w:r>
      <w:r>
        <w:t xml:space="preserve"> combination in ELM:</w:t>
      </w:r>
    </w:p>
    <w:p w:rsidR="00072ABD" w:rsidRDefault="00072ABD" w:rsidP="00072AB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FF"/>
          <w:sz w:val="20"/>
          <w:szCs w:val="20"/>
          <w:highlight w:val="white"/>
        </w:rPr>
        <w:t>&lt;</w:t>
      </w:r>
      <w:proofErr w:type="spellStart"/>
      <w:r>
        <w:rPr>
          <w:rFonts w:ascii="Arial" w:hAnsi="Arial" w:cs="Arial"/>
          <w:color w:val="800000"/>
          <w:sz w:val="20"/>
          <w:szCs w:val="20"/>
          <w:highlight w:val="white"/>
        </w:rPr>
        <w:t>actionSentence</w:t>
      </w:r>
      <w:proofErr w:type="spellEnd"/>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xsi</w:t>
      </w:r>
      <w:proofErr w:type="gramStart"/>
      <w:r>
        <w:rPr>
          <w:rFonts w:ascii="Arial" w:hAnsi="Arial" w:cs="Arial"/>
          <w:color w:val="FF0000"/>
          <w:sz w:val="20"/>
          <w:szCs w:val="20"/>
          <w:highlight w:val="white"/>
        </w:rPr>
        <w:t>:type</w:t>
      </w:r>
      <w:proofErr w:type="spellEnd"/>
      <w:proofErr w:type="gramEnd"/>
      <w:r>
        <w:rPr>
          <w:rFonts w:ascii="Arial" w:hAnsi="Arial" w:cs="Arial"/>
          <w:color w:val="0000FF"/>
          <w:sz w:val="20"/>
          <w:szCs w:val="20"/>
          <w:highlight w:val="white"/>
        </w:rPr>
        <w:t>="</w:t>
      </w:r>
      <w:proofErr w:type="spellStart"/>
      <w:r>
        <w:rPr>
          <w:rFonts w:ascii="Arial" w:hAnsi="Arial" w:cs="Arial"/>
          <w:color w:val="000000"/>
          <w:sz w:val="20"/>
          <w:szCs w:val="20"/>
          <w:highlight w:val="white"/>
        </w:rPr>
        <w:t>ObjectRedefine</w:t>
      </w:r>
      <w:proofErr w:type="spellEnd"/>
      <w:r>
        <w:rPr>
          <w:rFonts w:ascii="Arial" w:hAnsi="Arial" w:cs="Arial"/>
          <w:color w:val="0000FF"/>
          <w:sz w:val="20"/>
          <w:szCs w:val="20"/>
          <w:highlight w:val="white"/>
        </w:rPr>
        <w:t>"&gt;</w:t>
      </w:r>
    </w:p>
    <w:p w:rsidR="00072ABD" w:rsidRDefault="00072ABD" w:rsidP="00072AB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source</w:t>
      </w:r>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xsi</w:t>
      </w:r>
      <w:proofErr w:type="gramStart"/>
      <w:r>
        <w:rPr>
          <w:rFonts w:ascii="Arial" w:hAnsi="Arial" w:cs="Arial"/>
          <w:color w:val="FF0000"/>
          <w:sz w:val="20"/>
          <w:szCs w:val="20"/>
          <w:highlight w:val="white"/>
        </w:rPr>
        <w:t>:type</w:t>
      </w:r>
      <w:proofErr w:type="spellEnd"/>
      <w:proofErr w:type="gramEnd"/>
      <w:r>
        <w:rPr>
          <w:rFonts w:ascii="Arial" w:hAnsi="Arial" w:cs="Arial"/>
          <w:color w:val="0000FF"/>
          <w:sz w:val="20"/>
          <w:szCs w:val="20"/>
          <w:highlight w:val="white"/>
        </w:rPr>
        <w:t>="</w:t>
      </w:r>
      <w:proofErr w:type="spellStart"/>
      <w:r>
        <w:rPr>
          <w:rFonts w:ascii="Arial" w:hAnsi="Arial" w:cs="Arial"/>
          <w:color w:val="000000"/>
          <w:sz w:val="20"/>
          <w:szCs w:val="20"/>
          <w:highlight w:val="white"/>
        </w:rPr>
        <w:t>ExpressionRef</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proofErr w:type="spellStart"/>
      <w:r>
        <w:rPr>
          <w:rFonts w:ascii="Arial" w:hAnsi="Arial" w:cs="Arial"/>
          <w:color w:val="000000"/>
          <w:sz w:val="20"/>
          <w:szCs w:val="20"/>
          <w:highlight w:val="white"/>
        </w:rPr>
        <w:t>BaseInsulinOrder</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w:t>
      </w:r>
      <w:r>
        <w:rPr>
          <w:rFonts w:ascii="Arial" w:hAnsi="Arial" w:cs="Arial"/>
          <w:color w:val="0000FF"/>
          <w:sz w:val="20"/>
          <w:szCs w:val="20"/>
          <w:highlight w:val="white"/>
        </w:rPr>
        <w:t>/&gt;</w:t>
      </w:r>
    </w:p>
    <w:p w:rsidR="00072ABD" w:rsidRDefault="00072ABD" w:rsidP="00072AB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property</w:t>
      </w:r>
      <w:r>
        <w:rPr>
          <w:rFonts w:ascii="Arial" w:hAnsi="Arial" w:cs="Arial"/>
          <w:color w:val="FF0000"/>
          <w:sz w:val="20"/>
          <w:szCs w:val="20"/>
          <w:highlight w:val="white"/>
        </w:rPr>
        <w:t xml:space="preserve"> name</w:t>
      </w:r>
      <w:r>
        <w:rPr>
          <w:rFonts w:ascii="Arial" w:hAnsi="Arial" w:cs="Arial"/>
          <w:color w:val="0000FF"/>
          <w:sz w:val="20"/>
          <w:szCs w:val="20"/>
          <w:highlight w:val="white"/>
        </w:rPr>
        <w:t>="</w:t>
      </w:r>
      <w:proofErr w:type="gramStart"/>
      <w:r>
        <w:rPr>
          <w:rFonts w:ascii="Arial" w:hAnsi="Arial" w:cs="Arial"/>
          <w:color w:val="000000"/>
          <w:sz w:val="20"/>
          <w:szCs w:val="20"/>
          <w:highlight w:val="white"/>
        </w:rPr>
        <w:t>dose[</w:t>
      </w:r>
      <w:proofErr w:type="gramEnd"/>
      <w:r>
        <w:rPr>
          <w:rFonts w:ascii="Arial" w:hAnsi="Arial" w:cs="Arial"/>
          <w:color w:val="000000"/>
          <w:sz w:val="20"/>
          <w:szCs w:val="20"/>
          <w:highlight w:val="white"/>
        </w:rPr>
        <w:t>1].</w:t>
      </w:r>
      <w:proofErr w:type="spellStart"/>
      <w:r>
        <w:rPr>
          <w:rFonts w:ascii="Arial" w:hAnsi="Arial" w:cs="Arial"/>
          <w:color w:val="000000"/>
          <w:sz w:val="20"/>
          <w:szCs w:val="20"/>
          <w:highlight w:val="white"/>
        </w:rPr>
        <w:t>doseQuantity</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xsi:type</w:t>
      </w:r>
      <w:proofErr w:type="spellEnd"/>
      <w:r>
        <w:rPr>
          <w:rFonts w:ascii="Arial" w:hAnsi="Arial" w:cs="Arial"/>
          <w:color w:val="0000FF"/>
          <w:sz w:val="20"/>
          <w:szCs w:val="20"/>
          <w:highlight w:val="white"/>
        </w:rPr>
        <w:t>="</w:t>
      </w:r>
      <w:proofErr w:type="spellStart"/>
      <w:r>
        <w:rPr>
          <w:rFonts w:ascii="Arial" w:hAnsi="Arial" w:cs="Arial"/>
          <w:color w:val="000000"/>
          <w:sz w:val="20"/>
          <w:szCs w:val="20"/>
          <w:highlight w:val="white"/>
        </w:rPr>
        <w:t>PropertyExpression</w:t>
      </w:r>
      <w:proofErr w:type="spellEnd"/>
      <w:r>
        <w:rPr>
          <w:rFonts w:ascii="Arial" w:hAnsi="Arial" w:cs="Arial"/>
          <w:color w:val="0000FF"/>
          <w:sz w:val="20"/>
          <w:szCs w:val="20"/>
          <w:highlight w:val="white"/>
        </w:rPr>
        <w:t>"&gt;</w:t>
      </w:r>
    </w:p>
    <w:p w:rsidR="00072ABD" w:rsidRDefault="00072ABD" w:rsidP="00072ABD">
      <w:pPr>
        <w:autoSpaceDE w:val="0"/>
        <w:autoSpaceDN w:val="0"/>
        <w:adjustRightInd w:val="0"/>
        <w:spacing w:after="0" w:line="240" w:lineRule="auto"/>
        <w:rPr>
          <w:rFonts w:ascii="Arial" w:hAnsi="Arial" w:cs="Arial"/>
          <w:color w:val="FF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value</w:t>
      </w:r>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xsi</w:t>
      </w:r>
      <w:proofErr w:type="gramStart"/>
      <w:r>
        <w:rPr>
          <w:rFonts w:ascii="Arial" w:hAnsi="Arial" w:cs="Arial"/>
          <w:color w:val="FF0000"/>
          <w:sz w:val="20"/>
          <w:szCs w:val="20"/>
          <w:highlight w:val="white"/>
        </w:rPr>
        <w:t>:type</w:t>
      </w:r>
      <w:proofErr w:type="spellEnd"/>
      <w:proofErr w:type="gramEnd"/>
      <w:r>
        <w:rPr>
          <w:rFonts w:ascii="Arial" w:hAnsi="Arial" w:cs="Arial"/>
          <w:color w:val="0000FF"/>
          <w:sz w:val="20"/>
          <w:szCs w:val="20"/>
          <w:highlight w:val="white"/>
        </w:rPr>
        <w:t>="</w:t>
      </w:r>
      <w:proofErr w:type="spellStart"/>
      <w:r>
        <w:rPr>
          <w:rFonts w:ascii="Arial" w:hAnsi="Arial" w:cs="Arial"/>
          <w:color w:val="000000"/>
          <w:sz w:val="20"/>
          <w:szCs w:val="20"/>
          <w:highlight w:val="white"/>
        </w:rPr>
        <w:t>PhysicalQuantityIntervalLiteral</w:t>
      </w:r>
      <w:proofErr w:type="spellEnd"/>
      <w:r>
        <w:rPr>
          <w:rFonts w:ascii="Arial" w:hAnsi="Arial" w:cs="Arial"/>
          <w:color w:val="0000FF"/>
          <w:sz w:val="20"/>
          <w:szCs w:val="20"/>
          <w:highlight w:val="white"/>
        </w:rPr>
        <w:t>"</w:t>
      </w:r>
    </w:p>
    <w:p w:rsidR="00072ABD" w:rsidRDefault="00072ABD" w:rsidP="00072AB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FF0000"/>
          <w:sz w:val="20"/>
          <w:szCs w:val="20"/>
          <w:highlight w:val="white"/>
        </w:rPr>
        <w:tab/>
      </w:r>
      <w:r>
        <w:rPr>
          <w:rFonts w:ascii="Arial" w:hAnsi="Arial" w:cs="Arial"/>
          <w:color w:val="FF0000"/>
          <w:sz w:val="20"/>
          <w:szCs w:val="20"/>
          <w:highlight w:val="white"/>
        </w:rPr>
        <w:tab/>
      </w:r>
      <w:r>
        <w:rPr>
          <w:rFonts w:ascii="Arial" w:hAnsi="Arial" w:cs="Arial"/>
          <w:color w:val="FF0000"/>
          <w:sz w:val="20"/>
          <w:szCs w:val="20"/>
          <w:highlight w:val="white"/>
        </w:rPr>
        <w:tab/>
      </w:r>
      <w:proofErr w:type="spellStart"/>
      <w:proofErr w:type="gramStart"/>
      <w:r>
        <w:rPr>
          <w:rFonts w:ascii="Arial" w:hAnsi="Arial" w:cs="Arial"/>
          <w:color w:val="FF0000"/>
          <w:sz w:val="20"/>
          <w:szCs w:val="20"/>
          <w:highlight w:val="white"/>
        </w:rPr>
        <w:t>lowClosed</w:t>
      </w:r>
      <w:proofErr w:type="spellEnd"/>
      <w:proofErr w:type="gramEnd"/>
      <w:r>
        <w:rPr>
          <w:rFonts w:ascii="Arial" w:hAnsi="Arial" w:cs="Arial"/>
          <w:color w:val="0000FF"/>
          <w:sz w:val="20"/>
          <w:szCs w:val="20"/>
          <w:highlight w:val="white"/>
        </w:rPr>
        <w:t>="</w:t>
      </w:r>
      <w:r>
        <w:rPr>
          <w:rFonts w:ascii="Arial" w:hAnsi="Arial" w:cs="Arial"/>
          <w:color w:val="000000"/>
          <w:sz w:val="20"/>
          <w:szCs w:val="20"/>
          <w:highlight w:val="white"/>
        </w:rPr>
        <w:t>true</w:t>
      </w:r>
      <w:r>
        <w:rPr>
          <w:rFonts w:ascii="Arial" w:hAnsi="Arial" w:cs="Arial"/>
          <w:color w:val="0000FF"/>
          <w:sz w:val="20"/>
          <w:szCs w:val="20"/>
          <w:highlight w:val="white"/>
        </w:rPr>
        <w:t>"</w:t>
      </w:r>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highClosed</w:t>
      </w:r>
      <w:proofErr w:type="spellEnd"/>
      <w:r>
        <w:rPr>
          <w:rFonts w:ascii="Arial" w:hAnsi="Arial" w:cs="Arial"/>
          <w:color w:val="0000FF"/>
          <w:sz w:val="20"/>
          <w:szCs w:val="20"/>
          <w:highlight w:val="white"/>
        </w:rPr>
        <w:t>="</w:t>
      </w:r>
      <w:r>
        <w:rPr>
          <w:rFonts w:ascii="Arial" w:hAnsi="Arial" w:cs="Arial"/>
          <w:color w:val="000000"/>
          <w:sz w:val="20"/>
          <w:szCs w:val="20"/>
          <w:highlight w:val="white"/>
        </w:rPr>
        <w:t>true</w:t>
      </w:r>
      <w:r>
        <w:rPr>
          <w:rFonts w:ascii="Arial" w:hAnsi="Arial" w:cs="Arial"/>
          <w:color w:val="0000FF"/>
          <w:sz w:val="20"/>
          <w:szCs w:val="20"/>
          <w:highlight w:val="white"/>
        </w:rPr>
        <w:t>"&gt;</w:t>
      </w:r>
    </w:p>
    <w:p w:rsidR="00072ABD" w:rsidRDefault="00072ABD" w:rsidP="00072AB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low</w:t>
      </w:r>
      <w:r>
        <w:rPr>
          <w:rFonts w:ascii="Arial" w:hAnsi="Arial" w:cs="Arial"/>
          <w:color w:val="FF0000"/>
          <w:sz w:val="20"/>
          <w:szCs w:val="20"/>
          <w:highlight w:val="white"/>
        </w:rPr>
        <w:t xml:space="preserve"> value</w:t>
      </w:r>
      <w:r>
        <w:rPr>
          <w:rFonts w:ascii="Arial" w:hAnsi="Arial" w:cs="Arial"/>
          <w:color w:val="0000FF"/>
          <w:sz w:val="20"/>
          <w:szCs w:val="20"/>
          <w:highlight w:val="white"/>
        </w:rPr>
        <w:t>="</w:t>
      </w:r>
      <w:r>
        <w:rPr>
          <w:rFonts w:ascii="Arial" w:hAnsi="Arial" w:cs="Arial"/>
          <w:color w:val="000000"/>
          <w:sz w:val="20"/>
          <w:szCs w:val="20"/>
          <w:highlight w:val="white"/>
        </w:rPr>
        <w:t>12</w:t>
      </w:r>
      <w:r>
        <w:rPr>
          <w:rFonts w:ascii="Arial" w:hAnsi="Arial" w:cs="Arial"/>
          <w:color w:val="0000FF"/>
          <w:sz w:val="20"/>
          <w:szCs w:val="20"/>
          <w:highlight w:val="white"/>
        </w:rPr>
        <w:t>"</w:t>
      </w:r>
      <w:r>
        <w:rPr>
          <w:rFonts w:ascii="Arial" w:hAnsi="Arial" w:cs="Arial"/>
          <w:color w:val="FF0000"/>
          <w:sz w:val="20"/>
          <w:szCs w:val="20"/>
          <w:highlight w:val="white"/>
        </w:rPr>
        <w:t xml:space="preserve"> unit</w:t>
      </w:r>
      <w:r>
        <w:rPr>
          <w:rFonts w:ascii="Arial" w:hAnsi="Arial" w:cs="Arial"/>
          <w:color w:val="0000FF"/>
          <w:sz w:val="20"/>
          <w:szCs w:val="20"/>
          <w:highlight w:val="white"/>
        </w:rPr>
        <w:t>="</w:t>
      </w:r>
      <w:r>
        <w:rPr>
          <w:rFonts w:ascii="Arial" w:hAnsi="Arial" w:cs="Arial"/>
          <w:color w:val="000000"/>
          <w:sz w:val="20"/>
          <w:szCs w:val="20"/>
          <w:highlight w:val="white"/>
        </w:rPr>
        <w:t>Unit</w:t>
      </w:r>
      <w:r>
        <w:rPr>
          <w:rFonts w:ascii="Arial" w:hAnsi="Arial" w:cs="Arial"/>
          <w:color w:val="0000FF"/>
          <w:sz w:val="20"/>
          <w:szCs w:val="20"/>
          <w:highlight w:val="white"/>
        </w:rPr>
        <w:t>"</w:t>
      </w:r>
      <w:r>
        <w:rPr>
          <w:rFonts w:ascii="Arial" w:hAnsi="Arial" w:cs="Arial"/>
          <w:color w:val="FF0000"/>
          <w:sz w:val="20"/>
          <w:szCs w:val="20"/>
          <w:highlight w:val="white"/>
        </w:rPr>
        <w:t xml:space="preserve"> </w:t>
      </w:r>
      <w:r>
        <w:rPr>
          <w:rFonts w:ascii="Arial" w:hAnsi="Arial" w:cs="Arial"/>
          <w:color w:val="0000FF"/>
          <w:sz w:val="20"/>
          <w:szCs w:val="20"/>
          <w:highlight w:val="white"/>
        </w:rPr>
        <w:t>/&gt;</w:t>
      </w:r>
    </w:p>
    <w:p w:rsidR="00072ABD" w:rsidRDefault="00072ABD" w:rsidP="00072AB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high</w:t>
      </w:r>
      <w:r>
        <w:rPr>
          <w:rFonts w:ascii="Arial" w:hAnsi="Arial" w:cs="Arial"/>
          <w:color w:val="FF0000"/>
          <w:sz w:val="20"/>
          <w:szCs w:val="20"/>
          <w:highlight w:val="white"/>
        </w:rPr>
        <w:t xml:space="preserve"> value</w:t>
      </w:r>
      <w:r>
        <w:rPr>
          <w:rFonts w:ascii="Arial" w:hAnsi="Arial" w:cs="Arial"/>
          <w:color w:val="0000FF"/>
          <w:sz w:val="20"/>
          <w:szCs w:val="20"/>
          <w:highlight w:val="white"/>
        </w:rPr>
        <w:t>="</w:t>
      </w:r>
      <w:r>
        <w:rPr>
          <w:rFonts w:ascii="Arial" w:hAnsi="Arial" w:cs="Arial"/>
          <w:color w:val="000000"/>
          <w:sz w:val="20"/>
          <w:szCs w:val="20"/>
          <w:highlight w:val="white"/>
        </w:rPr>
        <w:t>12</w:t>
      </w:r>
      <w:r>
        <w:rPr>
          <w:rFonts w:ascii="Arial" w:hAnsi="Arial" w:cs="Arial"/>
          <w:color w:val="0000FF"/>
          <w:sz w:val="20"/>
          <w:szCs w:val="20"/>
          <w:highlight w:val="white"/>
        </w:rPr>
        <w:t>"</w:t>
      </w:r>
      <w:r>
        <w:rPr>
          <w:rFonts w:ascii="Arial" w:hAnsi="Arial" w:cs="Arial"/>
          <w:color w:val="FF0000"/>
          <w:sz w:val="20"/>
          <w:szCs w:val="20"/>
          <w:highlight w:val="white"/>
        </w:rPr>
        <w:t xml:space="preserve"> unit</w:t>
      </w:r>
      <w:r>
        <w:rPr>
          <w:rFonts w:ascii="Arial" w:hAnsi="Arial" w:cs="Arial"/>
          <w:color w:val="0000FF"/>
          <w:sz w:val="20"/>
          <w:szCs w:val="20"/>
          <w:highlight w:val="white"/>
        </w:rPr>
        <w:t>="</w:t>
      </w:r>
      <w:r>
        <w:rPr>
          <w:rFonts w:ascii="Arial" w:hAnsi="Arial" w:cs="Arial"/>
          <w:color w:val="000000"/>
          <w:sz w:val="20"/>
          <w:szCs w:val="20"/>
          <w:highlight w:val="white"/>
        </w:rPr>
        <w:t>Unit</w:t>
      </w:r>
      <w:r>
        <w:rPr>
          <w:rFonts w:ascii="Arial" w:hAnsi="Arial" w:cs="Arial"/>
          <w:color w:val="0000FF"/>
          <w:sz w:val="20"/>
          <w:szCs w:val="20"/>
          <w:highlight w:val="white"/>
        </w:rPr>
        <w:t>"</w:t>
      </w:r>
      <w:r>
        <w:rPr>
          <w:rFonts w:ascii="Arial" w:hAnsi="Arial" w:cs="Arial"/>
          <w:color w:val="FF0000"/>
          <w:sz w:val="20"/>
          <w:szCs w:val="20"/>
          <w:highlight w:val="white"/>
        </w:rPr>
        <w:t xml:space="preserve"> </w:t>
      </w:r>
      <w:r>
        <w:rPr>
          <w:rFonts w:ascii="Arial" w:hAnsi="Arial" w:cs="Arial"/>
          <w:color w:val="0000FF"/>
          <w:sz w:val="20"/>
          <w:szCs w:val="20"/>
          <w:highlight w:val="white"/>
        </w:rPr>
        <w:t>/&gt;</w:t>
      </w:r>
    </w:p>
    <w:p w:rsidR="00072ABD" w:rsidRDefault="00072ABD" w:rsidP="00072AB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value</w:t>
      </w:r>
      <w:r>
        <w:rPr>
          <w:rFonts w:ascii="Arial" w:hAnsi="Arial" w:cs="Arial"/>
          <w:color w:val="0000FF"/>
          <w:sz w:val="20"/>
          <w:szCs w:val="20"/>
          <w:highlight w:val="white"/>
        </w:rPr>
        <w:t>&gt;</w:t>
      </w:r>
    </w:p>
    <w:p w:rsidR="00072ABD" w:rsidRDefault="00072ABD" w:rsidP="00072AB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property</w:t>
      </w:r>
      <w:r>
        <w:rPr>
          <w:rFonts w:ascii="Arial" w:hAnsi="Arial" w:cs="Arial"/>
          <w:color w:val="0000FF"/>
          <w:sz w:val="20"/>
          <w:szCs w:val="20"/>
          <w:highlight w:val="white"/>
        </w:rPr>
        <w:t>&gt;</w:t>
      </w:r>
    </w:p>
    <w:p w:rsidR="00072ABD" w:rsidRDefault="00072ABD" w:rsidP="00072AB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property</w:t>
      </w:r>
      <w:r>
        <w:rPr>
          <w:rFonts w:ascii="Arial" w:hAnsi="Arial" w:cs="Arial"/>
          <w:color w:val="FF0000"/>
          <w:sz w:val="20"/>
          <w:szCs w:val="20"/>
          <w:highlight w:val="white"/>
        </w:rPr>
        <w:t xml:space="preserve"> name</w:t>
      </w:r>
      <w:r>
        <w:rPr>
          <w:rFonts w:ascii="Arial" w:hAnsi="Arial" w:cs="Arial"/>
          <w:color w:val="0000FF"/>
          <w:sz w:val="20"/>
          <w:szCs w:val="20"/>
          <w:highlight w:val="white"/>
        </w:rPr>
        <w:t>="</w:t>
      </w:r>
      <w:proofErr w:type="gramStart"/>
      <w:r>
        <w:rPr>
          <w:rFonts w:ascii="Arial" w:hAnsi="Arial" w:cs="Arial"/>
          <w:color w:val="000000"/>
          <w:sz w:val="20"/>
          <w:szCs w:val="20"/>
          <w:highlight w:val="white"/>
        </w:rPr>
        <w:t>dose[</w:t>
      </w:r>
      <w:proofErr w:type="gramEnd"/>
      <w:r>
        <w:rPr>
          <w:rFonts w:ascii="Arial" w:hAnsi="Arial" w:cs="Arial"/>
          <w:color w:val="000000"/>
          <w:sz w:val="20"/>
          <w:szCs w:val="20"/>
          <w:highlight w:val="white"/>
        </w:rPr>
        <w:t>1].frequency</w:t>
      </w:r>
      <w:r>
        <w:rPr>
          <w:rFonts w:ascii="Arial" w:hAnsi="Arial" w:cs="Arial"/>
          <w:color w:val="0000FF"/>
          <w:sz w:val="20"/>
          <w:szCs w:val="20"/>
          <w:highlight w:val="white"/>
        </w:rPr>
        <w:t>"&gt;</w:t>
      </w:r>
      <w:r>
        <w:rPr>
          <w:rFonts w:ascii="Arial" w:hAnsi="Arial" w:cs="Arial"/>
          <w:color w:val="0000FF"/>
          <w:sz w:val="20"/>
          <w:szCs w:val="20"/>
          <w:highlight w:val="white"/>
        </w:rPr>
        <w:t>...</w:t>
      </w:r>
      <w:r>
        <w:rPr>
          <w:rFonts w:ascii="Arial" w:hAnsi="Arial" w:cs="Arial"/>
          <w:color w:val="0000FF"/>
          <w:sz w:val="20"/>
          <w:szCs w:val="20"/>
          <w:highlight w:val="white"/>
        </w:rPr>
        <w:t>&lt;/</w:t>
      </w:r>
      <w:r>
        <w:rPr>
          <w:rFonts w:ascii="Arial" w:hAnsi="Arial" w:cs="Arial"/>
          <w:color w:val="800000"/>
          <w:sz w:val="20"/>
          <w:szCs w:val="20"/>
          <w:highlight w:val="white"/>
        </w:rPr>
        <w:t>property</w:t>
      </w:r>
      <w:r>
        <w:rPr>
          <w:rFonts w:ascii="Arial" w:hAnsi="Arial" w:cs="Arial"/>
          <w:color w:val="0000FF"/>
          <w:sz w:val="20"/>
          <w:szCs w:val="20"/>
          <w:highlight w:val="white"/>
        </w:rPr>
        <w:t>&gt;</w:t>
      </w:r>
    </w:p>
    <w:p w:rsidR="00072ABD" w:rsidRPr="00072ABD" w:rsidRDefault="00072ABD" w:rsidP="00072ABD">
      <w:pPr>
        <w:autoSpaceDE w:val="0"/>
        <w:autoSpaceDN w:val="0"/>
        <w:adjustRightInd w:val="0"/>
        <w:spacing w:after="0" w:line="240" w:lineRule="auto"/>
        <w:rPr>
          <w:rFonts w:ascii="Arial" w:hAnsi="Arial" w:cs="Arial"/>
          <w:color w:val="0000FF"/>
          <w:sz w:val="20"/>
          <w:szCs w:val="20"/>
          <w:highlight w:val="white"/>
        </w:rPr>
      </w:pPr>
      <w:r>
        <w:rPr>
          <w:rFonts w:ascii="Arial" w:hAnsi="Arial" w:cs="Arial"/>
          <w:color w:val="000000"/>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property</w:t>
      </w:r>
      <w:r>
        <w:rPr>
          <w:rFonts w:ascii="Arial" w:hAnsi="Arial" w:cs="Arial"/>
          <w:color w:val="FF0000"/>
          <w:sz w:val="20"/>
          <w:szCs w:val="20"/>
          <w:highlight w:val="white"/>
        </w:rPr>
        <w:t xml:space="preserve"> name</w:t>
      </w:r>
      <w:r>
        <w:rPr>
          <w:rFonts w:ascii="Arial" w:hAnsi="Arial" w:cs="Arial"/>
          <w:color w:val="0000FF"/>
          <w:sz w:val="20"/>
          <w:szCs w:val="20"/>
          <w:highlight w:val="white"/>
        </w:rPr>
        <w:t>="</w:t>
      </w:r>
      <w:proofErr w:type="spellStart"/>
      <w:r>
        <w:rPr>
          <w:rFonts w:ascii="Arial" w:hAnsi="Arial" w:cs="Arial"/>
          <w:color w:val="000000"/>
          <w:sz w:val="20"/>
          <w:szCs w:val="20"/>
          <w:highlight w:val="white"/>
        </w:rPr>
        <w:t>prnReason</w:t>
      </w:r>
      <w:proofErr w:type="spellEnd"/>
      <w:r>
        <w:rPr>
          <w:rFonts w:ascii="Arial" w:hAnsi="Arial" w:cs="Arial"/>
          <w:color w:val="0000FF"/>
          <w:sz w:val="20"/>
          <w:szCs w:val="20"/>
          <w:highlight w:val="white"/>
        </w:rPr>
        <w:t>"&gt;</w:t>
      </w:r>
      <w:r>
        <w:rPr>
          <w:rFonts w:ascii="Arial" w:hAnsi="Arial" w:cs="Arial"/>
          <w:color w:val="0000FF"/>
          <w:sz w:val="20"/>
          <w:szCs w:val="20"/>
          <w:highlight w:val="white"/>
        </w:rPr>
        <w:t>...</w:t>
      </w:r>
      <w:r>
        <w:rPr>
          <w:rFonts w:ascii="Arial" w:hAnsi="Arial" w:cs="Arial"/>
          <w:color w:val="0000FF"/>
          <w:sz w:val="20"/>
          <w:szCs w:val="20"/>
          <w:highlight w:val="white"/>
        </w:rPr>
        <w:t>&lt;/</w:t>
      </w:r>
      <w:r>
        <w:rPr>
          <w:rFonts w:ascii="Arial" w:hAnsi="Arial" w:cs="Arial"/>
          <w:color w:val="800000"/>
          <w:sz w:val="20"/>
          <w:szCs w:val="20"/>
          <w:highlight w:val="white"/>
        </w:rPr>
        <w:t>property</w:t>
      </w:r>
      <w:r>
        <w:rPr>
          <w:rFonts w:ascii="Arial" w:hAnsi="Arial" w:cs="Arial"/>
          <w:color w:val="0000FF"/>
          <w:sz w:val="20"/>
          <w:szCs w:val="20"/>
          <w:highlight w:val="white"/>
        </w:rPr>
        <w:t>&gt;</w:t>
      </w:r>
    </w:p>
    <w:p w:rsidR="00072ABD" w:rsidRDefault="00072ABD" w:rsidP="00072AB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FF"/>
          <w:sz w:val="20"/>
          <w:szCs w:val="20"/>
          <w:highlight w:val="white"/>
        </w:rPr>
        <w:t>&lt;/</w:t>
      </w:r>
      <w:proofErr w:type="spellStart"/>
      <w:r>
        <w:rPr>
          <w:rFonts w:ascii="Arial" w:hAnsi="Arial" w:cs="Arial"/>
          <w:color w:val="800000"/>
          <w:sz w:val="20"/>
          <w:szCs w:val="20"/>
          <w:highlight w:val="white"/>
        </w:rPr>
        <w:t>actionSentence</w:t>
      </w:r>
      <w:proofErr w:type="spellEnd"/>
      <w:r>
        <w:rPr>
          <w:rFonts w:ascii="Arial" w:hAnsi="Arial" w:cs="Arial"/>
          <w:color w:val="0000FF"/>
          <w:sz w:val="20"/>
          <w:szCs w:val="20"/>
          <w:highlight w:val="white"/>
        </w:rPr>
        <w:t>&gt;</w:t>
      </w:r>
    </w:p>
    <w:p w:rsidR="00AF2C12" w:rsidRDefault="00AF2C12" w:rsidP="007D44C1">
      <w:proofErr w:type="gramStart"/>
      <w:r>
        <w:t>becomes</w:t>
      </w:r>
      <w:proofErr w:type="gramEnd"/>
      <w:r>
        <w:t>:</w:t>
      </w:r>
    </w:p>
    <w:p w:rsidR="00072ABD" w:rsidRDefault="00072ABD" w:rsidP="00072AB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FF"/>
          <w:sz w:val="20"/>
          <w:szCs w:val="20"/>
          <w:highlight w:val="white"/>
        </w:rPr>
        <w:t>&lt;</w:t>
      </w:r>
      <w:proofErr w:type="spellStart"/>
      <w:r>
        <w:rPr>
          <w:rFonts w:ascii="Arial" w:hAnsi="Arial" w:cs="Arial"/>
          <w:color w:val="800000"/>
          <w:sz w:val="20"/>
          <w:szCs w:val="20"/>
          <w:highlight w:val="white"/>
        </w:rPr>
        <w:t>actionSentence</w:t>
      </w:r>
      <w:proofErr w:type="spellEnd"/>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xsi</w:t>
      </w:r>
      <w:proofErr w:type="gramStart"/>
      <w:r>
        <w:rPr>
          <w:rFonts w:ascii="Arial" w:hAnsi="Arial" w:cs="Arial"/>
          <w:color w:val="FF0000"/>
          <w:sz w:val="20"/>
          <w:szCs w:val="20"/>
          <w:highlight w:val="white"/>
        </w:rPr>
        <w:t>:type</w:t>
      </w:r>
      <w:proofErr w:type="spellEnd"/>
      <w:proofErr w:type="gramEnd"/>
      <w:r>
        <w:rPr>
          <w:rFonts w:ascii="Arial" w:hAnsi="Arial" w:cs="Arial"/>
          <w:color w:val="0000FF"/>
          <w:sz w:val="20"/>
          <w:szCs w:val="20"/>
          <w:highlight w:val="white"/>
        </w:rPr>
        <w:t>="</w:t>
      </w:r>
      <w:proofErr w:type="spellStart"/>
      <w:r>
        <w:rPr>
          <w:rFonts w:ascii="Arial" w:hAnsi="Arial" w:cs="Arial"/>
          <w:color w:val="000000"/>
          <w:sz w:val="20"/>
          <w:szCs w:val="20"/>
          <w:highlight w:val="white"/>
        </w:rPr>
        <w:t>elm:Query</w:t>
      </w:r>
      <w:proofErr w:type="spellEnd"/>
      <w:r>
        <w:rPr>
          <w:rFonts w:ascii="Arial" w:hAnsi="Arial" w:cs="Arial"/>
          <w:color w:val="0000FF"/>
          <w:sz w:val="20"/>
          <w:szCs w:val="20"/>
          <w:highlight w:val="white"/>
        </w:rPr>
        <w:t>"&gt;</w:t>
      </w:r>
    </w:p>
    <w:p w:rsidR="00072ABD" w:rsidRDefault="00072ABD" w:rsidP="00072AB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elm</w:t>
      </w:r>
      <w:proofErr w:type="gramStart"/>
      <w:r>
        <w:rPr>
          <w:rFonts w:ascii="Arial" w:hAnsi="Arial" w:cs="Arial"/>
          <w:color w:val="800000"/>
          <w:sz w:val="20"/>
          <w:szCs w:val="20"/>
          <w:highlight w:val="white"/>
        </w:rPr>
        <w:t>:source</w:t>
      </w:r>
      <w:proofErr w:type="spellEnd"/>
      <w:proofErr w:type="gramEnd"/>
      <w:r>
        <w:rPr>
          <w:rFonts w:ascii="Arial" w:hAnsi="Arial" w:cs="Arial"/>
          <w:color w:val="FF0000"/>
          <w:sz w:val="20"/>
          <w:szCs w:val="20"/>
          <w:highlight w:val="white"/>
        </w:rPr>
        <w:t xml:space="preserve"> alias</w:t>
      </w:r>
      <w:r>
        <w:rPr>
          <w:rFonts w:ascii="Arial" w:hAnsi="Arial" w:cs="Arial"/>
          <w:color w:val="0000FF"/>
          <w:sz w:val="20"/>
          <w:szCs w:val="20"/>
          <w:highlight w:val="white"/>
        </w:rPr>
        <w:t>="</w:t>
      </w:r>
      <w:r>
        <w:rPr>
          <w:rFonts w:ascii="Arial" w:hAnsi="Arial" w:cs="Arial"/>
          <w:color w:val="000000"/>
          <w:sz w:val="20"/>
          <w:szCs w:val="20"/>
          <w:highlight w:val="white"/>
        </w:rPr>
        <w:t>O</w:t>
      </w:r>
      <w:r>
        <w:rPr>
          <w:rFonts w:ascii="Arial" w:hAnsi="Arial" w:cs="Arial"/>
          <w:color w:val="0000FF"/>
          <w:sz w:val="20"/>
          <w:szCs w:val="20"/>
          <w:highlight w:val="white"/>
        </w:rPr>
        <w:t>"&gt;</w:t>
      </w:r>
    </w:p>
    <w:p w:rsidR="00072ABD" w:rsidRDefault="00072ABD" w:rsidP="00072AB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elm</w:t>
      </w:r>
      <w:proofErr w:type="gramStart"/>
      <w:r>
        <w:rPr>
          <w:rFonts w:ascii="Arial" w:hAnsi="Arial" w:cs="Arial"/>
          <w:color w:val="800000"/>
          <w:sz w:val="20"/>
          <w:szCs w:val="20"/>
          <w:highlight w:val="white"/>
        </w:rPr>
        <w:t>:expression</w:t>
      </w:r>
      <w:proofErr w:type="spellEnd"/>
      <w:proofErr w:type="gramEnd"/>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xsi:type</w:t>
      </w:r>
      <w:proofErr w:type="spellEnd"/>
      <w:r>
        <w:rPr>
          <w:rFonts w:ascii="Arial" w:hAnsi="Arial" w:cs="Arial"/>
          <w:color w:val="0000FF"/>
          <w:sz w:val="20"/>
          <w:szCs w:val="20"/>
          <w:highlight w:val="white"/>
        </w:rPr>
        <w:t>="</w:t>
      </w:r>
      <w:proofErr w:type="spellStart"/>
      <w:r>
        <w:rPr>
          <w:rFonts w:ascii="Arial" w:hAnsi="Arial" w:cs="Arial"/>
          <w:color w:val="000000"/>
          <w:sz w:val="20"/>
          <w:szCs w:val="20"/>
          <w:highlight w:val="white"/>
        </w:rPr>
        <w:t>elm:ExpressionRef</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proofErr w:type="spellStart"/>
      <w:r>
        <w:rPr>
          <w:rFonts w:ascii="Arial" w:hAnsi="Arial" w:cs="Arial"/>
          <w:color w:val="000000"/>
          <w:sz w:val="20"/>
          <w:szCs w:val="20"/>
          <w:highlight w:val="white"/>
        </w:rPr>
        <w:t>BaseInsulinOrder</w:t>
      </w:r>
      <w:proofErr w:type="spellEnd"/>
      <w:r>
        <w:rPr>
          <w:rFonts w:ascii="Arial" w:hAnsi="Arial" w:cs="Arial"/>
          <w:color w:val="0000FF"/>
          <w:sz w:val="20"/>
          <w:szCs w:val="20"/>
          <w:highlight w:val="white"/>
        </w:rPr>
        <w:t>"/&gt;</w:t>
      </w:r>
    </w:p>
    <w:p w:rsidR="00072ABD" w:rsidRDefault="00072ABD" w:rsidP="00072AB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elm</w:t>
      </w:r>
      <w:proofErr w:type="gramStart"/>
      <w:r>
        <w:rPr>
          <w:rFonts w:ascii="Arial" w:hAnsi="Arial" w:cs="Arial"/>
          <w:color w:val="800000"/>
          <w:sz w:val="20"/>
          <w:szCs w:val="20"/>
          <w:highlight w:val="white"/>
        </w:rPr>
        <w:t>:source</w:t>
      </w:r>
      <w:proofErr w:type="spellEnd"/>
      <w:proofErr w:type="gramEnd"/>
      <w:r>
        <w:rPr>
          <w:rFonts w:ascii="Arial" w:hAnsi="Arial" w:cs="Arial"/>
          <w:color w:val="0000FF"/>
          <w:sz w:val="20"/>
          <w:szCs w:val="20"/>
          <w:highlight w:val="white"/>
        </w:rPr>
        <w:t>&gt;</w:t>
      </w:r>
    </w:p>
    <w:p w:rsidR="00072ABD" w:rsidRDefault="00072ABD" w:rsidP="00072AB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proofErr w:type="gramStart"/>
      <w:r>
        <w:rPr>
          <w:rFonts w:ascii="Arial" w:hAnsi="Arial" w:cs="Arial"/>
          <w:color w:val="800000"/>
          <w:sz w:val="20"/>
          <w:szCs w:val="20"/>
          <w:highlight w:val="white"/>
        </w:rPr>
        <w:t>elm:</w:t>
      </w:r>
      <w:proofErr w:type="gramEnd"/>
      <w:r>
        <w:rPr>
          <w:rFonts w:ascii="Arial" w:hAnsi="Arial" w:cs="Arial"/>
          <w:color w:val="800000"/>
          <w:sz w:val="20"/>
          <w:szCs w:val="20"/>
          <w:highlight w:val="white"/>
        </w:rPr>
        <w:t>return</w:t>
      </w:r>
      <w:proofErr w:type="spellEnd"/>
      <w:r>
        <w:rPr>
          <w:rFonts w:ascii="Arial" w:hAnsi="Arial" w:cs="Arial"/>
          <w:color w:val="0000FF"/>
          <w:sz w:val="20"/>
          <w:szCs w:val="20"/>
          <w:highlight w:val="white"/>
        </w:rPr>
        <w:t>&gt;</w:t>
      </w:r>
    </w:p>
    <w:p w:rsidR="00072ABD" w:rsidRDefault="00072ABD" w:rsidP="00072ABD">
      <w:pPr>
        <w:autoSpaceDE w:val="0"/>
        <w:autoSpaceDN w:val="0"/>
        <w:adjustRightInd w:val="0"/>
        <w:spacing w:after="0" w:line="240" w:lineRule="auto"/>
        <w:rPr>
          <w:rFonts w:ascii="Arial" w:hAnsi="Arial" w:cs="Arial"/>
          <w:color w:val="FF0000"/>
          <w:sz w:val="20"/>
          <w:szCs w:val="20"/>
          <w:highlight w:val="white"/>
        </w:rPr>
      </w:pPr>
      <w:r>
        <w:rPr>
          <w:rFonts w:ascii="Arial" w:hAnsi="Arial" w:cs="Arial"/>
          <w:color w:val="000000"/>
          <w:sz w:val="20"/>
          <w:szCs w:val="20"/>
          <w:highlight w:val="white"/>
        </w:rPr>
        <w:lastRenderedPageBreak/>
        <w:tab/>
      </w: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elm</w:t>
      </w:r>
      <w:proofErr w:type="gramStart"/>
      <w:r>
        <w:rPr>
          <w:rFonts w:ascii="Arial" w:hAnsi="Arial" w:cs="Arial"/>
          <w:color w:val="800000"/>
          <w:sz w:val="20"/>
          <w:szCs w:val="20"/>
          <w:highlight w:val="white"/>
        </w:rPr>
        <w:t>:expression</w:t>
      </w:r>
      <w:proofErr w:type="spellEnd"/>
      <w:proofErr w:type="gramEnd"/>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xsi:type</w:t>
      </w:r>
      <w:proofErr w:type="spellEnd"/>
      <w:r>
        <w:rPr>
          <w:rFonts w:ascii="Arial" w:hAnsi="Arial" w:cs="Arial"/>
          <w:color w:val="0000FF"/>
          <w:sz w:val="20"/>
          <w:szCs w:val="20"/>
          <w:highlight w:val="white"/>
        </w:rPr>
        <w:t>="</w:t>
      </w:r>
      <w:proofErr w:type="spellStart"/>
      <w:r>
        <w:rPr>
          <w:rFonts w:ascii="Arial" w:hAnsi="Arial" w:cs="Arial"/>
          <w:color w:val="000000"/>
          <w:sz w:val="20"/>
          <w:szCs w:val="20"/>
          <w:highlight w:val="white"/>
        </w:rPr>
        <w:t>elm:Instance</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w:t>
      </w:r>
    </w:p>
    <w:p w:rsidR="00072ABD" w:rsidRDefault="00072ABD" w:rsidP="00072AB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FF0000"/>
          <w:sz w:val="20"/>
          <w:szCs w:val="20"/>
          <w:highlight w:val="white"/>
        </w:rPr>
        <w:tab/>
      </w:r>
      <w:r>
        <w:rPr>
          <w:rFonts w:ascii="Arial" w:hAnsi="Arial" w:cs="Arial"/>
          <w:color w:val="FF0000"/>
          <w:sz w:val="20"/>
          <w:szCs w:val="20"/>
          <w:highlight w:val="white"/>
        </w:rPr>
        <w:tab/>
      </w:r>
      <w:r>
        <w:rPr>
          <w:rFonts w:ascii="Arial" w:hAnsi="Arial" w:cs="Arial"/>
          <w:color w:val="FF0000"/>
          <w:sz w:val="20"/>
          <w:szCs w:val="20"/>
          <w:highlight w:val="white"/>
        </w:rPr>
        <w:tab/>
      </w:r>
      <w:proofErr w:type="spellStart"/>
      <w:proofErr w:type="gramStart"/>
      <w:r>
        <w:rPr>
          <w:rFonts w:ascii="Arial" w:hAnsi="Arial" w:cs="Arial"/>
          <w:color w:val="FF0000"/>
          <w:sz w:val="20"/>
          <w:szCs w:val="20"/>
          <w:highlight w:val="white"/>
        </w:rPr>
        <w:t>classType</w:t>
      </w:r>
      <w:proofErr w:type="spellEnd"/>
      <w:proofErr w:type="gramEnd"/>
      <w:r>
        <w:rPr>
          <w:rFonts w:ascii="Arial" w:hAnsi="Arial" w:cs="Arial"/>
          <w:color w:val="0000FF"/>
          <w:sz w:val="20"/>
          <w:szCs w:val="20"/>
          <w:highlight w:val="white"/>
        </w:rPr>
        <w:t>="</w:t>
      </w:r>
      <w:proofErr w:type="spellStart"/>
      <w:r>
        <w:rPr>
          <w:rFonts w:ascii="Arial" w:hAnsi="Arial" w:cs="Arial"/>
          <w:color w:val="000000"/>
          <w:sz w:val="20"/>
          <w:szCs w:val="20"/>
          <w:highlight w:val="white"/>
        </w:rPr>
        <w:t>vmr:SubstanceAdministrationProposal</w:t>
      </w:r>
      <w:proofErr w:type="spellEnd"/>
      <w:r>
        <w:rPr>
          <w:rFonts w:ascii="Arial" w:hAnsi="Arial" w:cs="Arial"/>
          <w:color w:val="0000FF"/>
          <w:sz w:val="20"/>
          <w:szCs w:val="20"/>
          <w:highlight w:val="white"/>
        </w:rPr>
        <w:t>"&gt;</w:t>
      </w:r>
    </w:p>
    <w:p w:rsidR="00072ABD" w:rsidRDefault="00072ABD" w:rsidP="00072ABD">
      <w:pPr>
        <w:autoSpaceDE w:val="0"/>
        <w:autoSpaceDN w:val="0"/>
        <w:adjustRightInd w:val="0"/>
        <w:spacing w:after="0" w:line="240" w:lineRule="auto"/>
        <w:rPr>
          <w:rFonts w:ascii="Arial" w:hAnsi="Arial" w:cs="Arial"/>
          <w:color w:val="0000FF"/>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elm</w:t>
      </w:r>
      <w:proofErr w:type="gramStart"/>
      <w:r>
        <w:rPr>
          <w:rFonts w:ascii="Arial" w:hAnsi="Arial" w:cs="Arial"/>
          <w:color w:val="800000"/>
          <w:sz w:val="20"/>
          <w:szCs w:val="20"/>
          <w:highlight w:val="white"/>
        </w:rPr>
        <w:t>:element</w:t>
      </w:r>
      <w:proofErr w:type="spellEnd"/>
      <w:proofErr w:type="gramEnd"/>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color w:val="000000"/>
          <w:sz w:val="20"/>
          <w:szCs w:val="20"/>
          <w:highlight w:val="white"/>
        </w:rPr>
        <w:t>substance</w:t>
      </w:r>
      <w:r>
        <w:rPr>
          <w:rFonts w:ascii="Arial" w:hAnsi="Arial" w:cs="Arial"/>
          <w:color w:val="0000FF"/>
          <w:sz w:val="20"/>
          <w:szCs w:val="20"/>
          <w:highlight w:val="white"/>
        </w:rPr>
        <w:t>"&gt;</w:t>
      </w:r>
    </w:p>
    <w:p w:rsidR="00072ABD" w:rsidRDefault="00072ABD" w:rsidP="00072ABD">
      <w:pPr>
        <w:autoSpaceDE w:val="0"/>
        <w:autoSpaceDN w:val="0"/>
        <w:adjustRightInd w:val="0"/>
        <w:spacing w:after="0" w:line="240" w:lineRule="auto"/>
        <w:ind w:left="2160" w:firstLine="720"/>
        <w:rPr>
          <w:rFonts w:ascii="Arial" w:hAnsi="Arial" w:cs="Arial"/>
          <w:color w:val="FF0000"/>
          <w:sz w:val="20"/>
          <w:szCs w:val="20"/>
          <w:highlight w:val="white"/>
        </w:rPr>
      </w:pPr>
      <w:r>
        <w:rPr>
          <w:rFonts w:ascii="Arial" w:hAnsi="Arial" w:cs="Arial"/>
          <w:color w:val="0000FF"/>
          <w:sz w:val="20"/>
          <w:szCs w:val="20"/>
          <w:highlight w:val="white"/>
        </w:rPr>
        <w:t>&lt;</w:t>
      </w:r>
      <w:proofErr w:type="spellStart"/>
      <w:r>
        <w:rPr>
          <w:rFonts w:ascii="Arial" w:hAnsi="Arial" w:cs="Arial"/>
          <w:color w:val="800000"/>
          <w:sz w:val="20"/>
          <w:szCs w:val="20"/>
          <w:highlight w:val="white"/>
        </w:rPr>
        <w:t>elm</w:t>
      </w:r>
      <w:proofErr w:type="gramStart"/>
      <w:r>
        <w:rPr>
          <w:rFonts w:ascii="Arial" w:hAnsi="Arial" w:cs="Arial"/>
          <w:color w:val="800000"/>
          <w:sz w:val="20"/>
          <w:szCs w:val="20"/>
          <w:highlight w:val="white"/>
        </w:rPr>
        <w:t>:value</w:t>
      </w:r>
      <w:proofErr w:type="spellEnd"/>
      <w:proofErr w:type="gramEnd"/>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xsi:type</w:t>
      </w:r>
      <w:proofErr w:type="spellEnd"/>
      <w:r>
        <w:rPr>
          <w:rFonts w:ascii="Arial" w:hAnsi="Arial" w:cs="Arial"/>
          <w:color w:val="0000FF"/>
          <w:sz w:val="20"/>
          <w:szCs w:val="20"/>
          <w:highlight w:val="white"/>
        </w:rPr>
        <w:t>="</w:t>
      </w:r>
      <w:proofErr w:type="spellStart"/>
      <w:r>
        <w:rPr>
          <w:rFonts w:ascii="Arial" w:hAnsi="Arial" w:cs="Arial"/>
          <w:color w:val="000000"/>
          <w:sz w:val="20"/>
          <w:szCs w:val="20"/>
          <w:highlight w:val="white"/>
        </w:rPr>
        <w:t>elm:Property</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w:t>
      </w:r>
    </w:p>
    <w:p w:rsidR="00072ABD" w:rsidRDefault="00072ABD" w:rsidP="00072ABD">
      <w:pPr>
        <w:autoSpaceDE w:val="0"/>
        <w:autoSpaceDN w:val="0"/>
        <w:adjustRightInd w:val="0"/>
        <w:spacing w:after="0" w:line="240" w:lineRule="auto"/>
        <w:ind w:left="3600"/>
        <w:rPr>
          <w:rFonts w:ascii="Arial" w:hAnsi="Arial" w:cs="Arial"/>
          <w:color w:val="0000FF"/>
          <w:sz w:val="20"/>
          <w:szCs w:val="20"/>
          <w:highlight w:val="white"/>
        </w:rPr>
      </w:pPr>
      <w:proofErr w:type="gramStart"/>
      <w:r>
        <w:rPr>
          <w:rFonts w:ascii="Arial" w:hAnsi="Arial" w:cs="Arial"/>
          <w:color w:val="FF0000"/>
          <w:sz w:val="20"/>
          <w:szCs w:val="20"/>
          <w:highlight w:val="white"/>
        </w:rPr>
        <w:t>path</w:t>
      </w:r>
      <w:proofErr w:type="gramEnd"/>
      <w:r>
        <w:rPr>
          <w:rFonts w:ascii="Arial" w:hAnsi="Arial" w:cs="Arial"/>
          <w:color w:val="0000FF"/>
          <w:sz w:val="20"/>
          <w:szCs w:val="20"/>
          <w:highlight w:val="white"/>
        </w:rPr>
        <w:t>="</w:t>
      </w:r>
      <w:r>
        <w:rPr>
          <w:rFonts w:ascii="Arial" w:hAnsi="Arial" w:cs="Arial"/>
          <w:color w:val="000000"/>
          <w:sz w:val="20"/>
          <w:szCs w:val="20"/>
          <w:highlight w:val="white"/>
        </w:rPr>
        <w:t>substance</w:t>
      </w:r>
      <w:r>
        <w:rPr>
          <w:rFonts w:ascii="Arial" w:hAnsi="Arial" w:cs="Arial"/>
          <w:color w:val="0000FF"/>
          <w:sz w:val="20"/>
          <w:szCs w:val="20"/>
          <w:highlight w:val="white"/>
        </w:rPr>
        <w:t>"</w:t>
      </w:r>
      <w:r>
        <w:rPr>
          <w:rFonts w:ascii="Arial" w:hAnsi="Arial" w:cs="Arial"/>
          <w:color w:val="FF0000"/>
          <w:sz w:val="20"/>
          <w:szCs w:val="20"/>
          <w:highlight w:val="white"/>
        </w:rPr>
        <w:t xml:space="preserve"> scope</w:t>
      </w:r>
      <w:r>
        <w:rPr>
          <w:rFonts w:ascii="Arial" w:hAnsi="Arial" w:cs="Arial"/>
          <w:color w:val="0000FF"/>
          <w:sz w:val="20"/>
          <w:szCs w:val="20"/>
          <w:highlight w:val="white"/>
        </w:rPr>
        <w:t>="</w:t>
      </w:r>
      <w:r>
        <w:rPr>
          <w:rFonts w:ascii="Arial" w:hAnsi="Arial" w:cs="Arial"/>
          <w:color w:val="000000"/>
          <w:sz w:val="20"/>
          <w:szCs w:val="20"/>
          <w:highlight w:val="white"/>
        </w:rPr>
        <w:t>O</w:t>
      </w:r>
      <w:r>
        <w:rPr>
          <w:rFonts w:ascii="Arial" w:hAnsi="Arial" w:cs="Arial"/>
          <w:color w:val="0000FF"/>
          <w:sz w:val="20"/>
          <w:szCs w:val="20"/>
          <w:highlight w:val="white"/>
        </w:rPr>
        <w:t>"/&gt;</w:t>
      </w:r>
    </w:p>
    <w:p w:rsidR="00072ABD" w:rsidRDefault="00072ABD" w:rsidP="00072ABD">
      <w:pPr>
        <w:autoSpaceDE w:val="0"/>
        <w:autoSpaceDN w:val="0"/>
        <w:adjustRightInd w:val="0"/>
        <w:spacing w:after="0" w:line="240" w:lineRule="auto"/>
        <w:ind w:left="2160"/>
        <w:rPr>
          <w:rFonts w:ascii="Arial" w:hAnsi="Arial" w:cs="Arial"/>
          <w:color w:val="000000"/>
          <w:sz w:val="20"/>
          <w:szCs w:val="20"/>
          <w:highlight w:val="white"/>
        </w:rPr>
      </w:pPr>
      <w:r>
        <w:rPr>
          <w:rFonts w:ascii="Arial" w:hAnsi="Arial" w:cs="Arial"/>
          <w:color w:val="0000FF"/>
          <w:sz w:val="20"/>
          <w:szCs w:val="20"/>
          <w:highlight w:val="white"/>
        </w:rPr>
        <w:t>&lt;/</w:t>
      </w:r>
      <w:proofErr w:type="spellStart"/>
      <w:r>
        <w:rPr>
          <w:rFonts w:ascii="Arial" w:hAnsi="Arial" w:cs="Arial"/>
          <w:color w:val="800000"/>
          <w:sz w:val="20"/>
          <w:szCs w:val="20"/>
          <w:highlight w:val="white"/>
        </w:rPr>
        <w:t>elm</w:t>
      </w:r>
      <w:proofErr w:type="gramStart"/>
      <w:r>
        <w:rPr>
          <w:rFonts w:ascii="Arial" w:hAnsi="Arial" w:cs="Arial"/>
          <w:color w:val="800000"/>
          <w:sz w:val="20"/>
          <w:szCs w:val="20"/>
          <w:highlight w:val="white"/>
        </w:rPr>
        <w:t>:element</w:t>
      </w:r>
      <w:proofErr w:type="spellEnd"/>
      <w:proofErr w:type="gramEnd"/>
      <w:r>
        <w:rPr>
          <w:rFonts w:ascii="Arial" w:hAnsi="Arial" w:cs="Arial"/>
          <w:color w:val="0000FF"/>
          <w:sz w:val="20"/>
          <w:szCs w:val="20"/>
          <w:highlight w:val="white"/>
        </w:rPr>
        <w:t>&gt;</w:t>
      </w:r>
    </w:p>
    <w:p w:rsidR="00072ABD" w:rsidRDefault="00072ABD" w:rsidP="00072ABD">
      <w:pPr>
        <w:autoSpaceDE w:val="0"/>
        <w:autoSpaceDN w:val="0"/>
        <w:adjustRightInd w:val="0"/>
        <w:spacing w:after="0" w:line="240" w:lineRule="auto"/>
        <w:rPr>
          <w:rFonts w:ascii="Arial" w:hAnsi="Arial" w:cs="Arial"/>
          <w:color w:val="0000FF"/>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elm</w:t>
      </w:r>
      <w:proofErr w:type="gramStart"/>
      <w:r>
        <w:rPr>
          <w:rFonts w:ascii="Arial" w:hAnsi="Arial" w:cs="Arial"/>
          <w:color w:val="800000"/>
          <w:sz w:val="20"/>
          <w:szCs w:val="20"/>
          <w:highlight w:val="white"/>
        </w:rPr>
        <w:t>:element</w:t>
      </w:r>
      <w:proofErr w:type="spellEnd"/>
      <w:proofErr w:type="gramEnd"/>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color w:val="000000"/>
          <w:sz w:val="20"/>
          <w:szCs w:val="20"/>
          <w:highlight w:val="white"/>
        </w:rPr>
        <w:t>dose</w:t>
      </w:r>
      <w:r>
        <w:rPr>
          <w:rFonts w:ascii="Arial" w:hAnsi="Arial" w:cs="Arial"/>
          <w:color w:val="0000FF"/>
          <w:sz w:val="20"/>
          <w:szCs w:val="20"/>
          <w:highlight w:val="white"/>
        </w:rPr>
        <w:t>"&gt;</w:t>
      </w:r>
    </w:p>
    <w:p w:rsidR="00072ABD" w:rsidRDefault="00072ABD" w:rsidP="00072ABD">
      <w:pPr>
        <w:autoSpaceDE w:val="0"/>
        <w:autoSpaceDN w:val="0"/>
        <w:adjustRightInd w:val="0"/>
        <w:spacing w:after="0" w:line="240" w:lineRule="auto"/>
        <w:ind w:left="2880"/>
        <w:rPr>
          <w:rFonts w:ascii="Arial" w:hAnsi="Arial" w:cs="Arial"/>
          <w:color w:val="FF0000"/>
          <w:sz w:val="20"/>
          <w:szCs w:val="20"/>
          <w:highlight w:val="white"/>
        </w:rPr>
      </w:pPr>
      <w:r>
        <w:rPr>
          <w:rFonts w:ascii="Arial" w:hAnsi="Arial" w:cs="Arial"/>
          <w:color w:val="0000FF"/>
          <w:sz w:val="20"/>
          <w:szCs w:val="20"/>
          <w:highlight w:val="white"/>
        </w:rPr>
        <w:t>&lt;</w:t>
      </w:r>
      <w:proofErr w:type="spellStart"/>
      <w:r>
        <w:rPr>
          <w:rFonts w:ascii="Arial" w:hAnsi="Arial" w:cs="Arial"/>
          <w:color w:val="800000"/>
          <w:sz w:val="20"/>
          <w:szCs w:val="20"/>
          <w:highlight w:val="white"/>
        </w:rPr>
        <w:t>elm</w:t>
      </w:r>
      <w:proofErr w:type="gramStart"/>
      <w:r>
        <w:rPr>
          <w:rFonts w:ascii="Arial" w:hAnsi="Arial" w:cs="Arial"/>
          <w:color w:val="800000"/>
          <w:sz w:val="20"/>
          <w:szCs w:val="20"/>
          <w:highlight w:val="white"/>
        </w:rPr>
        <w:t>:value</w:t>
      </w:r>
      <w:proofErr w:type="spellEnd"/>
      <w:proofErr w:type="gramEnd"/>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xsi:type</w:t>
      </w:r>
      <w:proofErr w:type="spellEnd"/>
      <w:r>
        <w:rPr>
          <w:rFonts w:ascii="Arial" w:hAnsi="Arial" w:cs="Arial"/>
          <w:color w:val="0000FF"/>
          <w:sz w:val="20"/>
          <w:szCs w:val="20"/>
          <w:highlight w:val="white"/>
        </w:rPr>
        <w:t>="</w:t>
      </w:r>
      <w:proofErr w:type="spellStart"/>
      <w:r>
        <w:rPr>
          <w:rFonts w:ascii="Arial" w:hAnsi="Arial" w:cs="Arial"/>
          <w:color w:val="000000"/>
          <w:sz w:val="20"/>
          <w:szCs w:val="20"/>
          <w:highlight w:val="white"/>
        </w:rPr>
        <w:t>elm:Property</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w:t>
      </w:r>
    </w:p>
    <w:p w:rsidR="00072ABD" w:rsidRDefault="00072ABD" w:rsidP="00072ABD">
      <w:pPr>
        <w:autoSpaceDE w:val="0"/>
        <w:autoSpaceDN w:val="0"/>
        <w:adjustRightInd w:val="0"/>
        <w:spacing w:after="0" w:line="240" w:lineRule="auto"/>
        <w:ind w:left="2880" w:firstLine="720"/>
        <w:rPr>
          <w:rFonts w:ascii="Arial" w:hAnsi="Arial" w:cs="Arial"/>
          <w:color w:val="0000FF"/>
          <w:sz w:val="20"/>
          <w:szCs w:val="20"/>
          <w:highlight w:val="white"/>
        </w:rPr>
      </w:pPr>
      <w:proofErr w:type="gramStart"/>
      <w:r>
        <w:rPr>
          <w:rFonts w:ascii="Arial" w:hAnsi="Arial" w:cs="Arial"/>
          <w:color w:val="FF0000"/>
          <w:sz w:val="20"/>
          <w:szCs w:val="20"/>
          <w:highlight w:val="white"/>
        </w:rPr>
        <w:t>path</w:t>
      </w:r>
      <w:proofErr w:type="gramEnd"/>
      <w:r>
        <w:rPr>
          <w:rFonts w:ascii="Arial" w:hAnsi="Arial" w:cs="Arial"/>
          <w:color w:val="0000FF"/>
          <w:sz w:val="20"/>
          <w:szCs w:val="20"/>
          <w:highlight w:val="white"/>
        </w:rPr>
        <w:t>="</w:t>
      </w:r>
      <w:r>
        <w:rPr>
          <w:rFonts w:ascii="Arial" w:hAnsi="Arial" w:cs="Arial"/>
          <w:color w:val="000000"/>
          <w:sz w:val="20"/>
          <w:szCs w:val="20"/>
          <w:highlight w:val="white"/>
        </w:rPr>
        <w:t>dose</w:t>
      </w:r>
      <w:r>
        <w:rPr>
          <w:rFonts w:ascii="Arial" w:hAnsi="Arial" w:cs="Arial"/>
          <w:color w:val="0000FF"/>
          <w:sz w:val="20"/>
          <w:szCs w:val="20"/>
          <w:highlight w:val="white"/>
        </w:rPr>
        <w:t>"</w:t>
      </w:r>
      <w:r>
        <w:rPr>
          <w:rFonts w:ascii="Arial" w:hAnsi="Arial" w:cs="Arial"/>
          <w:color w:val="FF0000"/>
          <w:sz w:val="20"/>
          <w:szCs w:val="20"/>
          <w:highlight w:val="white"/>
        </w:rPr>
        <w:t xml:space="preserve"> scope</w:t>
      </w:r>
      <w:r>
        <w:rPr>
          <w:rFonts w:ascii="Arial" w:hAnsi="Arial" w:cs="Arial"/>
          <w:color w:val="0000FF"/>
          <w:sz w:val="20"/>
          <w:szCs w:val="20"/>
          <w:highlight w:val="white"/>
        </w:rPr>
        <w:t>="</w:t>
      </w:r>
      <w:r>
        <w:rPr>
          <w:rFonts w:ascii="Arial" w:hAnsi="Arial" w:cs="Arial"/>
          <w:color w:val="000000"/>
          <w:sz w:val="20"/>
          <w:szCs w:val="20"/>
          <w:highlight w:val="white"/>
        </w:rPr>
        <w:t>O</w:t>
      </w:r>
      <w:r>
        <w:rPr>
          <w:rFonts w:ascii="Arial" w:hAnsi="Arial" w:cs="Arial"/>
          <w:color w:val="0000FF"/>
          <w:sz w:val="20"/>
          <w:szCs w:val="20"/>
          <w:highlight w:val="white"/>
        </w:rPr>
        <w:t>"/&gt;</w:t>
      </w:r>
    </w:p>
    <w:p w:rsidR="00072ABD" w:rsidRDefault="00072ABD" w:rsidP="00072ABD">
      <w:pPr>
        <w:autoSpaceDE w:val="0"/>
        <w:autoSpaceDN w:val="0"/>
        <w:adjustRightInd w:val="0"/>
        <w:spacing w:after="0" w:line="240" w:lineRule="auto"/>
        <w:ind w:left="2160"/>
        <w:rPr>
          <w:rFonts w:ascii="Arial" w:hAnsi="Arial" w:cs="Arial"/>
          <w:color w:val="000000"/>
          <w:sz w:val="20"/>
          <w:szCs w:val="20"/>
          <w:highlight w:val="white"/>
        </w:rPr>
      </w:pPr>
      <w:r>
        <w:rPr>
          <w:rFonts w:ascii="Arial" w:hAnsi="Arial" w:cs="Arial"/>
          <w:color w:val="0000FF"/>
          <w:sz w:val="20"/>
          <w:szCs w:val="20"/>
          <w:highlight w:val="white"/>
        </w:rPr>
        <w:t>&lt;/</w:t>
      </w:r>
      <w:proofErr w:type="spellStart"/>
      <w:r>
        <w:rPr>
          <w:rFonts w:ascii="Arial" w:hAnsi="Arial" w:cs="Arial"/>
          <w:color w:val="800000"/>
          <w:sz w:val="20"/>
          <w:szCs w:val="20"/>
          <w:highlight w:val="white"/>
        </w:rPr>
        <w:t>elm</w:t>
      </w:r>
      <w:proofErr w:type="gramStart"/>
      <w:r>
        <w:rPr>
          <w:rFonts w:ascii="Arial" w:hAnsi="Arial" w:cs="Arial"/>
          <w:color w:val="800000"/>
          <w:sz w:val="20"/>
          <w:szCs w:val="20"/>
          <w:highlight w:val="white"/>
        </w:rPr>
        <w:t>:element</w:t>
      </w:r>
      <w:proofErr w:type="spellEnd"/>
      <w:proofErr w:type="gramEnd"/>
      <w:r>
        <w:rPr>
          <w:rFonts w:ascii="Arial" w:hAnsi="Arial" w:cs="Arial"/>
          <w:color w:val="0000FF"/>
          <w:sz w:val="20"/>
          <w:szCs w:val="20"/>
          <w:highlight w:val="white"/>
        </w:rPr>
        <w:t>&gt;</w:t>
      </w:r>
    </w:p>
    <w:p w:rsidR="00072ABD" w:rsidRDefault="00072ABD" w:rsidP="00072AB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elm</w:t>
      </w:r>
      <w:proofErr w:type="gramStart"/>
      <w:r>
        <w:rPr>
          <w:rFonts w:ascii="Arial" w:hAnsi="Arial" w:cs="Arial"/>
          <w:color w:val="800000"/>
          <w:sz w:val="20"/>
          <w:szCs w:val="20"/>
          <w:highlight w:val="white"/>
        </w:rPr>
        <w:t>:element</w:t>
      </w:r>
      <w:proofErr w:type="spellEnd"/>
      <w:proofErr w:type="gramEnd"/>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color w:val="000000"/>
          <w:sz w:val="20"/>
          <w:szCs w:val="20"/>
          <w:highlight w:val="white"/>
        </w:rPr>
        <w:t>dose[1].</w:t>
      </w:r>
      <w:proofErr w:type="spellStart"/>
      <w:r>
        <w:rPr>
          <w:rFonts w:ascii="Arial" w:hAnsi="Arial" w:cs="Arial"/>
          <w:color w:val="000000"/>
          <w:sz w:val="20"/>
          <w:szCs w:val="20"/>
          <w:highlight w:val="white"/>
        </w:rPr>
        <w:t>doseQuantity</w:t>
      </w:r>
      <w:proofErr w:type="spellEnd"/>
      <w:r>
        <w:rPr>
          <w:rFonts w:ascii="Arial" w:hAnsi="Arial" w:cs="Arial"/>
          <w:color w:val="0000FF"/>
          <w:sz w:val="20"/>
          <w:szCs w:val="20"/>
          <w:highlight w:val="white"/>
        </w:rPr>
        <w:t>"&gt;</w:t>
      </w:r>
    </w:p>
    <w:p w:rsidR="00072ABD" w:rsidRDefault="00072ABD" w:rsidP="00072AB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elm</w:t>
      </w:r>
      <w:proofErr w:type="gramStart"/>
      <w:r>
        <w:rPr>
          <w:rFonts w:ascii="Arial" w:hAnsi="Arial" w:cs="Arial"/>
          <w:color w:val="800000"/>
          <w:sz w:val="20"/>
          <w:szCs w:val="20"/>
          <w:highlight w:val="white"/>
        </w:rPr>
        <w:t>:value</w:t>
      </w:r>
      <w:proofErr w:type="spellEnd"/>
      <w:proofErr w:type="gramEnd"/>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xsi:type</w:t>
      </w:r>
      <w:proofErr w:type="spellEnd"/>
      <w:r>
        <w:rPr>
          <w:rFonts w:ascii="Arial" w:hAnsi="Arial" w:cs="Arial"/>
          <w:color w:val="0000FF"/>
          <w:sz w:val="20"/>
          <w:szCs w:val="20"/>
          <w:highlight w:val="white"/>
        </w:rPr>
        <w:t>="</w:t>
      </w:r>
      <w:proofErr w:type="spellStart"/>
      <w:r>
        <w:rPr>
          <w:rFonts w:ascii="Arial" w:hAnsi="Arial" w:cs="Arial"/>
          <w:color w:val="000000"/>
          <w:sz w:val="20"/>
          <w:szCs w:val="20"/>
          <w:highlight w:val="white"/>
        </w:rPr>
        <w:t>elm:Interval</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lowClosed</w:t>
      </w:r>
      <w:proofErr w:type="spellEnd"/>
      <w:r>
        <w:rPr>
          <w:rFonts w:ascii="Arial" w:hAnsi="Arial" w:cs="Arial"/>
          <w:color w:val="0000FF"/>
          <w:sz w:val="20"/>
          <w:szCs w:val="20"/>
          <w:highlight w:val="white"/>
        </w:rPr>
        <w:t>="</w:t>
      </w:r>
      <w:r>
        <w:rPr>
          <w:rFonts w:ascii="Arial" w:hAnsi="Arial" w:cs="Arial"/>
          <w:color w:val="000000"/>
          <w:sz w:val="20"/>
          <w:szCs w:val="20"/>
          <w:highlight w:val="white"/>
        </w:rPr>
        <w:t>true</w:t>
      </w:r>
      <w:r>
        <w:rPr>
          <w:rFonts w:ascii="Arial" w:hAnsi="Arial" w:cs="Arial"/>
          <w:color w:val="0000FF"/>
          <w:sz w:val="20"/>
          <w:szCs w:val="20"/>
          <w:highlight w:val="white"/>
        </w:rPr>
        <w:t>"</w:t>
      </w:r>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highClosed</w:t>
      </w:r>
      <w:proofErr w:type="spellEnd"/>
      <w:r>
        <w:rPr>
          <w:rFonts w:ascii="Arial" w:hAnsi="Arial" w:cs="Arial"/>
          <w:color w:val="0000FF"/>
          <w:sz w:val="20"/>
          <w:szCs w:val="20"/>
          <w:highlight w:val="white"/>
        </w:rPr>
        <w:t>="</w:t>
      </w:r>
      <w:r>
        <w:rPr>
          <w:rFonts w:ascii="Arial" w:hAnsi="Arial" w:cs="Arial"/>
          <w:color w:val="000000"/>
          <w:sz w:val="20"/>
          <w:szCs w:val="20"/>
          <w:highlight w:val="white"/>
        </w:rPr>
        <w:t>true</w:t>
      </w:r>
      <w:r>
        <w:rPr>
          <w:rFonts w:ascii="Arial" w:hAnsi="Arial" w:cs="Arial"/>
          <w:color w:val="0000FF"/>
          <w:sz w:val="20"/>
          <w:szCs w:val="20"/>
          <w:highlight w:val="white"/>
        </w:rPr>
        <w:t>"&gt;</w:t>
      </w:r>
    </w:p>
    <w:p w:rsidR="00072ABD" w:rsidRDefault="00072ABD" w:rsidP="00072AB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elm</w:t>
      </w:r>
      <w:proofErr w:type="gramStart"/>
      <w:r>
        <w:rPr>
          <w:rFonts w:ascii="Arial" w:hAnsi="Arial" w:cs="Arial"/>
          <w:color w:val="800000"/>
          <w:sz w:val="20"/>
          <w:szCs w:val="20"/>
          <w:highlight w:val="white"/>
        </w:rPr>
        <w:t>:low</w:t>
      </w:r>
      <w:proofErr w:type="spellEnd"/>
      <w:proofErr w:type="gramEnd"/>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xsi:type</w:t>
      </w:r>
      <w:proofErr w:type="spellEnd"/>
      <w:r>
        <w:rPr>
          <w:rFonts w:ascii="Arial" w:hAnsi="Arial" w:cs="Arial"/>
          <w:color w:val="0000FF"/>
          <w:sz w:val="20"/>
          <w:szCs w:val="20"/>
          <w:highlight w:val="white"/>
        </w:rPr>
        <w:t>="</w:t>
      </w:r>
      <w:proofErr w:type="spellStart"/>
      <w:r>
        <w:rPr>
          <w:rFonts w:ascii="Arial" w:hAnsi="Arial" w:cs="Arial"/>
          <w:color w:val="000000"/>
          <w:sz w:val="20"/>
          <w:szCs w:val="20"/>
          <w:highlight w:val="white"/>
        </w:rPr>
        <w:t>elm:Quantity</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value</w:t>
      </w:r>
      <w:r>
        <w:rPr>
          <w:rFonts w:ascii="Arial" w:hAnsi="Arial" w:cs="Arial"/>
          <w:color w:val="0000FF"/>
          <w:sz w:val="20"/>
          <w:szCs w:val="20"/>
          <w:highlight w:val="white"/>
        </w:rPr>
        <w:t>="</w:t>
      </w:r>
      <w:r>
        <w:rPr>
          <w:rFonts w:ascii="Arial" w:hAnsi="Arial" w:cs="Arial"/>
          <w:color w:val="000000"/>
          <w:sz w:val="20"/>
          <w:szCs w:val="20"/>
          <w:highlight w:val="white"/>
        </w:rPr>
        <w:t>2</w:t>
      </w:r>
      <w:r>
        <w:rPr>
          <w:rFonts w:ascii="Arial" w:hAnsi="Arial" w:cs="Arial"/>
          <w:color w:val="0000FF"/>
          <w:sz w:val="20"/>
          <w:szCs w:val="20"/>
          <w:highlight w:val="white"/>
        </w:rPr>
        <w:t>"</w:t>
      </w:r>
      <w:r>
        <w:rPr>
          <w:rFonts w:ascii="Arial" w:hAnsi="Arial" w:cs="Arial"/>
          <w:color w:val="FF0000"/>
          <w:sz w:val="20"/>
          <w:szCs w:val="20"/>
          <w:highlight w:val="white"/>
        </w:rPr>
        <w:t xml:space="preserve"> unit</w:t>
      </w:r>
      <w:r>
        <w:rPr>
          <w:rFonts w:ascii="Arial" w:hAnsi="Arial" w:cs="Arial"/>
          <w:color w:val="0000FF"/>
          <w:sz w:val="20"/>
          <w:szCs w:val="20"/>
          <w:highlight w:val="white"/>
        </w:rPr>
        <w:t>="</w:t>
      </w:r>
      <w:r>
        <w:rPr>
          <w:rFonts w:ascii="Arial" w:hAnsi="Arial" w:cs="Arial"/>
          <w:color w:val="000000"/>
          <w:sz w:val="20"/>
          <w:szCs w:val="20"/>
          <w:highlight w:val="white"/>
        </w:rPr>
        <w:t>Unit</w:t>
      </w:r>
      <w:r>
        <w:rPr>
          <w:rFonts w:ascii="Arial" w:hAnsi="Arial" w:cs="Arial"/>
          <w:color w:val="0000FF"/>
          <w:sz w:val="20"/>
          <w:szCs w:val="20"/>
          <w:highlight w:val="white"/>
        </w:rPr>
        <w:t>"</w:t>
      </w:r>
      <w:r>
        <w:rPr>
          <w:rFonts w:ascii="Arial" w:hAnsi="Arial" w:cs="Arial"/>
          <w:color w:val="FF0000"/>
          <w:sz w:val="20"/>
          <w:szCs w:val="20"/>
          <w:highlight w:val="white"/>
        </w:rPr>
        <w:t xml:space="preserve"> </w:t>
      </w:r>
      <w:r>
        <w:rPr>
          <w:rFonts w:ascii="Arial" w:hAnsi="Arial" w:cs="Arial"/>
          <w:color w:val="0000FF"/>
          <w:sz w:val="20"/>
          <w:szCs w:val="20"/>
          <w:highlight w:val="white"/>
        </w:rPr>
        <w:t>/&gt;</w:t>
      </w:r>
    </w:p>
    <w:p w:rsidR="00072ABD" w:rsidRDefault="00072ABD" w:rsidP="00072AB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elm</w:t>
      </w:r>
      <w:proofErr w:type="gramStart"/>
      <w:r>
        <w:rPr>
          <w:rFonts w:ascii="Arial" w:hAnsi="Arial" w:cs="Arial"/>
          <w:color w:val="800000"/>
          <w:sz w:val="20"/>
          <w:szCs w:val="20"/>
          <w:highlight w:val="white"/>
        </w:rPr>
        <w:t>:high</w:t>
      </w:r>
      <w:proofErr w:type="spellEnd"/>
      <w:proofErr w:type="gramEnd"/>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xsi:type</w:t>
      </w:r>
      <w:proofErr w:type="spellEnd"/>
      <w:r>
        <w:rPr>
          <w:rFonts w:ascii="Arial" w:hAnsi="Arial" w:cs="Arial"/>
          <w:color w:val="0000FF"/>
          <w:sz w:val="20"/>
          <w:szCs w:val="20"/>
          <w:highlight w:val="white"/>
        </w:rPr>
        <w:t>="</w:t>
      </w:r>
      <w:proofErr w:type="spellStart"/>
      <w:r>
        <w:rPr>
          <w:rFonts w:ascii="Arial" w:hAnsi="Arial" w:cs="Arial"/>
          <w:color w:val="000000"/>
          <w:sz w:val="20"/>
          <w:szCs w:val="20"/>
          <w:highlight w:val="white"/>
        </w:rPr>
        <w:t>elm:Quantity</w:t>
      </w:r>
      <w:proofErr w:type="spellEnd"/>
      <w:r>
        <w:rPr>
          <w:rFonts w:ascii="Arial" w:hAnsi="Arial" w:cs="Arial"/>
          <w:color w:val="0000FF"/>
          <w:sz w:val="20"/>
          <w:szCs w:val="20"/>
          <w:highlight w:val="white"/>
        </w:rPr>
        <w:t>"</w:t>
      </w:r>
      <w:r>
        <w:rPr>
          <w:rFonts w:ascii="Arial" w:hAnsi="Arial" w:cs="Arial"/>
          <w:color w:val="FF0000"/>
          <w:sz w:val="20"/>
          <w:szCs w:val="20"/>
          <w:highlight w:val="white"/>
        </w:rPr>
        <w:t xml:space="preserve"> value</w:t>
      </w:r>
      <w:r>
        <w:rPr>
          <w:rFonts w:ascii="Arial" w:hAnsi="Arial" w:cs="Arial"/>
          <w:color w:val="0000FF"/>
          <w:sz w:val="20"/>
          <w:szCs w:val="20"/>
          <w:highlight w:val="white"/>
        </w:rPr>
        <w:t>="</w:t>
      </w:r>
      <w:r>
        <w:rPr>
          <w:rFonts w:ascii="Arial" w:hAnsi="Arial" w:cs="Arial"/>
          <w:color w:val="000000"/>
          <w:sz w:val="20"/>
          <w:szCs w:val="20"/>
          <w:highlight w:val="white"/>
        </w:rPr>
        <w:t>2</w:t>
      </w:r>
      <w:r>
        <w:rPr>
          <w:rFonts w:ascii="Arial" w:hAnsi="Arial" w:cs="Arial"/>
          <w:color w:val="0000FF"/>
          <w:sz w:val="20"/>
          <w:szCs w:val="20"/>
          <w:highlight w:val="white"/>
        </w:rPr>
        <w:t>"</w:t>
      </w:r>
      <w:r>
        <w:rPr>
          <w:rFonts w:ascii="Arial" w:hAnsi="Arial" w:cs="Arial"/>
          <w:color w:val="FF0000"/>
          <w:sz w:val="20"/>
          <w:szCs w:val="20"/>
          <w:highlight w:val="white"/>
        </w:rPr>
        <w:t xml:space="preserve"> unit</w:t>
      </w:r>
      <w:r>
        <w:rPr>
          <w:rFonts w:ascii="Arial" w:hAnsi="Arial" w:cs="Arial"/>
          <w:color w:val="0000FF"/>
          <w:sz w:val="20"/>
          <w:szCs w:val="20"/>
          <w:highlight w:val="white"/>
        </w:rPr>
        <w:t>="</w:t>
      </w:r>
      <w:r>
        <w:rPr>
          <w:rFonts w:ascii="Arial" w:hAnsi="Arial" w:cs="Arial"/>
          <w:color w:val="000000"/>
          <w:sz w:val="20"/>
          <w:szCs w:val="20"/>
          <w:highlight w:val="white"/>
        </w:rPr>
        <w:t>Unit</w:t>
      </w:r>
      <w:r>
        <w:rPr>
          <w:rFonts w:ascii="Arial" w:hAnsi="Arial" w:cs="Arial"/>
          <w:color w:val="0000FF"/>
          <w:sz w:val="20"/>
          <w:szCs w:val="20"/>
          <w:highlight w:val="white"/>
        </w:rPr>
        <w:t>"</w:t>
      </w:r>
      <w:r>
        <w:rPr>
          <w:rFonts w:ascii="Arial" w:hAnsi="Arial" w:cs="Arial"/>
          <w:color w:val="FF0000"/>
          <w:sz w:val="20"/>
          <w:szCs w:val="20"/>
          <w:highlight w:val="white"/>
        </w:rPr>
        <w:t xml:space="preserve"> </w:t>
      </w:r>
      <w:r>
        <w:rPr>
          <w:rFonts w:ascii="Arial" w:hAnsi="Arial" w:cs="Arial"/>
          <w:color w:val="0000FF"/>
          <w:sz w:val="20"/>
          <w:szCs w:val="20"/>
          <w:highlight w:val="white"/>
        </w:rPr>
        <w:t>/&gt;</w:t>
      </w:r>
    </w:p>
    <w:p w:rsidR="00072ABD" w:rsidRDefault="00072ABD" w:rsidP="00072AB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elm</w:t>
      </w:r>
      <w:proofErr w:type="gramStart"/>
      <w:r>
        <w:rPr>
          <w:rFonts w:ascii="Arial" w:hAnsi="Arial" w:cs="Arial"/>
          <w:color w:val="800000"/>
          <w:sz w:val="20"/>
          <w:szCs w:val="20"/>
          <w:highlight w:val="white"/>
        </w:rPr>
        <w:t>:value</w:t>
      </w:r>
      <w:proofErr w:type="spellEnd"/>
      <w:proofErr w:type="gramEnd"/>
      <w:r>
        <w:rPr>
          <w:rFonts w:ascii="Arial" w:hAnsi="Arial" w:cs="Arial"/>
          <w:color w:val="0000FF"/>
          <w:sz w:val="20"/>
          <w:szCs w:val="20"/>
          <w:highlight w:val="white"/>
        </w:rPr>
        <w:t>&gt;</w:t>
      </w:r>
    </w:p>
    <w:p w:rsidR="00072ABD" w:rsidRDefault="00072ABD" w:rsidP="00072AB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elm</w:t>
      </w:r>
      <w:proofErr w:type="gramStart"/>
      <w:r>
        <w:rPr>
          <w:rFonts w:ascii="Arial" w:hAnsi="Arial" w:cs="Arial"/>
          <w:color w:val="800000"/>
          <w:sz w:val="20"/>
          <w:szCs w:val="20"/>
          <w:highlight w:val="white"/>
        </w:rPr>
        <w:t>:element</w:t>
      </w:r>
      <w:proofErr w:type="spellEnd"/>
      <w:proofErr w:type="gramEnd"/>
      <w:r>
        <w:rPr>
          <w:rFonts w:ascii="Arial" w:hAnsi="Arial" w:cs="Arial"/>
          <w:color w:val="0000FF"/>
          <w:sz w:val="20"/>
          <w:szCs w:val="20"/>
          <w:highlight w:val="white"/>
        </w:rPr>
        <w:t>&gt;</w:t>
      </w:r>
    </w:p>
    <w:p w:rsidR="00072ABD" w:rsidRDefault="00072ABD" w:rsidP="00072AB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elm</w:t>
      </w:r>
      <w:proofErr w:type="gramStart"/>
      <w:r>
        <w:rPr>
          <w:rFonts w:ascii="Arial" w:hAnsi="Arial" w:cs="Arial"/>
          <w:color w:val="800000"/>
          <w:sz w:val="20"/>
          <w:szCs w:val="20"/>
          <w:highlight w:val="white"/>
        </w:rPr>
        <w:t>:element</w:t>
      </w:r>
      <w:proofErr w:type="spellEnd"/>
      <w:proofErr w:type="gramEnd"/>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color w:val="000000"/>
          <w:sz w:val="20"/>
          <w:szCs w:val="20"/>
          <w:highlight w:val="white"/>
        </w:rPr>
        <w:t>dose[1].frequency</w:t>
      </w:r>
      <w:r>
        <w:rPr>
          <w:rFonts w:ascii="Arial" w:hAnsi="Arial" w:cs="Arial"/>
          <w:color w:val="0000FF"/>
          <w:sz w:val="20"/>
          <w:szCs w:val="20"/>
          <w:highlight w:val="white"/>
        </w:rPr>
        <w:t>"&gt;...&lt;/</w:t>
      </w:r>
      <w:proofErr w:type="spellStart"/>
      <w:r>
        <w:rPr>
          <w:rFonts w:ascii="Arial" w:hAnsi="Arial" w:cs="Arial"/>
          <w:color w:val="800000"/>
          <w:sz w:val="20"/>
          <w:szCs w:val="20"/>
          <w:highlight w:val="white"/>
        </w:rPr>
        <w:t>elm:element</w:t>
      </w:r>
      <w:proofErr w:type="spellEnd"/>
      <w:r>
        <w:rPr>
          <w:rFonts w:ascii="Arial" w:hAnsi="Arial" w:cs="Arial"/>
          <w:color w:val="0000FF"/>
          <w:sz w:val="20"/>
          <w:szCs w:val="20"/>
          <w:highlight w:val="white"/>
        </w:rPr>
        <w:t>&gt;</w:t>
      </w:r>
    </w:p>
    <w:p w:rsidR="00072ABD" w:rsidRDefault="00072ABD" w:rsidP="00072AB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elm</w:t>
      </w:r>
      <w:proofErr w:type="gramStart"/>
      <w:r>
        <w:rPr>
          <w:rFonts w:ascii="Arial" w:hAnsi="Arial" w:cs="Arial"/>
          <w:color w:val="800000"/>
          <w:sz w:val="20"/>
          <w:szCs w:val="20"/>
          <w:highlight w:val="white"/>
        </w:rPr>
        <w:t>:element</w:t>
      </w:r>
      <w:proofErr w:type="spellEnd"/>
      <w:proofErr w:type="gramEnd"/>
      <w:r>
        <w:rPr>
          <w:rFonts w:ascii="Arial" w:hAnsi="Arial" w:cs="Arial"/>
          <w:color w:val="FF0000"/>
          <w:sz w:val="20"/>
          <w:szCs w:val="20"/>
          <w:highlight w:val="white"/>
        </w:rPr>
        <w:t xml:space="preserve"> name</w:t>
      </w:r>
      <w:r>
        <w:rPr>
          <w:rFonts w:ascii="Arial" w:hAnsi="Arial" w:cs="Arial"/>
          <w:color w:val="0000FF"/>
          <w:sz w:val="20"/>
          <w:szCs w:val="20"/>
          <w:highlight w:val="white"/>
        </w:rPr>
        <w:t>="</w:t>
      </w:r>
      <w:proofErr w:type="spellStart"/>
      <w:r>
        <w:rPr>
          <w:rFonts w:ascii="Arial" w:hAnsi="Arial" w:cs="Arial"/>
          <w:color w:val="000000"/>
          <w:sz w:val="20"/>
          <w:szCs w:val="20"/>
          <w:highlight w:val="white"/>
        </w:rPr>
        <w:t>prnReason</w:t>
      </w:r>
      <w:proofErr w:type="spellEnd"/>
      <w:r>
        <w:rPr>
          <w:rFonts w:ascii="Arial" w:hAnsi="Arial" w:cs="Arial"/>
          <w:color w:val="0000FF"/>
          <w:sz w:val="20"/>
          <w:szCs w:val="20"/>
          <w:highlight w:val="white"/>
        </w:rPr>
        <w:t>"&gt;</w:t>
      </w:r>
      <w:r>
        <w:rPr>
          <w:rFonts w:ascii="Arial" w:hAnsi="Arial" w:cs="Arial"/>
          <w:color w:val="0000FF"/>
          <w:sz w:val="20"/>
          <w:szCs w:val="20"/>
          <w:highlight w:val="white"/>
        </w:rPr>
        <w:t>..</w:t>
      </w:r>
      <w:r>
        <w:rPr>
          <w:rFonts w:ascii="Arial" w:hAnsi="Arial" w:cs="Arial"/>
          <w:color w:val="0000FF"/>
          <w:sz w:val="20"/>
          <w:szCs w:val="20"/>
          <w:highlight w:val="white"/>
        </w:rPr>
        <w:t>&lt;/</w:t>
      </w:r>
      <w:proofErr w:type="spellStart"/>
      <w:r>
        <w:rPr>
          <w:rFonts w:ascii="Arial" w:hAnsi="Arial" w:cs="Arial"/>
          <w:color w:val="800000"/>
          <w:sz w:val="20"/>
          <w:szCs w:val="20"/>
          <w:highlight w:val="white"/>
        </w:rPr>
        <w:t>elm</w:t>
      </w:r>
      <w:proofErr w:type="gramStart"/>
      <w:r>
        <w:rPr>
          <w:rFonts w:ascii="Arial" w:hAnsi="Arial" w:cs="Arial"/>
          <w:color w:val="800000"/>
          <w:sz w:val="20"/>
          <w:szCs w:val="20"/>
          <w:highlight w:val="white"/>
        </w:rPr>
        <w:t>:element</w:t>
      </w:r>
      <w:proofErr w:type="spellEnd"/>
      <w:proofErr w:type="gramEnd"/>
      <w:r>
        <w:rPr>
          <w:rFonts w:ascii="Arial" w:hAnsi="Arial" w:cs="Arial"/>
          <w:color w:val="0000FF"/>
          <w:sz w:val="20"/>
          <w:szCs w:val="20"/>
          <w:highlight w:val="white"/>
        </w:rPr>
        <w:t>&gt;</w:t>
      </w:r>
    </w:p>
    <w:p w:rsidR="00072ABD" w:rsidRDefault="00072ABD" w:rsidP="00072AB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elm</w:t>
      </w:r>
      <w:proofErr w:type="gramStart"/>
      <w:r>
        <w:rPr>
          <w:rFonts w:ascii="Arial" w:hAnsi="Arial" w:cs="Arial"/>
          <w:color w:val="800000"/>
          <w:sz w:val="20"/>
          <w:szCs w:val="20"/>
          <w:highlight w:val="white"/>
        </w:rPr>
        <w:t>:expression</w:t>
      </w:r>
      <w:proofErr w:type="spellEnd"/>
      <w:proofErr w:type="gramEnd"/>
      <w:r>
        <w:rPr>
          <w:rFonts w:ascii="Arial" w:hAnsi="Arial" w:cs="Arial"/>
          <w:color w:val="0000FF"/>
          <w:sz w:val="20"/>
          <w:szCs w:val="20"/>
          <w:highlight w:val="white"/>
        </w:rPr>
        <w:t>&gt;</w:t>
      </w:r>
    </w:p>
    <w:p w:rsidR="00072ABD" w:rsidRDefault="00072ABD" w:rsidP="00072AB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FF"/>
          <w:sz w:val="20"/>
          <w:szCs w:val="20"/>
          <w:highlight w:val="white"/>
        </w:rPr>
        <w:t>&lt;/</w:t>
      </w:r>
      <w:proofErr w:type="spellStart"/>
      <w:r>
        <w:rPr>
          <w:rFonts w:ascii="Arial" w:hAnsi="Arial" w:cs="Arial"/>
          <w:color w:val="800000"/>
          <w:sz w:val="20"/>
          <w:szCs w:val="20"/>
          <w:highlight w:val="white"/>
        </w:rPr>
        <w:t>elm</w:t>
      </w:r>
      <w:proofErr w:type="gramStart"/>
      <w:r>
        <w:rPr>
          <w:rFonts w:ascii="Arial" w:hAnsi="Arial" w:cs="Arial"/>
          <w:color w:val="800000"/>
          <w:sz w:val="20"/>
          <w:szCs w:val="20"/>
          <w:highlight w:val="white"/>
        </w:rPr>
        <w:t>:return</w:t>
      </w:r>
      <w:proofErr w:type="spellEnd"/>
      <w:proofErr w:type="gramEnd"/>
      <w:r>
        <w:rPr>
          <w:rFonts w:ascii="Arial" w:hAnsi="Arial" w:cs="Arial"/>
          <w:color w:val="0000FF"/>
          <w:sz w:val="20"/>
          <w:szCs w:val="20"/>
          <w:highlight w:val="white"/>
        </w:rPr>
        <w:t>&gt;</w:t>
      </w:r>
    </w:p>
    <w:p w:rsidR="00072ABD" w:rsidRDefault="00072ABD" w:rsidP="00072ABD">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FF"/>
          <w:sz w:val="20"/>
          <w:szCs w:val="20"/>
          <w:highlight w:val="white"/>
        </w:rPr>
        <w:t>&lt;/</w:t>
      </w:r>
      <w:proofErr w:type="spellStart"/>
      <w:r>
        <w:rPr>
          <w:rFonts w:ascii="Arial" w:hAnsi="Arial" w:cs="Arial"/>
          <w:color w:val="800000"/>
          <w:sz w:val="20"/>
          <w:szCs w:val="20"/>
          <w:highlight w:val="white"/>
        </w:rPr>
        <w:t>actionSentence</w:t>
      </w:r>
      <w:proofErr w:type="spellEnd"/>
      <w:r>
        <w:rPr>
          <w:rFonts w:ascii="Arial" w:hAnsi="Arial" w:cs="Arial"/>
          <w:color w:val="0000FF"/>
          <w:sz w:val="20"/>
          <w:szCs w:val="20"/>
          <w:highlight w:val="white"/>
        </w:rPr>
        <w:t>&gt;</w:t>
      </w:r>
    </w:p>
    <w:p w:rsidR="00072ABD" w:rsidRDefault="00072ABD" w:rsidP="00072ABD">
      <w:r>
        <w:t xml:space="preserve">Note that unlike the </w:t>
      </w:r>
      <w:proofErr w:type="spellStart"/>
      <w:r w:rsidRPr="00072ABD">
        <w:rPr>
          <w:i/>
        </w:rPr>
        <w:t>ObjectRedefine</w:t>
      </w:r>
      <w:proofErr w:type="spellEnd"/>
      <w:r>
        <w:t xml:space="preserve">, the </w:t>
      </w:r>
      <w:r>
        <w:rPr>
          <w:i/>
        </w:rPr>
        <w:t>Query</w:t>
      </w:r>
      <w:r>
        <w:t xml:space="preserve"> return element must specify all attributes, rather than only those that are being evaluated. </w:t>
      </w:r>
    </w:p>
    <w:p w:rsidR="00072ABD" w:rsidRPr="00072ABD" w:rsidRDefault="00072ABD" w:rsidP="00072ABD">
      <w:r w:rsidRPr="00072ABD">
        <w:t>An</w:t>
      </w:r>
      <w:r>
        <w:t xml:space="preserve"> alternative representation not involving the </w:t>
      </w:r>
      <w:r>
        <w:rPr>
          <w:i/>
        </w:rPr>
        <w:t>Query</w:t>
      </w:r>
      <w:r>
        <w:t xml:space="preserve"> element in ELM would be to promote the source to a </w:t>
      </w:r>
      <w:r>
        <w:rPr>
          <w:i/>
        </w:rPr>
        <w:t>List</w:t>
      </w:r>
      <w:r>
        <w:t xml:space="preserve"> using a list selector, perform a </w:t>
      </w:r>
      <w:proofErr w:type="spellStart"/>
      <w:r>
        <w:rPr>
          <w:i/>
        </w:rPr>
        <w:t>ForEach</w:t>
      </w:r>
      <w:proofErr w:type="spellEnd"/>
      <w:r>
        <w:t xml:space="preserve"> and then extract the result with a </w:t>
      </w:r>
      <w:proofErr w:type="spellStart"/>
      <w:r>
        <w:rPr>
          <w:i/>
        </w:rPr>
        <w:t>SingletonFrom</w:t>
      </w:r>
      <w:proofErr w:type="spellEnd"/>
      <w:r>
        <w:t>.</w:t>
      </w:r>
    </w:p>
    <w:p w:rsidR="00AF2C12" w:rsidRPr="00AF2C12" w:rsidRDefault="00AF2C12" w:rsidP="007D44C1">
      <w:bookmarkStart w:id="0" w:name="_GoBack"/>
      <w:bookmarkEnd w:id="0"/>
    </w:p>
    <w:sectPr w:rsidR="00AF2C12" w:rsidRPr="00AF2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C30C6"/>
    <w:multiLevelType w:val="hybridMultilevel"/>
    <w:tmpl w:val="972AB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D73239"/>
    <w:multiLevelType w:val="hybridMultilevel"/>
    <w:tmpl w:val="C218ADC8"/>
    <w:lvl w:ilvl="0" w:tplc="7DDAA62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35D"/>
    <w:rsid w:val="00072ABD"/>
    <w:rsid w:val="002C4E3B"/>
    <w:rsid w:val="005B3AB7"/>
    <w:rsid w:val="006420CA"/>
    <w:rsid w:val="00696EE3"/>
    <w:rsid w:val="006D6C33"/>
    <w:rsid w:val="00764708"/>
    <w:rsid w:val="0079789C"/>
    <w:rsid w:val="007D44C1"/>
    <w:rsid w:val="00835461"/>
    <w:rsid w:val="0089403C"/>
    <w:rsid w:val="008A7293"/>
    <w:rsid w:val="00AF2C12"/>
    <w:rsid w:val="00C57CA0"/>
    <w:rsid w:val="00E8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03FCB5-E234-49C0-8C67-A2FB4180A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7C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6C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76470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itle">
    <w:name w:val="Title"/>
    <w:basedOn w:val="Normal"/>
    <w:next w:val="Normal"/>
    <w:link w:val="TitleChar"/>
    <w:uiPriority w:val="10"/>
    <w:qFormat/>
    <w:rsid w:val="00E863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3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7CA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57CA0"/>
    <w:pPr>
      <w:ind w:left="720"/>
      <w:contextualSpacing/>
    </w:pPr>
  </w:style>
  <w:style w:type="character" w:customStyle="1" w:styleId="Heading2Char">
    <w:name w:val="Heading 2 Char"/>
    <w:basedOn w:val="DefaultParagraphFont"/>
    <w:link w:val="Heading2"/>
    <w:uiPriority w:val="9"/>
    <w:rsid w:val="006D6C3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1971</Words>
  <Characters>11237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dc:creator>
  <cp:keywords/>
  <dc:description/>
  <cp:lastModifiedBy>Bryn</cp:lastModifiedBy>
  <cp:revision>8</cp:revision>
  <dcterms:created xsi:type="dcterms:W3CDTF">2015-05-11T14:35:00Z</dcterms:created>
  <dcterms:modified xsi:type="dcterms:W3CDTF">2015-05-11T19:03:00Z</dcterms:modified>
</cp:coreProperties>
</file>