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60009765625" w:line="240" w:lineRule="auto"/>
        <w:ind w:left="16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Identifier: 111222333EP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Patient name: Doe, John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429687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Life status: Alive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4.9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of birth: 2019-02-25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4296875" w:line="240" w:lineRule="auto"/>
        <w:ind w:left="7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Sex: Male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6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Indication for referral: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39.9037265777588" w:lineRule="auto"/>
        <w:ind w:left="0" w:right="214.67529296875" w:firstLine="15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Referred by pediatrician for genetics evaluation of congenital sensorineural deafness. Child has bright blue eyes. Mom was noted to have a white forelock. Maternal cousin and uncle with hearing loss.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126953125" w:line="240" w:lineRule="auto"/>
        <w:ind w:left="19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Pre-visit questionnaire scheduler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869140625" w:line="240" w:lineRule="auto"/>
        <w:ind w:left="16.7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Medical history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040039062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Medical and developmental history: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39.9037265777588" w:lineRule="auto"/>
        <w:ind w:left="10.619964599609375" w:right="226.556396484375" w:firstLine="1.8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Moderate bilateral sensorineural hearing loss confirmed by auditory brainstem response (ABR) at age 3 months. Hearing-aid fitted at 6 months. Normal language and social development. No known maternal illness in pregnancy and uncomplicated birth.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122070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Allergies - environmental, food, medication: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NKDA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Age of onset: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Congenital onset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40" w:lineRule="auto"/>
        <w:ind w:left="18.8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Family history and pedigree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0400390625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FAM0000719 (Doe)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Paternal ethnicity: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22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Korean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Maternal ethnicity: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22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Caucasian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214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Irish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398803710937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health conditions found in family (describe the relationship with proband)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Maternal cousin and uncle with hearing loss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27001953125" w:line="240" w:lineRule="auto"/>
        <w:ind w:left="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affected relatives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Consanguinity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Parents with at least 3 miscarriages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792724609375" w:line="240" w:lineRule="auto"/>
        <w:ind w:left="19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Prenatal and perinatal history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1926269531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Multiple gestation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Gestation at delivery (weeks) Term birth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03295898438" w:line="240" w:lineRule="auto"/>
        <w:ind w:left="1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PREGNANCY HISTORY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5446777343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Maternal diabetes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7888183593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Maternal fever in pregnancy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404907226562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1 of 8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599853515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Maternal teratogenic exposure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PRENATAL DEVELOPMENT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Intrauterine growth retardation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Oligohydramnios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Polyhydramnios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4.9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Premature birth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NEONATAL GROWTH PARAMETERS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Abnormal birth weight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Small for gestational age (&lt;-2SD)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Large for gestational age (&gt;+2SD)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Abnormal birth length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Small birth length (&lt;-2SD)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Large birth length (&gt;+2SD)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PERINATAL COMPLICATIONS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12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3333"/>
          <w:sz w:val="18"/>
          <w:szCs w:val="18"/>
          <w:u w:val="none"/>
          <w:shd w:fill="auto" w:val="clear"/>
          <w:vertAlign w:val="baseline"/>
          <w:rtl w:val="0"/>
        </w:rPr>
        <w:t xml:space="preserve">NO Neonatal respiratory distress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240" w:lineRule="auto"/>
        <w:ind w:left="16.7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Measurements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103271484375" w:line="240" w:lineRule="auto"/>
        <w:ind w:left="96.414031982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d3d3d3" w:val="clear"/>
          <w:vertAlign w:val="baseline"/>
          <w:rtl w:val="0"/>
        </w:rPr>
        <w:t xml:space="preserve">Date: 03/09/2022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60693359375" w:line="240" w:lineRule="auto"/>
        <w:ind w:left="88.15200805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d3d3d3" w:val="clear"/>
          <w:vertAlign w:val="baseline"/>
          <w:rtl w:val="0"/>
        </w:rPr>
        <w:t xml:space="preserve">Age: 3y 0m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60693359375" w:line="523.8286972045898" w:lineRule="auto"/>
        <w:ind w:left="94.95590209960938" w:right="1751.0626220703125" w:hanging="8.9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Weight: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18.0 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 pctl (+1.82SD)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Height: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110.0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800048828125"/>
          <w:szCs w:val="1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pctl (+3.66SD)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938232421875" w:line="410.37940979003906" w:lineRule="auto"/>
        <w:ind w:left="94.95590209960938" w:right="1874.82421875" w:firstLine="2.2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BMI: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14.88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800048828125"/>
          <w:szCs w:val="1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pctl (-0.6SD)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Head circumference: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50.0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800048828125"/>
          <w:szCs w:val="1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pctl (-0.18SD)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503662109375" w:line="523.8286972045898" w:lineRule="auto"/>
        <w:ind w:left="94.14596557617188" w:right="1841.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Inner canthal distance: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3.2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800048828125"/>
          <w:szCs w:val="1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pctl (+2.08SD)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Interpupilary distance: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5.6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66748046875"/>
          <w:szCs w:val="23.14666748046875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800048828125"/>
          <w:szCs w:val="1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pctl (+2.18SD)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927978515625" w:line="240" w:lineRule="auto"/>
        <w:ind w:left="10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Clinical symptoms and physical findings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033935546875" w:line="240" w:lineRule="auto"/>
        <w:ind w:left="7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CRANIOFACIAL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13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Broad nasal tip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2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Telecanthus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49072265625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EYE DEFECTS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392089843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Hypertelorism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13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 irides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EAR DEFECTS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3920898437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Hearing impairment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841552734375" w:line="240" w:lineRule="auto"/>
        <w:ind w:left="12.4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Moderate sensorineural hearing impairment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7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Congenital sensorineural hearing impairment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3403930664062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2 of 8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600830078125" w:line="240" w:lineRule="auto"/>
        <w:ind w:left="10.2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Genotype information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9179687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GENES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40234375" w:line="240" w:lineRule="auto"/>
        <w:ind w:left="1382.8640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d3d3d3" w:val="clear"/>
          <w:vertAlign w:val="baseline"/>
          <w:rtl w:val="0"/>
        </w:rPr>
        <w:t xml:space="preserve">Gene Status Strategy Comments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5458984375" w:line="240" w:lineRule="auto"/>
        <w:ind w:left="55.444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 PAX3 Candidate Sequencing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66796875" w:line="240" w:lineRule="auto"/>
        <w:ind w:left="1379.9481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d3d3d3" w:val="clear"/>
          <w:vertAlign w:val="baseline"/>
          <w:rtl w:val="0"/>
        </w:rPr>
        <w:t xml:space="preserve">Variants in PAX3 (1)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5458984375" w:line="240" w:lineRule="auto"/>
        <w:ind w:left="1376.0601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d3d3d3" w:val="clear"/>
          <w:vertAlign w:val="baseline"/>
          <w:rtl w:val="0"/>
        </w:rPr>
        <w:t xml:space="preserve"> # cDNA Interpretation Zygosity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466796875" w:line="240" w:lineRule="auto"/>
        <w:ind w:left="1392.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1.1 c.*175C&gt;T Likely Pathogenic heterozygous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6533203125" w:line="240" w:lineRule="auto"/>
        <w:ind w:left="2764.863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Reference genome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GRCh37 (hg19)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1201171875" w:line="240" w:lineRule="auto"/>
        <w:ind w:left="2764.28070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Protein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p.Gln487Ter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1201171875" w:line="240" w:lineRule="auto"/>
        <w:ind w:left="2755.2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Transcript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NM_181458.4 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13232421875" w:line="240" w:lineRule="auto"/>
        <w:ind w:left="2762.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Inheritance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9999923706055"/>
          <w:szCs w:val="14.579999923706055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92333984375" w:line="240" w:lineRule="auto"/>
        <w:ind w:left="19.70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Diagnosis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10400390625" w:line="240" w:lineRule="auto"/>
        <w:ind w:left="15.1199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Final diagnosis (OMIM)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1.4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#193500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WAARDENBURG SYNDROME, TYPE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39208984375" w:line="240" w:lineRule="auto"/>
        <w:ind w:left="7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 solved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0.100708007812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3 of 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15840" w:w="12240" w:orient="portrait"/>
          <w:pgMar w:bottom="194.00001525878906" w:top="700" w:left="1441.0800170898438" w:right="1298.04321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1947 (75y)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2113971710205"/>
          <w:szCs w:val="7.5921139717102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92113971710205"/>
          <w:szCs w:val="7.59211397171020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865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f6f6f"/>
          <w:sz w:val="5.784467697143555"/>
          <w:szCs w:val="5.7844676971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f6f6f"/>
          <w:sz w:val="5.784467697143555"/>
          <w:szCs w:val="5.784467697143555"/>
          <w:u w:val="none"/>
          <w:shd w:fill="auto" w:val="clear"/>
          <w:vertAlign w:val="baseline"/>
          <w:rtl w:val="0"/>
        </w:rPr>
        <w:t xml:space="preserve">A&amp;W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267822265625" w:line="239.90198135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d. 75y b. 1952 (70y) (heart attack)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1952 (70y)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4.00001525878906" w:top="700" w:left="3472.6638793945312" w:right="2805.2459716796875" w:header="0" w:footer="720"/>
          <w:cols w:equalWidth="0" w:num="3"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  <w:rtl w:val="0"/>
        </w:rPr>
        <w:t xml:space="preserve">hearing loss in older age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58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76461791992188"/>
          <w:szCs w:val="18.0764617919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76461791992188"/>
          <w:szCs w:val="18.07646179199218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Jun 26, 1986 (35y)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Korean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  <w:rtl w:val="0"/>
        </w:rPr>
        <w:t xml:space="preserve">no hearing concerns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2214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.953642845153809"/>
          <w:szCs w:val="7.9536428451538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.953642845153809"/>
          <w:szCs w:val="7.953642845153809"/>
          <w:u w:val="none"/>
          <w:shd w:fill="auto" w:val="clear"/>
          <w:vertAlign w:val="baseline"/>
          <w:rtl w:val="0"/>
        </w:rPr>
        <w:t xml:space="preserve">John Doe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3233795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Feb 18, 1987 (35y) Caucasian, Irish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4.00001525878906" w:top="700" w:left="2766.4520263671875" w:right="1298.043212890625" w:header="0" w:footer="720"/>
          <w:cols w:equalWidth="0" w:num="4"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69055271148682"/>
          <w:szCs w:val="6.869055271148682"/>
          <w:u w:val="none"/>
          <w:shd w:fill="auto" w:val="clear"/>
          <w:vertAlign w:val="baseline"/>
          <w:rtl w:val="0"/>
        </w:rPr>
        <w:t xml:space="preserve">tx. with antibiotics in infancy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421875" w:line="259.89632606506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98a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15 weeks b. 2021 (1y) 10 weeks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98a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P0001013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[ 111222333EP 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Feb 25, 2019 (3y)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814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Legend: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4.00001525878906" w:top="700" w:left="1454.4000244140625" w:right="2096.018066406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30584621429443"/>
          <w:szCs w:val="7.230584621429443"/>
          <w:u w:val="none"/>
          <w:shd w:fill="auto" w:val="clear"/>
          <w:vertAlign w:val="baseline"/>
          <w:rtl w:val="0"/>
        </w:rPr>
        <w:t xml:space="preserve">b. 2016 (6y)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4423828125" w:line="240" w:lineRule="auto"/>
        <w:ind w:left="37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Phenotypes: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40185546875" w:line="240" w:lineRule="auto"/>
        <w:ind w:left="842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baaaa"/>
          <w:sz w:val="18"/>
          <w:szCs w:val="18"/>
          <w:u w:val="none"/>
          <w:shd w:fill="auto" w:val="clear"/>
          <w:vertAlign w:val="baseline"/>
          <w:rtl w:val="0"/>
        </w:rPr>
        <w:t xml:space="preserve">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Blue irides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3310546875" w:line="240" w:lineRule="auto"/>
        <w:ind w:left="842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eedddd"/>
          <w:sz w:val="18"/>
          <w:szCs w:val="18"/>
          <w:u w:val="none"/>
          <w:shd w:fill="auto" w:val="clear"/>
          <w:vertAlign w:val="baseline"/>
          <w:rtl w:val="0"/>
        </w:rPr>
        <w:t xml:space="preserve">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Hearing impairment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842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998888"/>
          <w:sz w:val="18"/>
          <w:szCs w:val="18"/>
          <w:u w:val="none"/>
          <w:shd w:fill="auto" w:val="clear"/>
          <w:vertAlign w:val="baseline"/>
          <w:rtl w:val="0"/>
        </w:rPr>
        <w:t xml:space="preserve">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Premature graying of hair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9.2803955078125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4 of 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263427734375" w:line="307.0210361480713" w:lineRule="auto"/>
        <w:ind w:left="2531.2863159179688" w:right="2566.71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00518798828125"/>
          <w:szCs w:val="27.500518798828125"/>
          <w:u w:val="none"/>
          <w:shd w:fill="auto" w:val="clear"/>
          <w:vertAlign w:val="baseline"/>
          <w:rtl w:val="0"/>
        </w:rPr>
        <w:t xml:space="preserve">Weight for age, 2 to 20 years, boys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tbl>
      <w:tblPr>
        <w:tblStyle w:val="Table1"/>
        <w:tblW w:w="8132.296600341797" w:type="dxa"/>
        <w:jc w:val="left"/>
        <w:tblInd w:w="683.30612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.80795288085938"/>
        <w:gridCol w:w="220.986328125"/>
        <w:gridCol w:w="230.80780029296875"/>
        <w:gridCol w:w="220.986328125"/>
        <w:gridCol w:w="230.80810546875"/>
        <w:gridCol w:w="220.98602294921875"/>
        <w:gridCol w:w="230.80810546875"/>
        <w:gridCol w:w="220.986328125"/>
        <w:gridCol w:w="230.80810546875"/>
        <w:gridCol w:w="220.986328125"/>
        <w:gridCol w:w="230.80780029296875"/>
        <w:gridCol w:w="220.986328125"/>
        <w:gridCol w:w="230.80780029296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tblGridChange w:id="0">
          <w:tblGrid>
            <w:gridCol w:w="230.80795288085938"/>
            <w:gridCol w:w="220.986328125"/>
            <w:gridCol w:w="230.80780029296875"/>
            <w:gridCol w:w="220.986328125"/>
            <w:gridCol w:w="230.80810546875"/>
            <w:gridCol w:w="220.98602294921875"/>
            <w:gridCol w:w="230.80810546875"/>
            <w:gridCol w:w="220.986328125"/>
            <w:gridCol w:w="230.80810546875"/>
            <w:gridCol w:w="220.986328125"/>
            <w:gridCol w:w="230.80780029296875"/>
            <w:gridCol w:w="220.986328125"/>
            <w:gridCol w:w="230.80780029296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</w:tblGrid>
        </w:tblGridChange>
      </w:tblGrid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93.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6007461547852" w:lineRule="auto"/>
        <w:ind w:left="319.3994140625" w:right="403.16284179687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125125 120120 115115 110110 105105 100100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45947265625" w:line="215.28111934661865" w:lineRule="auto"/>
        <w:ind w:left="8780.47607421875" w:right="485.6640625" w:hanging="8377.06237792968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9595 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34130859375" w:line="240" w:lineRule="auto"/>
        <w:ind w:left="403.41354370117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9090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07568359375" w:line="355.63971519470215" w:lineRule="auto"/>
        <w:ind w:left="8780.47607421875" w:right="485.6640625" w:hanging="8377.61230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8585 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5390625" w:line="402.9388618469238" w:lineRule="auto"/>
        <w:ind w:left="8780.47607421875" w:right="485.6640625" w:hanging="8377.61230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8080 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217285156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7575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6816406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119873046875" w:line="240" w:lineRule="auto"/>
        <w:ind w:left="125.029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18920898437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7070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3222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5192871093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209472656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3588867187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4.00001525878906" w:top="700" w:left="1441.0800170898438" w:right="1298.043212890625" w:header="0" w:footer="720"/>
          <w:cols w:equalWidth="0" w:num="1">
            <w:col w:space="0" w:w="9500.8767700195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83984375" w:line="199.92000102996826" w:lineRule="auto"/>
        <w:ind w:left="0" w:right="4355.5502319335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92626953125" w:line="240" w:lineRule="auto"/>
        <w:ind w:left="12.5715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1630859375" w:line="240" w:lineRule="auto"/>
        <w:ind w:left="2.946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4341.490478515625" w:right="14.451904296875" w:hanging="41.8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94.00001525878906" w:top="700" w:left="1566.1094665527344" w:right="1608.3422851562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ght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1472969055176" w:lineRule="auto"/>
        <w:ind w:left="9049.53857421875" w:right="451.141357421875" w:hanging="8646.67541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6565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7788085937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3588867187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508789062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577880859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3222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169189453125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2143554687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540771484375" w:line="269.2953300476074" w:lineRule="auto"/>
        <w:ind w:left="8780.47607421875" w:right="485.6640625" w:hanging="8377.61230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6060 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08056640625" w:line="204.30736541748047" w:lineRule="auto"/>
        <w:ind w:left="8739.224853515625" w:right="485.6640625" w:hanging="8337.04833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5555 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74365234375" w:line="642.6007461547852" w:lineRule="auto"/>
        <w:ind w:left="401.0758972167969" w:right="485.6640625" w:firstLine="1.10000610351562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5050 4545 4040 3535 3030 2525 2020 1515 1010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4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9195556640625" w:line="240" w:lineRule="auto"/>
        <w:ind w:left="0" w:right="13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  <w:rtl w:val="0"/>
        </w:rPr>
        <w:t xml:space="preserve">The WHO Growth Charts for Canada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.6730346679688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5 of 8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62939453125" w:line="307.0210361480713" w:lineRule="auto"/>
        <w:ind w:left="2578.5873413085938" w:right="2597.238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00518798828125"/>
          <w:szCs w:val="27.500518798828125"/>
          <w:u w:val="none"/>
          <w:shd w:fill="auto" w:val="clear"/>
          <w:vertAlign w:val="baseline"/>
          <w:rtl w:val="0"/>
        </w:rPr>
        <w:t xml:space="preserve">Height for age, 2 to 20 years, boys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tbl>
      <w:tblPr>
        <w:tblStyle w:val="Table2"/>
        <w:tblW w:w="8132.296600341797" w:type="dxa"/>
        <w:jc w:val="left"/>
        <w:tblInd w:w="683.30612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.80795288085938"/>
        <w:gridCol w:w="220.986328125"/>
        <w:gridCol w:w="230.80780029296875"/>
        <w:gridCol w:w="220.986328125"/>
        <w:gridCol w:w="230.80810546875"/>
        <w:gridCol w:w="220.98602294921875"/>
        <w:gridCol w:w="230.80810546875"/>
        <w:gridCol w:w="220.986328125"/>
        <w:gridCol w:w="230.80810546875"/>
        <w:gridCol w:w="220.986328125"/>
        <w:gridCol w:w="230.80780029296875"/>
        <w:gridCol w:w="220.986328125"/>
        <w:gridCol w:w="230.80780029296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tblGridChange w:id="0">
          <w:tblGrid>
            <w:gridCol w:w="230.80795288085938"/>
            <w:gridCol w:w="220.986328125"/>
            <w:gridCol w:w="230.80780029296875"/>
            <w:gridCol w:w="220.986328125"/>
            <w:gridCol w:w="230.80810546875"/>
            <w:gridCol w:w="220.98602294921875"/>
            <w:gridCol w:w="230.80810546875"/>
            <w:gridCol w:w="220.986328125"/>
            <w:gridCol w:w="230.80810546875"/>
            <w:gridCol w:w="220.986328125"/>
            <w:gridCol w:w="230.80780029296875"/>
            <w:gridCol w:w="220.986328125"/>
            <w:gridCol w:w="230.80780029296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</w:tblGrid>
        </w:tblGridChange>
      </w:tblGrid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78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4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.5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201229095459" w:lineRule="auto"/>
        <w:ind w:left="319.3994140625" w:right="403.162841796875" w:firstLine="0.550079345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200200 195195 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5263671875" w:line="259.8203945159912" w:lineRule="auto"/>
        <w:ind w:left="8780.47607421875" w:right="403.162841796875" w:hanging="8461.076660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190190 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4248046875" w:line="331.39735221862793" w:lineRule="auto"/>
        <w:ind w:left="8780.47607421875" w:right="403.162841796875" w:hanging="8461.076660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185185  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35400390625" w:line="396.45541191101074" w:lineRule="auto"/>
        <w:ind w:left="8780.47607421875" w:right="403.162841796875" w:hanging="8461.076660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180180 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175175 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683593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170170 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2348632812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36572265625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165165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2529296875" w:line="240" w:lineRule="auto"/>
        <w:ind w:left="0" w:right="761.652221679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6630859375" w:line="571.2000846862793" w:lineRule="auto"/>
        <w:ind w:left="319.3994140625" w:right="403.16284179687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160160 155155 150150 145145 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361083984375" w:line="240" w:lineRule="auto"/>
        <w:ind w:left="0" w:right="306.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1552734375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140140 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029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686767578125" w:line="240" w:lineRule="auto"/>
        <w:ind w:left="0" w:right="319.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12548828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050537109375" w:line="240" w:lineRule="auto"/>
        <w:ind w:left="0" w:right="319.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888671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7265625" w:line="240" w:lineRule="auto"/>
        <w:ind w:left="0" w:right="348.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47216796875" w:line="240" w:lineRule="auto"/>
        <w:ind w:left="125.029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6298828125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135135 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.81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34326171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1987304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888671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19873046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34326171875" w:line="240" w:lineRule="auto"/>
        <w:ind w:left="0" w:right="451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47216796875" w:line="240" w:lineRule="auto"/>
        <w:ind w:left="16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72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888671875" w:line="240" w:lineRule="auto"/>
        <w:ind w:left="137.60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319.399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130130 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12548828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137.60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085205078125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21435546875" w:line="240" w:lineRule="auto"/>
        <w:ind w:left="124.24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291748046875" w:line="571.2007141113281" w:lineRule="auto"/>
        <w:ind w:left="319.3994140625" w:right="403.16284179687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125125 120120 115115 110110 105105 100100 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5263671875" w:line="571.2005996704102" w:lineRule="auto"/>
        <w:ind w:left="402.4510192871094" w:right="485.6640625" w:firstLine="0.962524414062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9595 9090 8585 8080 7575 7070 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4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934814453125" w:line="240" w:lineRule="auto"/>
        <w:ind w:left="0" w:right="13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  <w:rtl w:val="0"/>
        </w:rPr>
        <w:t xml:space="preserve">The WHO Growth Charts for Canada 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6735229492188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6 of 8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62939453125" w:line="307.0210361480713" w:lineRule="auto"/>
        <w:ind w:left="1928.1997680664062" w:right="1947.677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00518798828125"/>
          <w:szCs w:val="27.500518798828125"/>
          <w:u w:val="none"/>
          <w:shd w:fill="auto" w:val="clear"/>
          <w:vertAlign w:val="baseline"/>
          <w:rtl w:val="0"/>
        </w:rPr>
        <w:t xml:space="preserve">Body mass index for age, 2 to 20 years, boys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tbl>
      <w:tblPr>
        <w:tblStyle w:val="Table3"/>
        <w:tblW w:w="8132.296600341797" w:type="dxa"/>
        <w:jc w:val="left"/>
        <w:tblInd w:w="683.30612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.80795288085938"/>
        <w:gridCol w:w="220.986328125"/>
        <w:gridCol w:w="230.80780029296875"/>
        <w:gridCol w:w="220.986328125"/>
        <w:gridCol w:w="230.80810546875"/>
        <w:gridCol w:w="220.98602294921875"/>
        <w:gridCol w:w="230.80810546875"/>
        <w:gridCol w:w="220.986328125"/>
        <w:gridCol w:w="230.80810546875"/>
        <w:gridCol w:w="220.986328125"/>
        <w:gridCol w:w="230.80780029296875"/>
        <w:gridCol w:w="220.986328125"/>
        <w:gridCol w:w="230.80780029296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tblGridChange w:id="0">
          <w:tblGrid>
            <w:gridCol w:w="230.80795288085938"/>
            <w:gridCol w:w="220.986328125"/>
            <w:gridCol w:w="230.80780029296875"/>
            <w:gridCol w:w="220.986328125"/>
            <w:gridCol w:w="230.80810546875"/>
            <w:gridCol w:w="220.98602294921875"/>
            <w:gridCol w:w="230.80810546875"/>
            <w:gridCol w:w="220.986328125"/>
            <w:gridCol w:w="230.80810546875"/>
            <w:gridCol w:w="220.986328125"/>
            <w:gridCol w:w="230.80780029296875"/>
            <w:gridCol w:w="220.986328125"/>
            <w:gridCol w:w="230.80780029296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</w:tblGrid>
        </w:tblGridChange>
      </w:tblGrid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7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7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89.76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84.857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6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7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771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6.8965148925781" w:lineRule="auto"/>
        <w:ind w:left="403.138427734375" w:right="485.664062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3636 3535 3434 3333 3232 3131 3030 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55078125" w:line="315.06720542907715" w:lineRule="auto"/>
        <w:ind w:left="8780.47607421875" w:right="485.6640625" w:hanging="8378.024902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2929  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2031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2828 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293457031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2727 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097167968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85644531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2626 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605957031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6552734375" w:line="240" w:lineRule="auto"/>
        <w:ind w:left="16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41113281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47631835937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2525 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9550781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23535156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955078125" w:line="240" w:lineRule="auto"/>
        <w:ind w:left="0" w:right="348.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23535156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35888671875" w:line="240" w:lineRule="auto"/>
        <w:ind w:left="0" w:right="451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480957031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34472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48095703125" w:line="240" w:lineRule="auto"/>
        <w:ind w:left="268.81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675292968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2424 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7177734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7646484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754394531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7646484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77880859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159423828125" w:line="240" w:lineRule="auto"/>
        <w:ind w:left="0" w:right="451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48095703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34472656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367675781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2323 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.81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297851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29638671875" w:line="240" w:lineRule="auto"/>
        <w:ind w:left="16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9550781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23535156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39550781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123535156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03955078125" w:line="240" w:lineRule="auto"/>
        <w:ind w:left="0" w:right="251.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90332031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2222 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7446289062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01782226562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864990234375" w:line="240" w:lineRule="auto"/>
        <w:ind w:left="402.451019287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28125" w:line="226.69947624206543" w:lineRule="auto"/>
        <w:ind w:left="8780.47607421875" w:right="485.6640625" w:hanging="8378.5748291015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1919  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681640625" w:line="306.8994426727295" w:lineRule="auto"/>
        <w:ind w:left="8739.224853515625" w:right="485.6640625" w:hanging="8337.32360839843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1818  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207763671875" w:line="616.8962860107422" w:lineRule="auto"/>
        <w:ind w:left="401.90093994140625" w:right="485.664062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1717 1616 1515 1414 1313 1212 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4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934814453125" w:line="240" w:lineRule="auto"/>
        <w:ind w:left="0" w:right="13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  <w:rtl w:val="0"/>
        </w:rPr>
        <w:t xml:space="preserve">The WHO Growth Charts for Canada 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6735229492188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7 of 8 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P0001013 (111222333EP) 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62939453125" w:line="307.0210361480713" w:lineRule="auto"/>
        <w:ind w:left="1745.7342529296875" w:right="1764.3859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00518798828125"/>
          <w:szCs w:val="27.500518798828125"/>
          <w:u w:val="none"/>
          <w:shd w:fill="auto" w:val="clear"/>
          <w:vertAlign w:val="baseline"/>
          <w:rtl w:val="0"/>
        </w:rPr>
        <w:t xml:space="preserve">Head circumference for age, 2 to 20 years, boys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86346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6161 </w:t>
      </w:r>
    </w:p>
    <w:tbl>
      <w:tblPr>
        <w:tblStyle w:val="Table4"/>
        <w:tblW w:w="8132.296600341797" w:type="dxa"/>
        <w:jc w:val="left"/>
        <w:tblInd w:w="683.30612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.80795288085938"/>
        <w:gridCol w:w="220.986328125"/>
        <w:gridCol w:w="230.80780029296875"/>
        <w:gridCol w:w="220.986328125"/>
        <w:gridCol w:w="230.80810546875"/>
        <w:gridCol w:w="220.98602294921875"/>
        <w:gridCol w:w="230.80810546875"/>
        <w:gridCol w:w="220.986328125"/>
        <w:gridCol w:w="230.80810546875"/>
        <w:gridCol w:w="220.986328125"/>
        <w:gridCol w:w="230.80780029296875"/>
        <w:gridCol w:w="220.986328125"/>
        <w:gridCol w:w="230.80780029296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gridCol w:w="230.8074951171875"/>
        <w:gridCol w:w="220.986328125"/>
        <w:gridCol w:w="230.80810546875"/>
        <w:gridCol w:w="220.986328125"/>
        <w:gridCol w:w="230.80810546875"/>
        <w:gridCol w:w="220.986328125"/>
        <w:tblGridChange w:id="0">
          <w:tblGrid>
            <w:gridCol w:w="230.80795288085938"/>
            <w:gridCol w:w="220.986328125"/>
            <w:gridCol w:w="230.80780029296875"/>
            <w:gridCol w:w="220.986328125"/>
            <w:gridCol w:w="230.80810546875"/>
            <w:gridCol w:w="220.98602294921875"/>
            <w:gridCol w:w="230.80810546875"/>
            <w:gridCol w:w="220.986328125"/>
            <w:gridCol w:w="230.80810546875"/>
            <w:gridCol w:w="220.986328125"/>
            <w:gridCol w:w="230.80780029296875"/>
            <w:gridCol w:w="220.986328125"/>
            <w:gridCol w:w="230.80780029296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  <w:gridCol w:w="230.8074951171875"/>
            <w:gridCol w:w="220.986328125"/>
            <w:gridCol w:w="230.80810546875"/>
            <w:gridCol w:w="220.986328125"/>
            <w:gridCol w:w="230.80810546875"/>
            <w:gridCol w:w="220.986328125"/>
          </w:tblGrid>
        </w:tblGridChange>
      </w:tblGrid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3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4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72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4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4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0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63037109375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4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13.750259399414062"/>
                <w:szCs w:val="13.75025939941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.8274536132812" w:lineRule="auto"/>
        <w:ind w:left="8780.47607421875" w:right="485.6640625" w:hanging="8377.61230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6060  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51904296875" w:line="465.5511474609375" w:lineRule="auto"/>
        <w:ind w:left="8780.47607421875" w:right="485.6640625" w:hanging="8378.29956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5959  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712890625" w:line="403.941650390625" w:lineRule="auto"/>
        <w:ind w:left="8780.47607421875" w:right="485.6640625" w:hanging="8378.29956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5858  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43408203125" w:line="441.3922119140625" w:lineRule="auto"/>
        <w:ind w:left="8780.47607421875" w:right="485.6640625" w:hanging="8378.29956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5757  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2783203125" w:line="477.60366439819336" w:lineRule="auto"/>
        <w:ind w:left="8780.47607421875" w:right="485.6640625" w:hanging="8378.29956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5656  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4755859375" w:line="240" w:lineRule="auto"/>
        <w:ind w:left="402.175903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5555 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27734375" w:line="240" w:lineRule="auto"/>
        <w:ind w:left="0" w:right="720.401000976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48144531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11376953125" w:line="240" w:lineRule="auto"/>
        <w:ind w:left="125.029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731201171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149658203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13427734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14599609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362548828125" w:line="240" w:lineRule="auto"/>
        <w:ind w:left="402.175903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5454 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2783203125" w:line="240" w:lineRule="auto"/>
        <w:ind w:left="125.029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268.81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78759765625" w:line="240" w:lineRule="auto"/>
        <w:ind w:left="0" w:right="451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2783203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96875" w:line="240" w:lineRule="auto"/>
        <w:ind w:left="0" w:right="761.652221679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361328125" w:line="240" w:lineRule="auto"/>
        <w:ind w:left="0" w:right="310.2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888671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68994140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2597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068115234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09130859375" w:line="240" w:lineRule="auto"/>
        <w:ind w:left="0" w:right="348.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7177734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19873046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7143554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10986328125" w:line="240" w:lineRule="auto"/>
        <w:ind w:left="402.175903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5353 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126.01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308.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1916503906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714355468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2597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65673828125" w:line="240" w:lineRule="auto"/>
        <w:ind w:left="16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097412109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062011718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12597656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7509765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27832031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05664062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6533203125" w:line="240" w:lineRule="auto"/>
        <w:ind w:left="402.175903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5252 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268.81790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78759765625" w:line="240" w:lineRule="auto"/>
        <w:ind w:left="0" w:right="451.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08154296875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27832031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01708984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1459960937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13427734375" w:line="240" w:lineRule="auto"/>
        <w:ind w:left="0" w:right="345.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149658203125" w:line="240" w:lineRule="auto"/>
        <w:ind w:left="163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357421875" w:line="240" w:lineRule="auto"/>
        <w:ind w:left="0" w:right="307.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709228515625" w:line="240" w:lineRule="auto"/>
        <w:ind w:left="127.97592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32080078125" w:line="963.9010620117188" w:lineRule="auto"/>
        <w:ind w:left="401.0758972167969" w:right="485.6640625" w:firstLine="1.10000610351562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5151 5050 4949 4848 4747 4646 45 45 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750259399414062"/>
          <w:szCs w:val="13.75025939941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4.4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322853088379"/>
          <w:szCs w:val="19.64322853088379"/>
          <w:u w:val="none"/>
          <w:shd w:fill="auto" w:val="clear"/>
          <w:vertAlign w:val="baseline"/>
          <w:rtl w:val="0"/>
        </w:rPr>
        <w:t xml:space="preserve">Age (years) 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6934814453125" w:line="240" w:lineRule="auto"/>
        <w:ind w:left="0" w:right="157.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21614265441895"/>
          <w:szCs w:val="9.821614265441895"/>
          <w:u w:val="none"/>
          <w:shd w:fill="auto" w:val="clear"/>
          <w:vertAlign w:val="baseline"/>
          <w:rtl w:val="0"/>
        </w:rPr>
        <w:t xml:space="preserve">United States Head Circumference Growth Reference Charts: Birth to 21 Years (Holden et al., 2010) 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6735229492188" w:line="240" w:lineRule="auto"/>
        <w:ind w:left="4193.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8 of 8 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0009765625" w:line="240" w:lineRule="auto"/>
        <w:ind w:left="204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Record last modified by Administrator on 2022/03/09 14:58, exported by Administrator. 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9941711425781" w:line="240" w:lineRule="auto"/>
        <w:ind w:left="22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This is a PDF of the PhenoTips record on 2022/03/09 14:58 which may have since been modified. For the latest record please check: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PhenoTips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5840" w:w="12240" w:orient="portrait"/>
      <w:pgMar w:bottom="194.00001525878906" w:top="700" w:left="1441.0800170898438" w:right="1298.043212890625" w:header="0" w:footer="720"/>
      <w:cols w:equalWidth="0" w:num="1">
        <w:col w:space="0" w:w="9500.87677001953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